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309" w:rsidRPr="00975D29" w:rsidRDefault="00B03309" w:rsidP="00B03309">
      <w:pPr>
        <w:suppressAutoHyphens/>
        <w:spacing w:after="0" w:line="240" w:lineRule="auto"/>
        <w:jc w:val="center"/>
        <w:outlineLvl w:val="0"/>
        <w:rPr>
          <w:rFonts w:ascii="Times New Roman" w:eastAsia="Calibri" w:hAnsi="Times New Roman" w:cs="Times New Roman"/>
          <w:kern w:val="2"/>
          <w:sz w:val="28"/>
          <w:szCs w:val="28"/>
        </w:rPr>
      </w:pPr>
      <w:r w:rsidRPr="00975D29">
        <w:rPr>
          <w:rFonts w:ascii="Times New Roman" w:eastAsia="Calibri" w:hAnsi="Times New Roman" w:cs="Times New Roman"/>
          <w:kern w:val="2"/>
          <w:sz w:val="28"/>
          <w:szCs w:val="28"/>
        </w:rPr>
        <w:t xml:space="preserve">Муниципальное общеобразовательное учреждение Тимирязевская средняя школа МО «Ульяновский раон» Ульяновской области </w:t>
      </w:r>
    </w:p>
    <w:p w:rsidR="00B03309" w:rsidRPr="00975D29" w:rsidRDefault="00B03309" w:rsidP="00B03309">
      <w:pPr>
        <w:suppressAutoHyphens/>
        <w:spacing w:after="0" w:line="240" w:lineRule="auto"/>
        <w:jc w:val="center"/>
        <w:outlineLvl w:val="0"/>
        <w:rPr>
          <w:rFonts w:ascii="Times New Roman" w:eastAsia="Calibri" w:hAnsi="Times New Roman" w:cs="Times New Roman"/>
          <w:kern w:val="2"/>
          <w:sz w:val="28"/>
          <w:szCs w:val="28"/>
        </w:rPr>
      </w:pPr>
    </w:p>
    <w:p w:rsidR="00B03309" w:rsidRPr="00975D29" w:rsidRDefault="00B03309" w:rsidP="00B03309">
      <w:pPr>
        <w:suppressAutoHyphens/>
        <w:spacing w:after="0" w:line="240" w:lineRule="auto"/>
        <w:ind w:left="4820"/>
        <w:jc w:val="center"/>
        <w:outlineLvl w:val="0"/>
        <w:rPr>
          <w:rFonts w:ascii="Times New Roman" w:eastAsia="Calibri" w:hAnsi="Times New Roman" w:cs="Times New Roman"/>
          <w:kern w:val="2"/>
          <w:sz w:val="28"/>
          <w:szCs w:val="28"/>
        </w:rPr>
      </w:pPr>
    </w:p>
    <w:p w:rsidR="00B03309" w:rsidRPr="00975D29" w:rsidRDefault="00B03309" w:rsidP="00B03309">
      <w:pPr>
        <w:suppressAutoHyphens/>
        <w:spacing w:after="0" w:line="240" w:lineRule="auto"/>
        <w:ind w:left="4820"/>
        <w:jc w:val="center"/>
        <w:outlineLvl w:val="0"/>
        <w:rPr>
          <w:rFonts w:ascii="Times New Roman" w:eastAsia="Calibri" w:hAnsi="Times New Roman" w:cs="Times New Roman"/>
          <w:kern w:val="2"/>
          <w:sz w:val="28"/>
          <w:szCs w:val="28"/>
        </w:rPr>
      </w:pPr>
    </w:p>
    <w:p w:rsidR="00B03309" w:rsidRPr="00975D29" w:rsidRDefault="00B03309" w:rsidP="00B03309">
      <w:pPr>
        <w:suppressAutoHyphens/>
        <w:spacing w:after="0" w:line="240" w:lineRule="auto"/>
        <w:ind w:left="4820"/>
        <w:jc w:val="center"/>
        <w:outlineLvl w:val="0"/>
        <w:rPr>
          <w:rFonts w:ascii="Times New Roman" w:eastAsia="Calibri" w:hAnsi="Times New Roman" w:cs="Times New Roman"/>
          <w:kern w:val="2"/>
          <w:sz w:val="28"/>
          <w:szCs w:val="28"/>
        </w:rPr>
      </w:pPr>
    </w:p>
    <w:p w:rsidR="00B03309" w:rsidRPr="00975D29" w:rsidRDefault="00B03309" w:rsidP="00B03309">
      <w:pPr>
        <w:suppressAutoHyphens/>
        <w:spacing w:after="0" w:line="240" w:lineRule="auto"/>
        <w:ind w:left="4820"/>
        <w:jc w:val="center"/>
        <w:outlineLvl w:val="0"/>
        <w:rPr>
          <w:rFonts w:ascii="Times New Roman" w:eastAsia="Calibri" w:hAnsi="Times New Roman" w:cs="Times New Roman"/>
          <w:kern w:val="2"/>
          <w:sz w:val="28"/>
          <w:szCs w:val="28"/>
        </w:rPr>
      </w:pPr>
    </w:p>
    <w:p w:rsidR="00B03309" w:rsidRPr="00975D29" w:rsidRDefault="00B03309" w:rsidP="00B03309">
      <w:pPr>
        <w:suppressAutoHyphens/>
        <w:spacing w:after="0" w:line="240" w:lineRule="auto"/>
        <w:ind w:left="4820"/>
        <w:jc w:val="center"/>
        <w:outlineLvl w:val="0"/>
        <w:rPr>
          <w:rFonts w:ascii="Times New Roman" w:eastAsia="Calibri" w:hAnsi="Times New Roman" w:cs="Times New Roman"/>
          <w:kern w:val="2"/>
          <w:sz w:val="28"/>
          <w:szCs w:val="28"/>
        </w:rPr>
      </w:pPr>
    </w:p>
    <w:p w:rsidR="00B03309" w:rsidRPr="00975D29" w:rsidRDefault="00B03309" w:rsidP="00B03309">
      <w:pPr>
        <w:suppressAutoHyphens/>
        <w:spacing w:after="0" w:line="240" w:lineRule="auto"/>
        <w:ind w:left="4820"/>
        <w:jc w:val="center"/>
        <w:outlineLvl w:val="0"/>
        <w:rPr>
          <w:rFonts w:ascii="Times New Roman" w:eastAsia="Calibri" w:hAnsi="Times New Roman" w:cs="Times New Roman"/>
          <w:kern w:val="2"/>
          <w:sz w:val="28"/>
          <w:szCs w:val="28"/>
        </w:rPr>
      </w:pPr>
    </w:p>
    <w:p w:rsidR="00B03309" w:rsidRPr="00975D29" w:rsidRDefault="00B03309" w:rsidP="00B03309">
      <w:pPr>
        <w:suppressAutoHyphens/>
        <w:spacing w:after="0" w:line="240" w:lineRule="auto"/>
        <w:ind w:left="4820"/>
        <w:jc w:val="center"/>
        <w:outlineLvl w:val="0"/>
        <w:rPr>
          <w:rFonts w:ascii="Times New Roman" w:eastAsia="Calibri" w:hAnsi="Times New Roman" w:cs="Times New Roman"/>
          <w:kern w:val="2"/>
          <w:sz w:val="28"/>
          <w:szCs w:val="28"/>
        </w:rPr>
      </w:pPr>
    </w:p>
    <w:p w:rsidR="00B03309" w:rsidRPr="00975D29" w:rsidRDefault="00B03309" w:rsidP="00B03309">
      <w:pPr>
        <w:suppressAutoHyphens/>
        <w:spacing w:after="0" w:line="240" w:lineRule="auto"/>
        <w:ind w:left="4820"/>
        <w:jc w:val="center"/>
        <w:outlineLvl w:val="0"/>
        <w:rPr>
          <w:rFonts w:ascii="Times New Roman" w:eastAsia="Calibri" w:hAnsi="Times New Roman" w:cs="Times New Roman"/>
          <w:kern w:val="2"/>
          <w:sz w:val="28"/>
          <w:szCs w:val="28"/>
        </w:rPr>
      </w:pPr>
    </w:p>
    <w:p w:rsidR="00B03309" w:rsidRPr="00975D29" w:rsidRDefault="00B03309" w:rsidP="00B03309">
      <w:pPr>
        <w:suppressAutoHyphens/>
        <w:spacing w:after="0" w:line="240" w:lineRule="auto"/>
        <w:ind w:left="4820"/>
        <w:jc w:val="center"/>
        <w:outlineLvl w:val="0"/>
        <w:rPr>
          <w:rFonts w:ascii="Times New Roman" w:eastAsia="Calibri" w:hAnsi="Times New Roman" w:cs="Times New Roman"/>
          <w:kern w:val="2"/>
          <w:sz w:val="28"/>
          <w:szCs w:val="28"/>
        </w:rPr>
      </w:pPr>
    </w:p>
    <w:p w:rsidR="00B03309" w:rsidRPr="00975D29" w:rsidRDefault="00B03309" w:rsidP="00B03309">
      <w:pPr>
        <w:suppressAutoHyphens/>
        <w:spacing w:after="0" w:line="240" w:lineRule="auto"/>
        <w:jc w:val="center"/>
        <w:outlineLvl w:val="0"/>
        <w:rPr>
          <w:rFonts w:ascii="Times New Roman" w:eastAsia="OfficinaSansBookITC" w:hAnsi="Times New Roman" w:cs="Times New Roman"/>
          <w:b/>
          <w:sz w:val="42"/>
          <w:szCs w:val="42"/>
        </w:rPr>
      </w:pPr>
      <w:r w:rsidRPr="00975D29">
        <w:rPr>
          <w:rFonts w:ascii="Times New Roman" w:eastAsia="Calibri" w:hAnsi="Times New Roman" w:cs="Times New Roman"/>
          <w:kern w:val="2"/>
          <w:sz w:val="28"/>
          <w:szCs w:val="28"/>
        </w:rPr>
        <w:t xml:space="preserve"> </w:t>
      </w:r>
      <w:r w:rsidRPr="00975D29">
        <w:rPr>
          <w:rFonts w:ascii="Times New Roman" w:eastAsia="OfficinaSansBookITC" w:hAnsi="Times New Roman" w:cs="Times New Roman"/>
          <w:b/>
          <w:sz w:val="42"/>
          <w:szCs w:val="42"/>
        </w:rPr>
        <w:t xml:space="preserve"> ОБ</w:t>
      </w:r>
      <w:r w:rsidRPr="00975D29">
        <w:rPr>
          <w:rFonts w:ascii="Times New Roman" w:eastAsia="OfficinaSansBookITC" w:hAnsi="Times New Roman" w:cs="Times New Roman"/>
          <w:b/>
          <w:spacing w:val="-8"/>
          <w:sz w:val="42"/>
          <w:szCs w:val="42"/>
        </w:rPr>
        <w:t>Р</w:t>
      </w:r>
      <w:r w:rsidRPr="00975D29">
        <w:rPr>
          <w:rFonts w:ascii="Times New Roman" w:eastAsia="OfficinaSansBookITC" w:hAnsi="Times New Roman" w:cs="Times New Roman"/>
          <w:b/>
          <w:spacing w:val="-4"/>
          <w:sz w:val="42"/>
          <w:szCs w:val="42"/>
        </w:rPr>
        <w:t>А</w:t>
      </w:r>
      <w:r w:rsidRPr="00975D29">
        <w:rPr>
          <w:rFonts w:ascii="Times New Roman" w:eastAsia="OfficinaSansBookITC" w:hAnsi="Times New Roman" w:cs="Times New Roman"/>
          <w:b/>
          <w:sz w:val="42"/>
          <w:szCs w:val="42"/>
        </w:rPr>
        <w:t>ЗОВ</w:t>
      </w:r>
      <w:r w:rsidRPr="00975D29">
        <w:rPr>
          <w:rFonts w:ascii="Times New Roman" w:eastAsia="OfficinaSansBookITC" w:hAnsi="Times New Roman" w:cs="Times New Roman"/>
          <w:b/>
          <w:spacing w:val="-13"/>
          <w:sz w:val="42"/>
          <w:szCs w:val="42"/>
        </w:rPr>
        <w:t>А</w:t>
      </w:r>
      <w:r w:rsidRPr="00975D29">
        <w:rPr>
          <w:rFonts w:ascii="Times New Roman" w:eastAsia="OfficinaSansBookITC" w:hAnsi="Times New Roman" w:cs="Times New Roman"/>
          <w:b/>
          <w:sz w:val="42"/>
          <w:szCs w:val="42"/>
        </w:rPr>
        <w:t>ТЕЛЬН</w:t>
      </w:r>
      <w:r w:rsidRPr="00975D29">
        <w:rPr>
          <w:rFonts w:ascii="Times New Roman" w:eastAsia="OfficinaSansBookITC" w:hAnsi="Times New Roman" w:cs="Times New Roman"/>
          <w:b/>
          <w:spacing w:val="-10"/>
          <w:sz w:val="42"/>
          <w:szCs w:val="42"/>
        </w:rPr>
        <w:t>А</w:t>
      </w:r>
      <w:r w:rsidRPr="00975D29">
        <w:rPr>
          <w:rFonts w:ascii="Times New Roman" w:eastAsia="OfficinaSansBookITC" w:hAnsi="Times New Roman" w:cs="Times New Roman"/>
          <w:b/>
          <w:sz w:val="42"/>
          <w:szCs w:val="42"/>
        </w:rPr>
        <w:t>Я  ПРО</w:t>
      </w:r>
      <w:r w:rsidRPr="00975D29">
        <w:rPr>
          <w:rFonts w:ascii="Times New Roman" w:eastAsia="OfficinaSansBookITC" w:hAnsi="Times New Roman" w:cs="Times New Roman"/>
          <w:b/>
          <w:spacing w:val="-13"/>
          <w:sz w:val="42"/>
          <w:szCs w:val="42"/>
        </w:rPr>
        <w:t>Г</w:t>
      </w:r>
      <w:r w:rsidRPr="00975D29">
        <w:rPr>
          <w:rFonts w:ascii="Times New Roman" w:eastAsia="OfficinaSansBookITC" w:hAnsi="Times New Roman" w:cs="Times New Roman"/>
          <w:b/>
          <w:spacing w:val="-8"/>
          <w:sz w:val="42"/>
          <w:szCs w:val="42"/>
        </w:rPr>
        <w:t>Р</w:t>
      </w:r>
      <w:r w:rsidRPr="00975D29">
        <w:rPr>
          <w:rFonts w:ascii="Times New Roman" w:eastAsia="OfficinaSansBookITC" w:hAnsi="Times New Roman" w:cs="Times New Roman"/>
          <w:b/>
          <w:sz w:val="42"/>
          <w:szCs w:val="42"/>
        </w:rPr>
        <w:t xml:space="preserve">АММА </w:t>
      </w:r>
    </w:p>
    <w:p w:rsidR="00B03309" w:rsidRPr="00975D29" w:rsidRDefault="00B03309" w:rsidP="00B03309">
      <w:pPr>
        <w:suppressAutoHyphens/>
        <w:spacing w:after="0" w:line="240" w:lineRule="auto"/>
        <w:jc w:val="center"/>
        <w:outlineLvl w:val="0"/>
        <w:rPr>
          <w:rFonts w:ascii="Times New Roman" w:eastAsia="OfficinaSansBookITC" w:hAnsi="Times New Roman" w:cs="Times New Roman"/>
          <w:b/>
          <w:sz w:val="42"/>
          <w:szCs w:val="42"/>
        </w:rPr>
      </w:pPr>
      <w:r w:rsidRPr="00975D29">
        <w:rPr>
          <w:rFonts w:ascii="Times New Roman" w:eastAsia="OfficinaSansBookITC" w:hAnsi="Times New Roman" w:cs="Times New Roman"/>
          <w:b/>
          <w:sz w:val="42"/>
          <w:szCs w:val="42"/>
        </w:rPr>
        <w:t>ОСНОВНО</w:t>
      </w:r>
      <w:r w:rsidRPr="00975D29">
        <w:rPr>
          <w:rFonts w:ascii="Times New Roman" w:eastAsia="OfficinaSansBookITC" w:hAnsi="Times New Roman" w:cs="Times New Roman"/>
          <w:b/>
          <w:spacing w:val="-17"/>
          <w:sz w:val="42"/>
          <w:szCs w:val="42"/>
        </w:rPr>
        <w:t>Г</w:t>
      </w:r>
      <w:r w:rsidRPr="00975D29">
        <w:rPr>
          <w:rFonts w:ascii="Times New Roman" w:eastAsia="OfficinaSansBookITC" w:hAnsi="Times New Roman" w:cs="Times New Roman"/>
          <w:b/>
          <w:sz w:val="42"/>
          <w:szCs w:val="42"/>
        </w:rPr>
        <w:t>О ОБЩЕГО ОБРАЗОВАНИЯ</w:t>
      </w:r>
    </w:p>
    <w:p w:rsidR="00B03309" w:rsidRPr="00975D29" w:rsidRDefault="00B03309" w:rsidP="00B03309">
      <w:pPr>
        <w:suppressAutoHyphens/>
        <w:spacing w:after="0" w:line="240" w:lineRule="auto"/>
        <w:outlineLvl w:val="0"/>
        <w:rPr>
          <w:rFonts w:ascii="Times New Roman" w:eastAsia="Calibri" w:hAnsi="Times New Roman" w:cs="Times New Roman"/>
          <w:b/>
          <w:kern w:val="2"/>
          <w:sz w:val="28"/>
          <w:szCs w:val="28"/>
        </w:rPr>
      </w:pPr>
    </w:p>
    <w:p w:rsidR="00B03309" w:rsidRPr="00975D29" w:rsidRDefault="00B03309" w:rsidP="00B03309">
      <w:pPr>
        <w:suppressAutoHyphens/>
        <w:spacing w:after="0" w:line="240" w:lineRule="auto"/>
        <w:ind w:left="4820"/>
        <w:jc w:val="center"/>
        <w:outlineLvl w:val="0"/>
        <w:rPr>
          <w:rFonts w:ascii="Times New Roman" w:eastAsia="Calibri" w:hAnsi="Times New Roman" w:cs="Times New Roman"/>
          <w:b/>
          <w:kern w:val="2"/>
          <w:sz w:val="28"/>
          <w:szCs w:val="28"/>
        </w:rPr>
      </w:pPr>
    </w:p>
    <w:p w:rsidR="00B03309" w:rsidRPr="00975D29" w:rsidRDefault="00B03309" w:rsidP="00B03309">
      <w:pPr>
        <w:suppressAutoHyphens/>
        <w:spacing w:after="0" w:line="240" w:lineRule="auto"/>
        <w:jc w:val="center"/>
        <w:outlineLvl w:val="0"/>
        <w:rPr>
          <w:rFonts w:ascii="Times New Roman" w:eastAsia="Calibri" w:hAnsi="Times New Roman" w:cs="Times New Roman"/>
          <w:kern w:val="2"/>
          <w:sz w:val="28"/>
          <w:szCs w:val="28"/>
        </w:rPr>
      </w:pPr>
      <w:r w:rsidRPr="00975D29">
        <w:rPr>
          <w:rFonts w:ascii="Times New Roman" w:eastAsia="Calibri" w:hAnsi="Times New Roman" w:cs="Times New Roman"/>
          <w:kern w:val="2"/>
          <w:sz w:val="28"/>
          <w:szCs w:val="28"/>
        </w:rPr>
        <w:t>(в соответствии с обновленным ФГОС ООО 2021 г. и ФОП ООО</w:t>
      </w:r>
      <w:r>
        <w:rPr>
          <w:rFonts w:ascii="Times New Roman" w:eastAsia="Calibri" w:hAnsi="Times New Roman" w:cs="Times New Roman"/>
          <w:kern w:val="2"/>
          <w:sz w:val="28"/>
          <w:szCs w:val="28"/>
        </w:rPr>
        <w:t xml:space="preserve"> 202</w:t>
      </w:r>
      <w:r w:rsidR="0091118C">
        <w:rPr>
          <w:rFonts w:ascii="Times New Roman" w:eastAsia="Calibri" w:hAnsi="Times New Roman" w:cs="Times New Roman"/>
          <w:kern w:val="2"/>
          <w:sz w:val="28"/>
          <w:szCs w:val="28"/>
        </w:rPr>
        <w:t>4</w:t>
      </w:r>
      <w:r>
        <w:rPr>
          <w:rFonts w:ascii="Times New Roman" w:eastAsia="Calibri" w:hAnsi="Times New Roman" w:cs="Times New Roman"/>
          <w:kern w:val="2"/>
          <w:sz w:val="28"/>
          <w:szCs w:val="28"/>
        </w:rPr>
        <w:t>г</w:t>
      </w:r>
      <w:r w:rsidRPr="00975D29">
        <w:rPr>
          <w:rFonts w:ascii="Times New Roman" w:eastAsia="Calibri" w:hAnsi="Times New Roman" w:cs="Times New Roman"/>
          <w:kern w:val="2"/>
          <w:sz w:val="28"/>
          <w:szCs w:val="28"/>
        </w:rPr>
        <w:t>)</w:t>
      </w:r>
    </w:p>
    <w:p w:rsidR="00B03309" w:rsidRPr="00975D29" w:rsidRDefault="00B03309" w:rsidP="00B03309">
      <w:pPr>
        <w:suppressAutoHyphens/>
        <w:spacing w:after="0" w:line="240" w:lineRule="auto"/>
        <w:ind w:left="4820"/>
        <w:jc w:val="center"/>
        <w:outlineLvl w:val="0"/>
        <w:rPr>
          <w:rFonts w:ascii="Times New Roman" w:eastAsia="Calibri" w:hAnsi="Times New Roman" w:cs="Times New Roman"/>
          <w:kern w:val="2"/>
          <w:sz w:val="28"/>
          <w:szCs w:val="28"/>
        </w:rPr>
      </w:pPr>
    </w:p>
    <w:p w:rsidR="00B03309" w:rsidRPr="00975D29" w:rsidRDefault="00B03309" w:rsidP="00B03309">
      <w:pPr>
        <w:suppressAutoHyphens/>
        <w:spacing w:after="0" w:line="240" w:lineRule="auto"/>
        <w:ind w:left="4820"/>
        <w:jc w:val="center"/>
        <w:outlineLvl w:val="0"/>
        <w:rPr>
          <w:rFonts w:ascii="Times New Roman" w:eastAsia="Calibri" w:hAnsi="Times New Roman" w:cs="Times New Roman"/>
          <w:kern w:val="2"/>
          <w:sz w:val="28"/>
          <w:szCs w:val="28"/>
        </w:rPr>
      </w:pPr>
    </w:p>
    <w:p w:rsidR="00B03309" w:rsidRPr="00975D29" w:rsidRDefault="00B03309" w:rsidP="00B03309">
      <w:pPr>
        <w:suppressAutoHyphens/>
        <w:spacing w:after="0" w:line="240" w:lineRule="auto"/>
        <w:ind w:left="4820"/>
        <w:jc w:val="center"/>
        <w:outlineLvl w:val="0"/>
        <w:rPr>
          <w:rFonts w:ascii="Times New Roman" w:eastAsia="Calibri" w:hAnsi="Times New Roman" w:cs="Times New Roman"/>
          <w:kern w:val="2"/>
          <w:sz w:val="28"/>
          <w:szCs w:val="28"/>
        </w:rPr>
      </w:pPr>
    </w:p>
    <w:p w:rsidR="00B03309" w:rsidRPr="00975D29" w:rsidRDefault="00B03309" w:rsidP="00B03309">
      <w:pPr>
        <w:suppressAutoHyphens/>
        <w:spacing w:after="0" w:line="240" w:lineRule="auto"/>
        <w:ind w:left="4820"/>
        <w:jc w:val="center"/>
        <w:outlineLvl w:val="0"/>
        <w:rPr>
          <w:rFonts w:ascii="Times New Roman" w:eastAsia="Calibri" w:hAnsi="Times New Roman" w:cs="Times New Roman"/>
          <w:kern w:val="2"/>
          <w:sz w:val="28"/>
          <w:szCs w:val="28"/>
        </w:rPr>
      </w:pPr>
    </w:p>
    <w:p w:rsidR="00B03309" w:rsidRPr="00975D29" w:rsidRDefault="00B03309" w:rsidP="00B03309">
      <w:pPr>
        <w:suppressAutoHyphens/>
        <w:spacing w:after="0" w:line="240" w:lineRule="auto"/>
        <w:ind w:left="4820"/>
        <w:jc w:val="center"/>
        <w:outlineLvl w:val="0"/>
        <w:rPr>
          <w:rFonts w:ascii="Times New Roman" w:eastAsia="Calibri" w:hAnsi="Times New Roman" w:cs="Times New Roman"/>
          <w:kern w:val="2"/>
          <w:sz w:val="28"/>
          <w:szCs w:val="28"/>
        </w:rPr>
      </w:pPr>
    </w:p>
    <w:p w:rsidR="00B03309" w:rsidRPr="00975D29" w:rsidRDefault="00B03309" w:rsidP="00B03309">
      <w:pPr>
        <w:suppressAutoHyphens/>
        <w:spacing w:after="0" w:line="240" w:lineRule="auto"/>
        <w:ind w:left="4820"/>
        <w:jc w:val="center"/>
        <w:outlineLvl w:val="0"/>
        <w:rPr>
          <w:rFonts w:ascii="Times New Roman" w:eastAsia="Calibri" w:hAnsi="Times New Roman" w:cs="Times New Roman"/>
          <w:kern w:val="2"/>
          <w:sz w:val="28"/>
          <w:szCs w:val="28"/>
        </w:rPr>
      </w:pPr>
    </w:p>
    <w:p w:rsidR="00B03309" w:rsidRPr="00975D29" w:rsidRDefault="00B03309" w:rsidP="00B03309">
      <w:pPr>
        <w:suppressAutoHyphens/>
        <w:spacing w:after="0" w:line="240" w:lineRule="auto"/>
        <w:ind w:left="4820"/>
        <w:jc w:val="center"/>
        <w:outlineLvl w:val="0"/>
        <w:rPr>
          <w:rFonts w:ascii="Times New Roman" w:eastAsia="Calibri" w:hAnsi="Times New Roman" w:cs="Times New Roman"/>
          <w:kern w:val="2"/>
          <w:sz w:val="28"/>
          <w:szCs w:val="28"/>
        </w:rPr>
      </w:pPr>
    </w:p>
    <w:p w:rsidR="00B03309" w:rsidRPr="00975D29" w:rsidRDefault="00B03309" w:rsidP="00B03309">
      <w:pPr>
        <w:suppressAutoHyphens/>
        <w:spacing w:after="0" w:line="240" w:lineRule="auto"/>
        <w:ind w:left="4820"/>
        <w:jc w:val="center"/>
        <w:outlineLvl w:val="0"/>
        <w:rPr>
          <w:rFonts w:ascii="Times New Roman" w:eastAsia="Calibri" w:hAnsi="Times New Roman" w:cs="Times New Roman"/>
          <w:kern w:val="2"/>
          <w:sz w:val="28"/>
          <w:szCs w:val="28"/>
        </w:rPr>
      </w:pPr>
    </w:p>
    <w:p w:rsidR="00B03309" w:rsidRPr="00975D29" w:rsidRDefault="00B03309" w:rsidP="00B03309">
      <w:pPr>
        <w:suppressAutoHyphens/>
        <w:spacing w:after="0" w:line="240" w:lineRule="auto"/>
        <w:ind w:left="4820"/>
        <w:jc w:val="center"/>
        <w:outlineLvl w:val="0"/>
        <w:rPr>
          <w:rFonts w:ascii="Times New Roman" w:eastAsia="Calibri" w:hAnsi="Times New Roman" w:cs="Times New Roman"/>
          <w:kern w:val="2"/>
          <w:sz w:val="28"/>
          <w:szCs w:val="28"/>
        </w:rPr>
      </w:pPr>
    </w:p>
    <w:p w:rsidR="00B03309" w:rsidRPr="00015428" w:rsidRDefault="00B03309" w:rsidP="00B03309">
      <w:pPr>
        <w:jc w:val="center"/>
        <w:rPr>
          <w:rFonts w:ascii="Times New Roman" w:hAnsi="Times New Roman" w:cs="Times New Roman"/>
        </w:rPr>
      </w:pPr>
      <w:r>
        <w:rPr>
          <w:rFonts w:ascii="Times New Roman" w:hAnsi="Times New Roman" w:cs="Times New Roman"/>
        </w:rPr>
        <w:t xml:space="preserve"> </w:t>
      </w:r>
    </w:p>
    <w:p w:rsidR="00B03309" w:rsidRPr="00975D29" w:rsidRDefault="00B03309" w:rsidP="00B03309">
      <w:pPr>
        <w:suppressAutoHyphens/>
        <w:spacing w:after="0" w:line="240" w:lineRule="auto"/>
        <w:outlineLvl w:val="0"/>
        <w:rPr>
          <w:rFonts w:ascii="Times New Roman" w:eastAsia="Calibri" w:hAnsi="Times New Roman" w:cs="Times New Roman"/>
          <w:kern w:val="2"/>
          <w:sz w:val="28"/>
          <w:szCs w:val="28"/>
        </w:rPr>
      </w:pPr>
    </w:p>
    <w:p w:rsidR="00B03309" w:rsidRPr="00975D29" w:rsidRDefault="00B03309" w:rsidP="00B03309">
      <w:pPr>
        <w:suppressAutoHyphens/>
        <w:spacing w:after="0" w:line="240" w:lineRule="auto"/>
        <w:ind w:left="4820"/>
        <w:jc w:val="center"/>
        <w:outlineLvl w:val="0"/>
        <w:rPr>
          <w:rFonts w:ascii="Times New Roman" w:eastAsia="Calibri" w:hAnsi="Times New Roman" w:cs="Times New Roman"/>
          <w:kern w:val="2"/>
          <w:sz w:val="28"/>
          <w:szCs w:val="28"/>
        </w:rPr>
      </w:pPr>
    </w:p>
    <w:p w:rsidR="00B03309" w:rsidRDefault="00B03309" w:rsidP="00B03309">
      <w:pPr>
        <w:suppressAutoHyphens/>
        <w:spacing w:after="0" w:line="240" w:lineRule="auto"/>
        <w:jc w:val="center"/>
        <w:outlineLvl w:val="0"/>
        <w:rPr>
          <w:rFonts w:ascii="Times New Roman" w:eastAsia="Calibri" w:hAnsi="Times New Roman" w:cs="Times New Roman"/>
          <w:kern w:val="2"/>
          <w:sz w:val="28"/>
          <w:szCs w:val="28"/>
        </w:rPr>
      </w:pPr>
    </w:p>
    <w:p w:rsidR="00B03309" w:rsidRDefault="00B03309" w:rsidP="00B03309">
      <w:pPr>
        <w:suppressAutoHyphens/>
        <w:spacing w:after="0" w:line="240" w:lineRule="auto"/>
        <w:jc w:val="center"/>
        <w:outlineLvl w:val="0"/>
        <w:rPr>
          <w:rFonts w:ascii="Times New Roman" w:eastAsia="Calibri" w:hAnsi="Times New Roman" w:cs="Times New Roman"/>
          <w:kern w:val="2"/>
          <w:sz w:val="28"/>
          <w:szCs w:val="28"/>
        </w:rPr>
      </w:pPr>
    </w:p>
    <w:p w:rsidR="00B03309" w:rsidRDefault="00B03309" w:rsidP="00B03309">
      <w:pPr>
        <w:suppressAutoHyphens/>
        <w:spacing w:after="0" w:line="240" w:lineRule="auto"/>
        <w:jc w:val="center"/>
        <w:outlineLvl w:val="0"/>
        <w:rPr>
          <w:rFonts w:ascii="Times New Roman" w:eastAsia="Calibri" w:hAnsi="Times New Roman" w:cs="Times New Roman"/>
          <w:kern w:val="2"/>
          <w:sz w:val="28"/>
          <w:szCs w:val="28"/>
        </w:rPr>
      </w:pPr>
    </w:p>
    <w:p w:rsidR="00B03309" w:rsidRDefault="00B03309" w:rsidP="00B03309">
      <w:pPr>
        <w:suppressAutoHyphens/>
        <w:spacing w:after="0" w:line="240" w:lineRule="auto"/>
        <w:jc w:val="center"/>
        <w:outlineLvl w:val="0"/>
        <w:rPr>
          <w:rFonts w:ascii="Times New Roman" w:eastAsia="Calibri" w:hAnsi="Times New Roman" w:cs="Times New Roman"/>
          <w:kern w:val="2"/>
          <w:sz w:val="28"/>
          <w:szCs w:val="28"/>
        </w:rPr>
      </w:pPr>
    </w:p>
    <w:p w:rsidR="00B03309" w:rsidRDefault="00B03309" w:rsidP="00B03309">
      <w:pPr>
        <w:suppressAutoHyphens/>
        <w:spacing w:after="0" w:line="240" w:lineRule="auto"/>
        <w:jc w:val="center"/>
        <w:outlineLvl w:val="0"/>
        <w:rPr>
          <w:rFonts w:ascii="Times New Roman" w:eastAsia="Calibri" w:hAnsi="Times New Roman" w:cs="Times New Roman"/>
          <w:kern w:val="2"/>
          <w:sz w:val="28"/>
          <w:szCs w:val="28"/>
        </w:rPr>
      </w:pPr>
    </w:p>
    <w:p w:rsidR="00B03309" w:rsidRDefault="00B03309" w:rsidP="00B03309">
      <w:pPr>
        <w:suppressAutoHyphens/>
        <w:spacing w:after="0" w:line="240" w:lineRule="auto"/>
        <w:jc w:val="center"/>
        <w:outlineLvl w:val="0"/>
        <w:rPr>
          <w:rFonts w:ascii="Times New Roman" w:eastAsia="Calibri" w:hAnsi="Times New Roman" w:cs="Times New Roman"/>
          <w:kern w:val="2"/>
          <w:sz w:val="28"/>
          <w:szCs w:val="28"/>
        </w:rPr>
      </w:pPr>
    </w:p>
    <w:p w:rsidR="00B03309" w:rsidRDefault="00B03309" w:rsidP="00B03309">
      <w:pPr>
        <w:suppressAutoHyphens/>
        <w:spacing w:after="0" w:line="240" w:lineRule="auto"/>
        <w:jc w:val="center"/>
        <w:outlineLvl w:val="0"/>
        <w:rPr>
          <w:rFonts w:ascii="Times New Roman" w:eastAsia="Calibri" w:hAnsi="Times New Roman" w:cs="Times New Roman"/>
          <w:kern w:val="2"/>
          <w:sz w:val="28"/>
          <w:szCs w:val="28"/>
        </w:rPr>
      </w:pPr>
    </w:p>
    <w:p w:rsidR="00B03309" w:rsidRDefault="00B03309" w:rsidP="00B03309">
      <w:pPr>
        <w:suppressAutoHyphens/>
        <w:spacing w:after="0" w:line="240" w:lineRule="auto"/>
        <w:jc w:val="center"/>
        <w:outlineLvl w:val="0"/>
        <w:rPr>
          <w:rFonts w:ascii="Times New Roman" w:eastAsia="Calibri" w:hAnsi="Times New Roman" w:cs="Times New Roman"/>
          <w:kern w:val="2"/>
          <w:sz w:val="28"/>
          <w:szCs w:val="28"/>
        </w:rPr>
      </w:pPr>
    </w:p>
    <w:p w:rsidR="00B03309" w:rsidRDefault="00B03309" w:rsidP="00B03309">
      <w:pPr>
        <w:suppressAutoHyphens/>
        <w:spacing w:after="0" w:line="240" w:lineRule="auto"/>
        <w:jc w:val="center"/>
        <w:outlineLvl w:val="0"/>
        <w:rPr>
          <w:rFonts w:ascii="Times New Roman" w:eastAsia="Calibri" w:hAnsi="Times New Roman" w:cs="Times New Roman"/>
          <w:kern w:val="2"/>
          <w:sz w:val="28"/>
          <w:szCs w:val="28"/>
        </w:rPr>
      </w:pPr>
    </w:p>
    <w:p w:rsidR="00B03309" w:rsidRPr="00975D29" w:rsidRDefault="00B03309" w:rsidP="00B03309">
      <w:pPr>
        <w:suppressAutoHyphens/>
        <w:spacing w:after="0" w:line="240" w:lineRule="auto"/>
        <w:jc w:val="center"/>
        <w:outlineLvl w:val="0"/>
        <w:rPr>
          <w:rFonts w:ascii="Times New Roman" w:eastAsia="Calibri" w:hAnsi="Times New Roman" w:cs="Times New Roman"/>
          <w:kern w:val="2"/>
          <w:sz w:val="28"/>
          <w:szCs w:val="28"/>
        </w:rPr>
      </w:pPr>
      <w:r w:rsidRPr="00975D29">
        <w:rPr>
          <w:rFonts w:ascii="Times New Roman" w:eastAsia="Calibri" w:hAnsi="Times New Roman" w:cs="Times New Roman"/>
          <w:kern w:val="2"/>
          <w:sz w:val="28"/>
          <w:szCs w:val="28"/>
        </w:rPr>
        <w:t>пос. Тимирязевский</w:t>
      </w:r>
    </w:p>
    <w:p w:rsidR="00B03309" w:rsidRPr="00975D29" w:rsidRDefault="00B03309" w:rsidP="00B03309">
      <w:pPr>
        <w:suppressAutoHyphens/>
        <w:spacing w:after="0" w:line="240" w:lineRule="auto"/>
        <w:jc w:val="center"/>
        <w:outlineLvl w:val="0"/>
        <w:rPr>
          <w:rFonts w:ascii="Times New Roman" w:eastAsia="Calibri" w:hAnsi="Times New Roman" w:cs="Times New Roman"/>
          <w:kern w:val="2"/>
          <w:sz w:val="28"/>
          <w:szCs w:val="28"/>
        </w:rPr>
      </w:pPr>
      <w:r w:rsidRPr="00975D29">
        <w:rPr>
          <w:rFonts w:ascii="Times New Roman" w:eastAsia="Calibri" w:hAnsi="Times New Roman" w:cs="Times New Roman"/>
          <w:kern w:val="2"/>
          <w:sz w:val="28"/>
          <w:szCs w:val="28"/>
        </w:rPr>
        <w:t>202</w:t>
      </w:r>
      <w:r>
        <w:rPr>
          <w:rFonts w:ascii="Times New Roman" w:eastAsia="Calibri" w:hAnsi="Times New Roman" w:cs="Times New Roman"/>
          <w:kern w:val="2"/>
          <w:sz w:val="28"/>
          <w:szCs w:val="28"/>
        </w:rPr>
        <w:t>4</w:t>
      </w:r>
      <w:r w:rsidRPr="00975D29">
        <w:rPr>
          <w:rFonts w:ascii="Times New Roman" w:eastAsia="Calibri" w:hAnsi="Times New Roman" w:cs="Times New Roman"/>
          <w:kern w:val="2"/>
          <w:sz w:val="28"/>
          <w:szCs w:val="28"/>
        </w:rPr>
        <w:t xml:space="preserve"> год</w:t>
      </w:r>
    </w:p>
    <w:p w:rsidR="00B03309" w:rsidRDefault="00B03309" w:rsidP="00B03309">
      <w:pPr>
        <w:rPr>
          <w:rFonts w:ascii="Times New Roman" w:hAnsi="Times New Roman" w:cs="Times New Roman"/>
          <w:b/>
        </w:rPr>
      </w:pPr>
    </w:p>
    <w:p w:rsidR="002A399C" w:rsidRDefault="002A399C" w:rsidP="00B03309">
      <w:pPr>
        <w:rPr>
          <w:rFonts w:ascii="Times New Roman" w:hAnsi="Times New Roman" w:cs="Times New Roman"/>
          <w:b/>
        </w:rPr>
      </w:pPr>
    </w:p>
    <w:p w:rsidR="00F52181" w:rsidRPr="00BD3F72" w:rsidRDefault="00F52181" w:rsidP="00F52181">
      <w:pPr>
        <w:jc w:val="center"/>
        <w:rPr>
          <w:rFonts w:ascii="Times New Roman" w:hAnsi="Times New Roman" w:cs="Times New Roman"/>
          <w:b/>
          <w:sz w:val="28"/>
          <w:szCs w:val="28"/>
        </w:rPr>
      </w:pPr>
      <w:r w:rsidRPr="00BD3F72">
        <w:rPr>
          <w:rFonts w:ascii="Times New Roman" w:hAnsi="Times New Roman" w:cs="Times New Roman"/>
          <w:b/>
          <w:sz w:val="28"/>
          <w:szCs w:val="28"/>
        </w:rPr>
        <w:lastRenderedPageBreak/>
        <w:t>Содержание</w:t>
      </w:r>
    </w:p>
    <w:tbl>
      <w:tblPr>
        <w:tblStyle w:val="a4"/>
        <w:tblW w:w="0" w:type="auto"/>
        <w:tblLook w:val="04A0" w:firstRow="1" w:lastRow="0" w:firstColumn="1" w:lastColumn="0" w:noHBand="0" w:noVBand="1"/>
      </w:tblPr>
      <w:tblGrid>
        <w:gridCol w:w="849"/>
        <w:gridCol w:w="7533"/>
        <w:gridCol w:w="1193"/>
      </w:tblGrid>
      <w:tr w:rsidR="00F52181" w:rsidRPr="00BD3F72" w:rsidTr="004B0CFE">
        <w:tc>
          <w:tcPr>
            <w:tcW w:w="849" w:type="dxa"/>
          </w:tcPr>
          <w:p w:rsidR="00F52181" w:rsidRPr="00BD3F72" w:rsidRDefault="00F52181" w:rsidP="004B0CFE">
            <w:pPr>
              <w:rPr>
                <w:rFonts w:ascii="Times New Roman" w:hAnsi="Times New Roman"/>
                <w:sz w:val="23"/>
                <w:szCs w:val="23"/>
              </w:rPr>
            </w:pPr>
          </w:p>
        </w:tc>
        <w:tc>
          <w:tcPr>
            <w:tcW w:w="7533" w:type="dxa"/>
          </w:tcPr>
          <w:p w:rsidR="00F52181" w:rsidRPr="00BD3F72" w:rsidRDefault="00F52181" w:rsidP="004B0CFE">
            <w:pPr>
              <w:rPr>
                <w:rFonts w:ascii="Times New Roman" w:hAnsi="Times New Roman"/>
                <w:b/>
                <w:sz w:val="23"/>
                <w:szCs w:val="23"/>
              </w:rPr>
            </w:pPr>
            <w:r w:rsidRPr="00BD3F72">
              <w:rPr>
                <w:rFonts w:ascii="Times New Roman" w:hAnsi="Times New Roman"/>
                <w:b/>
                <w:sz w:val="23"/>
                <w:szCs w:val="23"/>
              </w:rPr>
              <w:t>Общее положения</w:t>
            </w:r>
          </w:p>
        </w:tc>
        <w:tc>
          <w:tcPr>
            <w:tcW w:w="1193" w:type="dxa"/>
          </w:tcPr>
          <w:p w:rsidR="00F52181" w:rsidRPr="00BD3F72" w:rsidRDefault="00F52181" w:rsidP="004B0CFE">
            <w:pPr>
              <w:jc w:val="center"/>
              <w:rPr>
                <w:rFonts w:ascii="Times New Roman" w:hAnsi="Times New Roman"/>
                <w:sz w:val="23"/>
                <w:szCs w:val="23"/>
              </w:rPr>
            </w:pPr>
            <w:r w:rsidRPr="00BD3F72">
              <w:rPr>
                <w:rFonts w:ascii="Times New Roman" w:hAnsi="Times New Roman"/>
                <w:sz w:val="23"/>
                <w:szCs w:val="23"/>
              </w:rPr>
              <w:t>3</w:t>
            </w:r>
          </w:p>
        </w:tc>
      </w:tr>
      <w:tr w:rsidR="00F52181" w:rsidRPr="00BD3F72" w:rsidTr="004B0CFE">
        <w:tc>
          <w:tcPr>
            <w:tcW w:w="849" w:type="dxa"/>
          </w:tcPr>
          <w:p w:rsidR="00F52181" w:rsidRPr="00BE471E" w:rsidRDefault="00BE471E" w:rsidP="004B0CFE">
            <w:pPr>
              <w:rPr>
                <w:rFonts w:ascii="Times New Roman" w:hAnsi="Times New Roman"/>
                <w:b/>
                <w:sz w:val="23"/>
                <w:szCs w:val="23"/>
                <w:lang w:val="en-US"/>
              </w:rPr>
            </w:pPr>
            <w:r w:rsidRPr="00BE471E">
              <w:rPr>
                <w:rFonts w:ascii="Times New Roman" w:hAnsi="Times New Roman"/>
                <w:b/>
                <w:sz w:val="23"/>
                <w:szCs w:val="23"/>
                <w:lang w:val="en-US"/>
              </w:rPr>
              <w:t>I.</w:t>
            </w:r>
          </w:p>
        </w:tc>
        <w:tc>
          <w:tcPr>
            <w:tcW w:w="7533" w:type="dxa"/>
          </w:tcPr>
          <w:p w:rsidR="00F52181" w:rsidRPr="00BD3F72" w:rsidRDefault="00F52181" w:rsidP="004B0CFE">
            <w:pPr>
              <w:jc w:val="both"/>
              <w:rPr>
                <w:rFonts w:ascii="Times New Roman" w:hAnsi="Times New Roman"/>
                <w:b/>
                <w:sz w:val="23"/>
                <w:szCs w:val="23"/>
              </w:rPr>
            </w:pPr>
            <w:r w:rsidRPr="00BD3F72">
              <w:rPr>
                <w:rFonts w:ascii="Times New Roman" w:hAnsi="Times New Roman"/>
                <w:b/>
                <w:sz w:val="23"/>
                <w:szCs w:val="23"/>
              </w:rPr>
              <w:t>Целевой раздел образовательной программы основного общего образования</w:t>
            </w:r>
          </w:p>
        </w:tc>
        <w:tc>
          <w:tcPr>
            <w:tcW w:w="1193" w:type="dxa"/>
          </w:tcPr>
          <w:p w:rsidR="00F52181" w:rsidRPr="00BD3F72" w:rsidRDefault="00A4017A" w:rsidP="004B0CFE">
            <w:pPr>
              <w:jc w:val="center"/>
              <w:rPr>
                <w:rFonts w:ascii="Times New Roman" w:hAnsi="Times New Roman"/>
                <w:sz w:val="23"/>
                <w:szCs w:val="23"/>
              </w:rPr>
            </w:pPr>
            <w:r>
              <w:rPr>
                <w:rFonts w:ascii="Times New Roman" w:hAnsi="Times New Roman"/>
                <w:sz w:val="23"/>
                <w:szCs w:val="23"/>
              </w:rPr>
              <w:t>6</w:t>
            </w:r>
          </w:p>
        </w:tc>
      </w:tr>
      <w:tr w:rsidR="00F52181" w:rsidRPr="00BD3F72" w:rsidTr="004B0CFE">
        <w:trPr>
          <w:trHeight w:val="276"/>
        </w:trPr>
        <w:tc>
          <w:tcPr>
            <w:tcW w:w="849" w:type="dxa"/>
          </w:tcPr>
          <w:p w:rsidR="00F52181" w:rsidRPr="00BD3F72" w:rsidRDefault="00F52181" w:rsidP="004B0CFE">
            <w:pPr>
              <w:rPr>
                <w:rFonts w:ascii="Times New Roman" w:hAnsi="Times New Roman"/>
                <w:sz w:val="23"/>
                <w:szCs w:val="23"/>
              </w:rPr>
            </w:pPr>
          </w:p>
        </w:tc>
        <w:tc>
          <w:tcPr>
            <w:tcW w:w="7533" w:type="dxa"/>
          </w:tcPr>
          <w:p w:rsidR="00F52181" w:rsidRPr="00BD3F72" w:rsidRDefault="00F52181" w:rsidP="004B0CFE">
            <w:pPr>
              <w:widowControl w:val="0"/>
              <w:spacing w:line="360" w:lineRule="auto"/>
              <w:jc w:val="both"/>
              <w:rPr>
                <w:rFonts w:ascii="Times New Roman" w:eastAsia="SchoolBookSanPin" w:hAnsi="Times New Roman"/>
                <w:sz w:val="23"/>
                <w:szCs w:val="23"/>
              </w:rPr>
            </w:pPr>
            <w:r w:rsidRPr="00BD3F72">
              <w:rPr>
                <w:rFonts w:ascii="Times New Roman" w:eastAsia="SchoolBookSanPin" w:hAnsi="Times New Roman"/>
                <w:sz w:val="23"/>
                <w:szCs w:val="23"/>
              </w:rPr>
              <w:t>Пояснительная записка.</w:t>
            </w:r>
          </w:p>
        </w:tc>
        <w:tc>
          <w:tcPr>
            <w:tcW w:w="1193" w:type="dxa"/>
          </w:tcPr>
          <w:p w:rsidR="00F52181" w:rsidRPr="00BD3F72" w:rsidRDefault="00A4017A" w:rsidP="004B0CFE">
            <w:pPr>
              <w:jc w:val="center"/>
              <w:rPr>
                <w:rFonts w:ascii="Times New Roman" w:hAnsi="Times New Roman"/>
                <w:sz w:val="23"/>
                <w:szCs w:val="23"/>
              </w:rPr>
            </w:pPr>
            <w:r>
              <w:rPr>
                <w:rFonts w:ascii="Times New Roman" w:hAnsi="Times New Roman"/>
                <w:sz w:val="23"/>
                <w:szCs w:val="23"/>
              </w:rPr>
              <w:t>6</w:t>
            </w:r>
          </w:p>
        </w:tc>
      </w:tr>
      <w:tr w:rsidR="00F52181" w:rsidRPr="00BD3F72" w:rsidTr="004B0CFE">
        <w:tc>
          <w:tcPr>
            <w:tcW w:w="849" w:type="dxa"/>
          </w:tcPr>
          <w:p w:rsidR="00F52181" w:rsidRPr="00BD3F72" w:rsidRDefault="00F52181" w:rsidP="004B0CFE">
            <w:pPr>
              <w:rPr>
                <w:rFonts w:ascii="Times New Roman" w:hAnsi="Times New Roman"/>
                <w:sz w:val="23"/>
                <w:szCs w:val="23"/>
              </w:rPr>
            </w:pPr>
            <w:r w:rsidRPr="00BD3F72">
              <w:rPr>
                <w:rFonts w:ascii="Times New Roman" w:hAnsi="Times New Roman"/>
                <w:sz w:val="23"/>
                <w:szCs w:val="23"/>
              </w:rPr>
              <w:t>.</w:t>
            </w:r>
          </w:p>
        </w:tc>
        <w:tc>
          <w:tcPr>
            <w:tcW w:w="7533" w:type="dxa"/>
          </w:tcPr>
          <w:p w:rsidR="00F52181" w:rsidRPr="00BD3F72" w:rsidRDefault="00F52181" w:rsidP="004B0CFE">
            <w:pPr>
              <w:jc w:val="both"/>
              <w:rPr>
                <w:rFonts w:ascii="Times New Roman" w:hAnsi="Times New Roman"/>
                <w:sz w:val="23"/>
                <w:szCs w:val="23"/>
              </w:rPr>
            </w:pPr>
            <w:r w:rsidRPr="00BD3F72">
              <w:rPr>
                <w:rFonts w:ascii="Times New Roman" w:hAnsi="Times New Roman"/>
                <w:sz w:val="23"/>
                <w:szCs w:val="23"/>
              </w:rPr>
              <w:t>Планируемые результаты освоения основной программы основного общего образования.</w:t>
            </w:r>
          </w:p>
        </w:tc>
        <w:tc>
          <w:tcPr>
            <w:tcW w:w="1193" w:type="dxa"/>
          </w:tcPr>
          <w:p w:rsidR="00F52181" w:rsidRPr="00BD3F72" w:rsidRDefault="00A4017A" w:rsidP="004B0CFE">
            <w:pPr>
              <w:jc w:val="center"/>
              <w:rPr>
                <w:rFonts w:ascii="Times New Roman" w:hAnsi="Times New Roman"/>
                <w:sz w:val="23"/>
                <w:szCs w:val="23"/>
              </w:rPr>
            </w:pPr>
            <w:r>
              <w:rPr>
                <w:rFonts w:ascii="Times New Roman" w:hAnsi="Times New Roman"/>
                <w:sz w:val="23"/>
                <w:szCs w:val="23"/>
              </w:rPr>
              <w:t>11</w:t>
            </w:r>
          </w:p>
        </w:tc>
      </w:tr>
      <w:tr w:rsidR="00F52181" w:rsidRPr="00BD3F72" w:rsidTr="004B0CFE">
        <w:tc>
          <w:tcPr>
            <w:tcW w:w="849" w:type="dxa"/>
          </w:tcPr>
          <w:p w:rsidR="00F52181" w:rsidRPr="00BD3F72" w:rsidRDefault="00F52181" w:rsidP="004B0CFE">
            <w:pPr>
              <w:rPr>
                <w:rFonts w:ascii="Times New Roman" w:hAnsi="Times New Roman"/>
                <w:sz w:val="23"/>
                <w:szCs w:val="23"/>
              </w:rPr>
            </w:pPr>
          </w:p>
        </w:tc>
        <w:tc>
          <w:tcPr>
            <w:tcW w:w="7533" w:type="dxa"/>
          </w:tcPr>
          <w:p w:rsidR="00F52181" w:rsidRPr="00BD3F72" w:rsidRDefault="00F52181" w:rsidP="004B0CFE">
            <w:pPr>
              <w:jc w:val="both"/>
              <w:rPr>
                <w:rFonts w:ascii="Times New Roman" w:hAnsi="Times New Roman"/>
                <w:sz w:val="23"/>
                <w:szCs w:val="23"/>
              </w:rPr>
            </w:pPr>
            <w:r w:rsidRPr="00BD3F72">
              <w:rPr>
                <w:rFonts w:ascii="Times New Roman" w:hAnsi="Times New Roman"/>
                <w:sz w:val="23"/>
                <w:szCs w:val="23"/>
              </w:rPr>
              <w:t>Система оценки достижения планируемых результатов освоения образовательной программы основного общего образования.</w:t>
            </w:r>
          </w:p>
        </w:tc>
        <w:tc>
          <w:tcPr>
            <w:tcW w:w="1193" w:type="dxa"/>
          </w:tcPr>
          <w:p w:rsidR="00F52181" w:rsidRPr="00BD3F72" w:rsidRDefault="00A4017A" w:rsidP="004B0CFE">
            <w:pPr>
              <w:jc w:val="center"/>
              <w:rPr>
                <w:rFonts w:ascii="Times New Roman" w:hAnsi="Times New Roman"/>
                <w:sz w:val="23"/>
                <w:szCs w:val="23"/>
              </w:rPr>
            </w:pPr>
            <w:r>
              <w:rPr>
                <w:rFonts w:ascii="Times New Roman" w:hAnsi="Times New Roman"/>
                <w:sz w:val="23"/>
                <w:szCs w:val="23"/>
              </w:rPr>
              <w:t>14</w:t>
            </w:r>
          </w:p>
        </w:tc>
      </w:tr>
      <w:tr w:rsidR="00F52181" w:rsidRPr="00BD3F72" w:rsidTr="004B0CFE">
        <w:tc>
          <w:tcPr>
            <w:tcW w:w="849" w:type="dxa"/>
          </w:tcPr>
          <w:p w:rsidR="00F52181" w:rsidRPr="00BE471E" w:rsidRDefault="00BE471E" w:rsidP="004B0CFE">
            <w:pPr>
              <w:rPr>
                <w:rFonts w:ascii="Times New Roman" w:hAnsi="Times New Roman"/>
                <w:sz w:val="23"/>
                <w:szCs w:val="23"/>
                <w:lang w:val="en-US"/>
              </w:rPr>
            </w:pPr>
            <w:r>
              <w:rPr>
                <w:rFonts w:ascii="Times New Roman" w:hAnsi="Times New Roman"/>
                <w:b/>
                <w:sz w:val="23"/>
                <w:szCs w:val="23"/>
                <w:lang w:val="en-US"/>
              </w:rPr>
              <w:t>II.</w:t>
            </w:r>
          </w:p>
        </w:tc>
        <w:tc>
          <w:tcPr>
            <w:tcW w:w="7533" w:type="dxa"/>
          </w:tcPr>
          <w:p w:rsidR="00F52181" w:rsidRPr="00BD3F72" w:rsidRDefault="00F52181" w:rsidP="004B0CFE">
            <w:pPr>
              <w:rPr>
                <w:rFonts w:ascii="Times New Roman" w:hAnsi="Times New Roman"/>
                <w:b/>
                <w:sz w:val="23"/>
                <w:szCs w:val="23"/>
              </w:rPr>
            </w:pPr>
            <w:r w:rsidRPr="00BD3F72">
              <w:rPr>
                <w:rFonts w:ascii="Times New Roman" w:hAnsi="Times New Roman"/>
                <w:b/>
                <w:sz w:val="23"/>
                <w:szCs w:val="23"/>
              </w:rPr>
              <w:t>Содержательный раздел.</w:t>
            </w:r>
          </w:p>
        </w:tc>
        <w:tc>
          <w:tcPr>
            <w:tcW w:w="1193" w:type="dxa"/>
          </w:tcPr>
          <w:p w:rsidR="00F52181" w:rsidRPr="00BD3F72" w:rsidRDefault="00A4017A" w:rsidP="004B0CFE">
            <w:pPr>
              <w:jc w:val="center"/>
              <w:rPr>
                <w:rFonts w:ascii="Times New Roman" w:hAnsi="Times New Roman"/>
                <w:sz w:val="23"/>
                <w:szCs w:val="23"/>
              </w:rPr>
            </w:pPr>
            <w:r>
              <w:rPr>
                <w:rFonts w:ascii="Times New Roman" w:hAnsi="Times New Roman"/>
                <w:sz w:val="23"/>
                <w:szCs w:val="23"/>
              </w:rPr>
              <w:t>23</w:t>
            </w:r>
          </w:p>
        </w:tc>
      </w:tr>
      <w:tr w:rsidR="00F52181" w:rsidRPr="00BD3F72" w:rsidTr="004B0CFE">
        <w:tc>
          <w:tcPr>
            <w:tcW w:w="849" w:type="dxa"/>
          </w:tcPr>
          <w:p w:rsidR="00F52181" w:rsidRPr="00BD3F72" w:rsidRDefault="00A4017A" w:rsidP="004B0CFE">
            <w:pPr>
              <w:rPr>
                <w:rFonts w:ascii="Times New Roman" w:hAnsi="Times New Roman"/>
                <w:sz w:val="23"/>
                <w:szCs w:val="23"/>
              </w:rPr>
            </w:pPr>
            <w:r>
              <w:rPr>
                <w:rFonts w:ascii="Times New Roman" w:hAnsi="Times New Roman"/>
                <w:sz w:val="23"/>
                <w:szCs w:val="23"/>
              </w:rPr>
              <w:t>2.1</w:t>
            </w:r>
          </w:p>
        </w:tc>
        <w:tc>
          <w:tcPr>
            <w:tcW w:w="7533" w:type="dxa"/>
          </w:tcPr>
          <w:p w:rsidR="00F52181" w:rsidRPr="00BD3F72" w:rsidRDefault="00F52181" w:rsidP="004B0CFE">
            <w:pPr>
              <w:rPr>
                <w:rFonts w:ascii="Times New Roman" w:hAnsi="Times New Roman"/>
                <w:sz w:val="23"/>
                <w:szCs w:val="23"/>
              </w:rPr>
            </w:pPr>
            <w:r w:rsidRPr="00BD3F72">
              <w:rPr>
                <w:rFonts w:ascii="Times New Roman" w:hAnsi="Times New Roman"/>
                <w:sz w:val="23"/>
                <w:szCs w:val="23"/>
              </w:rPr>
              <w:t xml:space="preserve"> Программы учебных предметов, курсов, модулей</w:t>
            </w:r>
          </w:p>
        </w:tc>
        <w:tc>
          <w:tcPr>
            <w:tcW w:w="1193" w:type="dxa"/>
          </w:tcPr>
          <w:p w:rsidR="00F52181" w:rsidRPr="00BD3F72" w:rsidRDefault="00A4017A" w:rsidP="004B0CFE">
            <w:pPr>
              <w:jc w:val="center"/>
              <w:rPr>
                <w:rFonts w:ascii="Times New Roman" w:hAnsi="Times New Roman"/>
                <w:sz w:val="23"/>
                <w:szCs w:val="23"/>
              </w:rPr>
            </w:pPr>
            <w:r>
              <w:rPr>
                <w:rFonts w:ascii="Times New Roman" w:hAnsi="Times New Roman"/>
                <w:sz w:val="23"/>
                <w:szCs w:val="23"/>
              </w:rPr>
              <w:t>23</w:t>
            </w:r>
          </w:p>
        </w:tc>
      </w:tr>
      <w:tr w:rsidR="00F52181" w:rsidRPr="00BD3F72" w:rsidTr="004B0CFE">
        <w:tc>
          <w:tcPr>
            <w:tcW w:w="849" w:type="dxa"/>
          </w:tcPr>
          <w:p w:rsidR="00F52181" w:rsidRPr="00BD3F72" w:rsidRDefault="00F52181" w:rsidP="004B0CFE">
            <w:pPr>
              <w:rPr>
                <w:rFonts w:ascii="Times New Roman" w:hAnsi="Times New Roman"/>
                <w:sz w:val="23"/>
                <w:szCs w:val="23"/>
              </w:rPr>
            </w:pPr>
          </w:p>
        </w:tc>
        <w:tc>
          <w:tcPr>
            <w:tcW w:w="7533" w:type="dxa"/>
          </w:tcPr>
          <w:p w:rsidR="00F52181" w:rsidRPr="00BD3F72" w:rsidRDefault="00F52181" w:rsidP="004B0CFE">
            <w:pPr>
              <w:rPr>
                <w:rFonts w:ascii="Times New Roman" w:hAnsi="Times New Roman"/>
                <w:sz w:val="23"/>
                <w:szCs w:val="23"/>
              </w:rPr>
            </w:pPr>
            <w:r w:rsidRPr="00BD3F72">
              <w:rPr>
                <w:rFonts w:ascii="Times New Roman" w:hAnsi="Times New Roman"/>
                <w:sz w:val="23"/>
                <w:szCs w:val="23"/>
              </w:rPr>
              <w:t xml:space="preserve">Федеральная рабочая программа по учебному предмету «Русский язык». </w:t>
            </w:r>
          </w:p>
        </w:tc>
        <w:tc>
          <w:tcPr>
            <w:tcW w:w="1193" w:type="dxa"/>
          </w:tcPr>
          <w:p w:rsidR="00F52181" w:rsidRPr="00BD3F72" w:rsidRDefault="00F52181" w:rsidP="00A4017A">
            <w:pPr>
              <w:jc w:val="center"/>
              <w:rPr>
                <w:rFonts w:ascii="Times New Roman" w:hAnsi="Times New Roman"/>
                <w:sz w:val="23"/>
                <w:szCs w:val="23"/>
              </w:rPr>
            </w:pPr>
            <w:r w:rsidRPr="00BD3F72">
              <w:rPr>
                <w:rFonts w:ascii="Times New Roman" w:hAnsi="Times New Roman"/>
                <w:sz w:val="23"/>
                <w:szCs w:val="23"/>
              </w:rPr>
              <w:t>2</w:t>
            </w:r>
            <w:r w:rsidR="00A4017A">
              <w:rPr>
                <w:rFonts w:ascii="Times New Roman" w:hAnsi="Times New Roman"/>
                <w:sz w:val="23"/>
                <w:szCs w:val="23"/>
              </w:rPr>
              <w:t>3</w:t>
            </w:r>
          </w:p>
        </w:tc>
      </w:tr>
      <w:tr w:rsidR="00F52181" w:rsidRPr="00BD3F72" w:rsidTr="004B0CFE">
        <w:tc>
          <w:tcPr>
            <w:tcW w:w="849" w:type="dxa"/>
          </w:tcPr>
          <w:p w:rsidR="00F52181" w:rsidRPr="00BD3F72" w:rsidRDefault="00F52181" w:rsidP="004B0CFE">
            <w:pPr>
              <w:rPr>
                <w:rFonts w:ascii="Times New Roman" w:hAnsi="Times New Roman"/>
                <w:sz w:val="23"/>
                <w:szCs w:val="23"/>
              </w:rPr>
            </w:pPr>
          </w:p>
        </w:tc>
        <w:tc>
          <w:tcPr>
            <w:tcW w:w="7533" w:type="dxa"/>
          </w:tcPr>
          <w:p w:rsidR="00F52181" w:rsidRPr="00BD3F72" w:rsidRDefault="00F52181" w:rsidP="004B0CFE">
            <w:pPr>
              <w:rPr>
                <w:rFonts w:ascii="Times New Roman" w:hAnsi="Times New Roman"/>
                <w:sz w:val="23"/>
                <w:szCs w:val="23"/>
              </w:rPr>
            </w:pPr>
            <w:r w:rsidRPr="00BD3F72">
              <w:rPr>
                <w:rFonts w:ascii="Times New Roman" w:hAnsi="Times New Roman"/>
                <w:sz w:val="23"/>
                <w:szCs w:val="23"/>
              </w:rPr>
              <w:t xml:space="preserve">Федеральная рабочая программа по учебному предмету «Литература». </w:t>
            </w:r>
          </w:p>
        </w:tc>
        <w:tc>
          <w:tcPr>
            <w:tcW w:w="1193" w:type="dxa"/>
          </w:tcPr>
          <w:p w:rsidR="00F52181" w:rsidRPr="00BD3F72" w:rsidRDefault="00F52181" w:rsidP="00A4017A">
            <w:pPr>
              <w:jc w:val="center"/>
              <w:rPr>
                <w:rFonts w:ascii="Times New Roman" w:hAnsi="Times New Roman"/>
                <w:sz w:val="23"/>
                <w:szCs w:val="23"/>
              </w:rPr>
            </w:pPr>
            <w:r w:rsidRPr="00BD3F72">
              <w:rPr>
                <w:rFonts w:ascii="Times New Roman" w:hAnsi="Times New Roman"/>
                <w:sz w:val="23"/>
                <w:szCs w:val="23"/>
              </w:rPr>
              <w:t>9</w:t>
            </w:r>
            <w:r w:rsidR="00A4017A">
              <w:rPr>
                <w:rFonts w:ascii="Times New Roman" w:hAnsi="Times New Roman"/>
                <w:sz w:val="23"/>
                <w:szCs w:val="23"/>
              </w:rPr>
              <w:t>4</w:t>
            </w:r>
          </w:p>
        </w:tc>
      </w:tr>
      <w:tr w:rsidR="00F52181" w:rsidRPr="00BD3F72" w:rsidTr="004B0CFE">
        <w:tc>
          <w:tcPr>
            <w:tcW w:w="849" w:type="dxa"/>
          </w:tcPr>
          <w:p w:rsidR="00F52181" w:rsidRPr="00BD3F72" w:rsidRDefault="00F52181" w:rsidP="004B0CFE">
            <w:pPr>
              <w:rPr>
                <w:rFonts w:ascii="Times New Roman" w:hAnsi="Times New Roman"/>
                <w:sz w:val="23"/>
                <w:szCs w:val="23"/>
              </w:rPr>
            </w:pPr>
          </w:p>
        </w:tc>
        <w:tc>
          <w:tcPr>
            <w:tcW w:w="7533" w:type="dxa"/>
          </w:tcPr>
          <w:p w:rsidR="00F52181" w:rsidRPr="00BD3F72" w:rsidRDefault="00F52181" w:rsidP="004B0CFE">
            <w:pPr>
              <w:rPr>
                <w:rFonts w:ascii="Times New Roman" w:hAnsi="Times New Roman"/>
                <w:sz w:val="23"/>
                <w:szCs w:val="23"/>
              </w:rPr>
            </w:pPr>
            <w:r w:rsidRPr="00BD3F72">
              <w:rPr>
                <w:rFonts w:ascii="Times New Roman" w:hAnsi="Times New Roman"/>
                <w:sz w:val="23"/>
                <w:szCs w:val="23"/>
              </w:rPr>
              <w:t xml:space="preserve">Федеральная рабочая программа по учебному предмету «Иностранный язык (английский)». </w:t>
            </w:r>
          </w:p>
        </w:tc>
        <w:tc>
          <w:tcPr>
            <w:tcW w:w="1193" w:type="dxa"/>
          </w:tcPr>
          <w:p w:rsidR="00F52181" w:rsidRPr="00BD3F72" w:rsidRDefault="00F52181" w:rsidP="00A4017A">
            <w:pPr>
              <w:jc w:val="center"/>
              <w:rPr>
                <w:rFonts w:ascii="Times New Roman" w:hAnsi="Times New Roman"/>
                <w:sz w:val="23"/>
                <w:szCs w:val="23"/>
              </w:rPr>
            </w:pPr>
            <w:r w:rsidRPr="00BD3F72">
              <w:rPr>
                <w:rFonts w:ascii="Times New Roman" w:hAnsi="Times New Roman"/>
                <w:sz w:val="23"/>
                <w:szCs w:val="23"/>
              </w:rPr>
              <w:t>13</w:t>
            </w:r>
            <w:r w:rsidR="00A4017A">
              <w:rPr>
                <w:rFonts w:ascii="Times New Roman" w:hAnsi="Times New Roman"/>
                <w:sz w:val="23"/>
                <w:szCs w:val="23"/>
              </w:rPr>
              <w:t>8</w:t>
            </w:r>
          </w:p>
        </w:tc>
      </w:tr>
      <w:tr w:rsidR="00F52181" w:rsidRPr="00BD3F72" w:rsidTr="004B0CFE">
        <w:tc>
          <w:tcPr>
            <w:tcW w:w="849" w:type="dxa"/>
          </w:tcPr>
          <w:p w:rsidR="00F52181" w:rsidRPr="00BD3F72" w:rsidRDefault="00F52181" w:rsidP="004B0CFE">
            <w:pPr>
              <w:rPr>
                <w:rFonts w:ascii="Times New Roman" w:hAnsi="Times New Roman"/>
                <w:sz w:val="23"/>
                <w:szCs w:val="23"/>
              </w:rPr>
            </w:pPr>
          </w:p>
        </w:tc>
        <w:tc>
          <w:tcPr>
            <w:tcW w:w="7533" w:type="dxa"/>
          </w:tcPr>
          <w:p w:rsidR="00F52181" w:rsidRPr="00BD3F72" w:rsidRDefault="00F52181" w:rsidP="004B0CFE">
            <w:pPr>
              <w:rPr>
                <w:rFonts w:ascii="Times New Roman" w:hAnsi="Times New Roman"/>
                <w:sz w:val="23"/>
                <w:szCs w:val="23"/>
              </w:rPr>
            </w:pPr>
            <w:r w:rsidRPr="00BD3F72">
              <w:rPr>
                <w:rFonts w:ascii="Times New Roman" w:hAnsi="Times New Roman"/>
                <w:sz w:val="23"/>
                <w:szCs w:val="23"/>
              </w:rPr>
              <w:t xml:space="preserve">Федеральная рабочая программа по учебному предмету «Математика». </w:t>
            </w:r>
          </w:p>
        </w:tc>
        <w:tc>
          <w:tcPr>
            <w:tcW w:w="1193" w:type="dxa"/>
          </w:tcPr>
          <w:p w:rsidR="00F52181" w:rsidRPr="00BD3F72" w:rsidRDefault="00F52181" w:rsidP="00A4017A">
            <w:pPr>
              <w:jc w:val="center"/>
              <w:rPr>
                <w:rFonts w:ascii="Times New Roman" w:hAnsi="Times New Roman"/>
                <w:sz w:val="23"/>
                <w:szCs w:val="23"/>
              </w:rPr>
            </w:pPr>
            <w:r w:rsidRPr="00BD3F72">
              <w:rPr>
                <w:rFonts w:ascii="Times New Roman" w:hAnsi="Times New Roman"/>
                <w:sz w:val="23"/>
                <w:szCs w:val="23"/>
              </w:rPr>
              <w:t>2</w:t>
            </w:r>
            <w:r w:rsidR="00A4017A">
              <w:rPr>
                <w:rFonts w:ascii="Times New Roman" w:hAnsi="Times New Roman"/>
                <w:sz w:val="23"/>
                <w:szCs w:val="23"/>
              </w:rPr>
              <w:t>14</w:t>
            </w:r>
          </w:p>
        </w:tc>
      </w:tr>
      <w:tr w:rsidR="00F52181" w:rsidRPr="00BD3F72" w:rsidTr="004B0CFE">
        <w:tc>
          <w:tcPr>
            <w:tcW w:w="849" w:type="dxa"/>
          </w:tcPr>
          <w:p w:rsidR="00F52181" w:rsidRPr="00BD3F72" w:rsidRDefault="00F52181" w:rsidP="004B0CFE">
            <w:pPr>
              <w:rPr>
                <w:rFonts w:ascii="Times New Roman" w:hAnsi="Times New Roman"/>
                <w:sz w:val="23"/>
                <w:szCs w:val="23"/>
              </w:rPr>
            </w:pPr>
          </w:p>
        </w:tc>
        <w:tc>
          <w:tcPr>
            <w:tcW w:w="7533" w:type="dxa"/>
          </w:tcPr>
          <w:p w:rsidR="00F52181" w:rsidRPr="00BD3F72" w:rsidRDefault="00F52181" w:rsidP="004B0CFE">
            <w:pPr>
              <w:rPr>
                <w:rFonts w:ascii="Times New Roman" w:hAnsi="Times New Roman"/>
                <w:sz w:val="23"/>
                <w:szCs w:val="23"/>
              </w:rPr>
            </w:pPr>
            <w:r w:rsidRPr="00BD3F72">
              <w:rPr>
                <w:rFonts w:ascii="Times New Roman" w:hAnsi="Times New Roman"/>
                <w:sz w:val="23"/>
                <w:szCs w:val="23"/>
              </w:rPr>
              <w:t>Федеральная рабочая программа по учебному курсу</w:t>
            </w:r>
            <w:r w:rsidRPr="00BD3F72">
              <w:rPr>
                <w:rFonts w:ascii="Times New Roman" w:hAnsi="Times New Roman"/>
                <w:color w:val="FF0000"/>
                <w:sz w:val="23"/>
                <w:szCs w:val="23"/>
              </w:rPr>
              <w:t xml:space="preserve"> </w:t>
            </w:r>
            <w:r w:rsidRPr="00BD3F72">
              <w:rPr>
                <w:rFonts w:ascii="Times New Roman" w:hAnsi="Times New Roman"/>
                <w:sz w:val="23"/>
                <w:szCs w:val="23"/>
              </w:rPr>
              <w:t xml:space="preserve">«Алгебра». </w:t>
            </w:r>
          </w:p>
        </w:tc>
        <w:tc>
          <w:tcPr>
            <w:tcW w:w="1193" w:type="dxa"/>
          </w:tcPr>
          <w:p w:rsidR="00F52181" w:rsidRPr="00BD3F72" w:rsidRDefault="00F52181" w:rsidP="00A4017A">
            <w:pPr>
              <w:jc w:val="center"/>
              <w:rPr>
                <w:rFonts w:ascii="Times New Roman" w:hAnsi="Times New Roman"/>
                <w:sz w:val="23"/>
                <w:szCs w:val="23"/>
              </w:rPr>
            </w:pPr>
            <w:r w:rsidRPr="00BD3F72">
              <w:rPr>
                <w:rFonts w:ascii="Times New Roman" w:hAnsi="Times New Roman"/>
                <w:sz w:val="23"/>
                <w:szCs w:val="23"/>
              </w:rPr>
              <w:t>2</w:t>
            </w:r>
            <w:r w:rsidR="00A4017A">
              <w:rPr>
                <w:rFonts w:ascii="Times New Roman" w:hAnsi="Times New Roman"/>
                <w:sz w:val="23"/>
                <w:szCs w:val="23"/>
              </w:rPr>
              <w:t>36</w:t>
            </w:r>
          </w:p>
        </w:tc>
      </w:tr>
      <w:tr w:rsidR="00F52181" w:rsidRPr="00BD3F72" w:rsidTr="004B0CFE">
        <w:tc>
          <w:tcPr>
            <w:tcW w:w="849" w:type="dxa"/>
          </w:tcPr>
          <w:p w:rsidR="00F52181" w:rsidRPr="00BD3F72" w:rsidRDefault="00F52181" w:rsidP="004B0CFE">
            <w:pPr>
              <w:rPr>
                <w:rFonts w:ascii="Times New Roman" w:hAnsi="Times New Roman"/>
                <w:sz w:val="23"/>
                <w:szCs w:val="23"/>
              </w:rPr>
            </w:pPr>
          </w:p>
        </w:tc>
        <w:tc>
          <w:tcPr>
            <w:tcW w:w="7533" w:type="dxa"/>
          </w:tcPr>
          <w:p w:rsidR="00F52181" w:rsidRPr="00BD3F72" w:rsidRDefault="00F52181" w:rsidP="004B0CFE">
            <w:pPr>
              <w:rPr>
                <w:rFonts w:ascii="Times New Roman" w:hAnsi="Times New Roman"/>
                <w:sz w:val="23"/>
                <w:szCs w:val="23"/>
              </w:rPr>
            </w:pPr>
            <w:r w:rsidRPr="00BD3F72">
              <w:rPr>
                <w:rFonts w:ascii="Times New Roman" w:hAnsi="Times New Roman"/>
                <w:sz w:val="23"/>
                <w:szCs w:val="23"/>
              </w:rPr>
              <w:t xml:space="preserve">Федеральная рабочая программа по учебному курсу «Геометрия». </w:t>
            </w:r>
          </w:p>
        </w:tc>
        <w:tc>
          <w:tcPr>
            <w:tcW w:w="1193" w:type="dxa"/>
          </w:tcPr>
          <w:p w:rsidR="00F52181" w:rsidRPr="00BD3F72" w:rsidRDefault="00F52181" w:rsidP="00A4017A">
            <w:pPr>
              <w:jc w:val="center"/>
              <w:rPr>
                <w:rFonts w:ascii="Times New Roman" w:hAnsi="Times New Roman"/>
                <w:sz w:val="23"/>
                <w:szCs w:val="23"/>
              </w:rPr>
            </w:pPr>
            <w:r w:rsidRPr="00BD3F72">
              <w:rPr>
                <w:rFonts w:ascii="Times New Roman" w:hAnsi="Times New Roman"/>
                <w:sz w:val="23"/>
                <w:szCs w:val="23"/>
              </w:rPr>
              <w:t>2</w:t>
            </w:r>
            <w:r w:rsidR="00A4017A">
              <w:rPr>
                <w:rFonts w:ascii="Times New Roman" w:hAnsi="Times New Roman"/>
                <w:sz w:val="23"/>
                <w:szCs w:val="23"/>
              </w:rPr>
              <w:t>48</w:t>
            </w:r>
          </w:p>
        </w:tc>
      </w:tr>
      <w:tr w:rsidR="00F52181" w:rsidRPr="00BD3F72" w:rsidTr="004B0CFE">
        <w:tc>
          <w:tcPr>
            <w:tcW w:w="849" w:type="dxa"/>
          </w:tcPr>
          <w:p w:rsidR="00F52181" w:rsidRPr="00BD3F72" w:rsidRDefault="00F52181" w:rsidP="004B0CFE">
            <w:pPr>
              <w:rPr>
                <w:rFonts w:ascii="Times New Roman" w:hAnsi="Times New Roman"/>
                <w:sz w:val="23"/>
                <w:szCs w:val="23"/>
              </w:rPr>
            </w:pPr>
          </w:p>
        </w:tc>
        <w:tc>
          <w:tcPr>
            <w:tcW w:w="7533" w:type="dxa"/>
          </w:tcPr>
          <w:p w:rsidR="00F52181" w:rsidRPr="00BD3F72" w:rsidRDefault="00F52181" w:rsidP="004B0CFE">
            <w:pPr>
              <w:rPr>
                <w:rFonts w:ascii="Times New Roman" w:hAnsi="Times New Roman"/>
                <w:sz w:val="23"/>
                <w:szCs w:val="23"/>
              </w:rPr>
            </w:pPr>
            <w:r w:rsidRPr="00BD3F72">
              <w:rPr>
                <w:rFonts w:ascii="Times New Roman" w:hAnsi="Times New Roman"/>
                <w:sz w:val="23"/>
                <w:szCs w:val="23"/>
              </w:rPr>
              <w:t xml:space="preserve">Федеральная рабочая программа по учебному курсу «Вероятность и статистика». </w:t>
            </w:r>
          </w:p>
        </w:tc>
        <w:tc>
          <w:tcPr>
            <w:tcW w:w="1193" w:type="dxa"/>
          </w:tcPr>
          <w:p w:rsidR="00F52181" w:rsidRPr="00BD3F72" w:rsidRDefault="00F52181" w:rsidP="00A4017A">
            <w:pPr>
              <w:jc w:val="center"/>
              <w:rPr>
                <w:rFonts w:ascii="Times New Roman" w:hAnsi="Times New Roman"/>
                <w:sz w:val="23"/>
                <w:szCs w:val="23"/>
              </w:rPr>
            </w:pPr>
            <w:r w:rsidRPr="00BD3F72">
              <w:rPr>
                <w:rFonts w:ascii="Times New Roman" w:hAnsi="Times New Roman"/>
                <w:sz w:val="23"/>
                <w:szCs w:val="23"/>
              </w:rPr>
              <w:t>2</w:t>
            </w:r>
            <w:r w:rsidR="00A4017A">
              <w:rPr>
                <w:rFonts w:ascii="Times New Roman" w:hAnsi="Times New Roman"/>
                <w:sz w:val="23"/>
                <w:szCs w:val="23"/>
              </w:rPr>
              <w:t>55</w:t>
            </w:r>
          </w:p>
        </w:tc>
      </w:tr>
      <w:tr w:rsidR="00F52181" w:rsidRPr="00BD3F72" w:rsidTr="004B0CFE">
        <w:tc>
          <w:tcPr>
            <w:tcW w:w="849" w:type="dxa"/>
          </w:tcPr>
          <w:p w:rsidR="00F52181" w:rsidRPr="00BD3F72" w:rsidRDefault="00F52181" w:rsidP="004B0CFE">
            <w:pPr>
              <w:rPr>
                <w:rFonts w:ascii="Times New Roman" w:hAnsi="Times New Roman"/>
                <w:sz w:val="23"/>
                <w:szCs w:val="23"/>
              </w:rPr>
            </w:pPr>
          </w:p>
        </w:tc>
        <w:tc>
          <w:tcPr>
            <w:tcW w:w="7533" w:type="dxa"/>
          </w:tcPr>
          <w:p w:rsidR="00F52181" w:rsidRPr="00BD3F72" w:rsidRDefault="00F52181" w:rsidP="004B0CFE">
            <w:pPr>
              <w:rPr>
                <w:rFonts w:ascii="Times New Roman" w:hAnsi="Times New Roman"/>
                <w:sz w:val="23"/>
                <w:szCs w:val="23"/>
              </w:rPr>
            </w:pPr>
            <w:r w:rsidRPr="00BD3F72">
              <w:rPr>
                <w:rFonts w:ascii="Times New Roman" w:hAnsi="Times New Roman"/>
                <w:sz w:val="23"/>
                <w:szCs w:val="23"/>
              </w:rPr>
              <w:t xml:space="preserve">Федеральная рабочая программа по учебному предмету «Информатика» (база). </w:t>
            </w:r>
          </w:p>
        </w:tc>
        <w:tc>
          <w:tcPr>
            <w:tcW w:w="1193" w:type="dxa"/>
          </w:tcPr>
          <w:p w:rsidR="00F52181" w:rsidRPr="00BD3F72" w:rsidRDefault="00F52181" w:rsidP="00A4017A">
            <w:pPr>
              <w:jc w:val="center"/>
              <w:rPr>
                <w:rFonts w:ascii="Times New Roman" w:hAnsi="Times New Roman"/>
                <w:sz w:val="23"/>
                <w:szCs w:val="23"/>
              </w:rPr>
            </w:pPr>
            <w:r w:rsidRPr="00BD3F72">
              <w:rPr>
                <w:rFonts w:ascii="Times New Roman" w:hAnsi="Times New Roman"/>
                <w:sz w:val="23"/>
                <w:szCs w:val="23"/>
              </w:rPr>
              <w:t>2</w:t>
            </w:r>
            <w:r w:rsidR="00A4017A">
              <w:rPr>
                <w:rFonts w:ascii="Times New Roman" w:hAnsi="Times New Roman"/>
                <w:sz w:val="23"/>
                <w:szCs w:val="23"/>
              </w:rPr>
              <w:t>61</w:t>
            </w:r>
          </w:p>
        </w:tc>
      </w:tr>
      <w:tr w:rsidR="00F52181" w:rsidRPr="00BD3F72" w:rsidTr="004B0CFE">
        <w:tc>
          <w:tcPr>
            <w:tcW w:w="849" w:type="dxa"/>
          </w:tcPr>
          <w:p w:rsidR="00F52181" w:rsidRPr="00BD3F72" w:rsidRDefault="00F52181" w:rsidP="004B0CFE">
            <w:pPr>
              <w:rPr>
                <w:rFonts w:ascii="Times New Roman" w:hAnsi="Times New Roman"/>
                <w:sz w:val="23"/>
                <w:szCs w:val="23"/>
              </w:rPr>
            </w:pPr>
          </w:p>
        </w:tc>
        <w:tc>
          <w:tcPr>
            <w:tcW w:w="7533" w:type="dxa"/>
          </w:tcPr>
          <w:p w:rsidR="00F52181" w:rsidRPr="00BD3F72" w:rsidRDefault="00F52181" w:rsidP="004B0CFE">
            <w:pPr>
              <w:rPr>
                <w:rFonts w:ascii="Times New Roman" w:hAnsi="Times New Roman"/>
                <w:sz w:val="23"/>
                <w:szCs w:val="23"/>
              </w:rPr>
            </w:pPr>
            <w:r w:rsidRPr="00BD3F72">
              <w:rPr>
                <w:rFonts w:ascii="Times New Roman" w:hAnsi="Times New Roman"/>
                <w:sz w:val="23"/>
                <w:szCs w:val="23"/>
              </w:rPr>
              <w:t xml:space="preserve">Федеральная рабочая программа по учебному предмету «История». </w:t>
            </w:r>
          </w:p>
        </w:tc>
        <w:tc>
          <w:tcPr>
            <w:tcW w:w="1193" w:type="dxa"/>
          </w:tcPr>
          <w:p w:rsidR="00F52181" w:rsidRPr="00BD3F72" w:rsidRDefault="00F52181" w:rsidP="00A4017A">
            <w:pPr>
              <w:jc w:val="center"/>
              <w:rPr>
                <w:rFonts w:ascii="Times New Roman" w:hAnsi="Times New Roman"/>
                <w:sz w:val="23"/>
                <w:szCs w:val="23"/>
              </w:rPr>
            </w:pPr>
            <w:r w:rsidRPr="00BD3F72">
              <w:rPr>
                <w:rFonts w:ascii="Times New Roman" w:hAnsi="Times New Roman"/>
                <w:sz w:val="23"/>
                <w:szCs w:val="23"/>
              </w:rPr>
              <w:t>2</w:t>
            </w:r>
            <w:r w:rsidR="00A4017A">
              <w:rPr>
                <w:rFonts w:ascii="Times New Roman" w:hAnsi="Times New Roman"/>
                <w:sz w:val="23"/>
                <w:szCs w:val="23"/>
              </w:rPr>
              <w:t>85</w:t>
            </w:r>
          </w:p>
        </w:tc>
      </w:tr>
      <w:tr w:rsidR="00F52181" w:rsidRPr="00BD3F72" w:rsidTr="004B0CFE">
        <w:tc>
          <w:tcPr>
            <w:tcW w:w="849" w:type="dxa"/>
          </w:tcPr>
          <w:p w:rsidR="00F52181" w:rsidRPr="00BD3F72" w:rsidRDefault="00F52181" w:rsidP="004B0CFE">
            <w:pPr>
              <w:rPr>
                <w:rFonts w:ascii="Times New Roman" w:hAnsi="Times New Roman"/>
                <w:sz w:val="23"/>
                <w:szCs w:val="23"/>
              </w:rPr>
            </w:pPr>
          </w:p>
        </w:tc>
        <w:tc>
          <w:tcPr>
            <w:tcW w:w="7533" w:type="dxa"/>
          </w:tcPr>
          <w:p w:rsidR="00F52181" w:rsidRPr="00BD3F72" w:rsidRDefault="00F52181" w:rsidP="004B0CFE">
            <w:pPr>
              <w:rPr>
                <w:rFonts w:ascii="Times New Roman" w:hAnsi="Times New Roman"/>
                <w:sz w:val="23"/>
                <w:szCs w:val="23"/>
              </w:rPr>
            </w:pPr>
            <w:r w:rsidRPr="00BD3F72">
              <w:rPr>
                <w:rFonts w:ascii="Times New Roman" w:hAnsi="Times New Roman"/>
                <w:sz w:val="23"/>
                <w:szCs w:val="23"/>
              </w:rPr>
              <w:t xml:space="preserve">Федеральная рабочая программа по учебному предмету «Обществознание». </w:t>
            </w:r>
          </w:p>
        </w:tc>
        <w:tc>
          <w:tcPr>
            <w:tcW w:w="1193" w:type="dxa"/>
          </w:tcPr>
          <w:p w:rsidR="00F52181" w:rsidRPr="00BD3F72" w:rsidRDefault="00F52181" w:rsidP="00A4017A">
            <w:pPr>
              <w:jc w:val="center"/>
              <w:rPr>
                <w:rFonts w:ascii="Times New Roman" w:hAnsi="Times New Roman"/>
                <w:sz w:val="23"/>
                <w:szCs w:val="23"/>
              </w:rPr>
            </w:pPr>
            <w:r w:rsidRPr="00BD3F72">
              <w:rPr>
                <w:rFonts w:ascii="Times New Roman" w:hAnsi="Times New Roman"/>
                <w:sz w:val="23"/>
                <w:szCs w:val="23"/>
              </w:rPr>
              <w:t>3</w:t>
            </w:r>
            <w:r w:rsidR="00A4017A">
              <w:rPr>
                <w:rFonts w:ascii="Times New Roman" w:hAnsi="Times New Roman"/>
                <w:sz w:val="23"/>
                <w:szCs w:val="23"/>
              </w:rPr>
              <w:t>65</w:t>
            </w:r>
          </w:p>
        </w:tc>
      </w:tr>
      <w:tr w:rsidR="00F52181" w:rsidRPr="00BD3F72" w:rsidTr="004B0CFE">
        <w:tc>
          <w:tcPr>
            <w:tcW w:w="849" w:type="dxa"/>
          </w:tcPr>
          <w:p w:rsidR="00F52181" w:rsidRPr="00BD3F72" w:rsidRDefault="00F52181" w:rsidP="004B0CFE">
            <w:pPr>
              <w:rPr>
                <w:rFonts w:ascii="Times New Roman" w:hAnsi="Times New Roman"/>
                <w:sz w:val="23"/>
                <w:szCs w:val="23"/>
              </w:rPr>
            </w:pPr>
          </w:p>
        </w:tc>
        <w:tc>
          <w:tcPr>
            <w:tcW w:w="7533" w:type="dxa"/>
          </w:tcPr>
          <w:p w:rsidR="00F52181" w:rsidRPr="00BD3F72" w:rsidRDefault="00F52181" w:rsidP="004B0CFE">
            <w:pPr>
              <w:rPr>
                <w:rFonts w:ascii="Times New Roman" w:hAnsi="Times New Roman"/>
                <w:sz w:val="23"/>
                <w:szCs w:val="23"/>
              </w:rPr>
            </w:pPr>
            <w:r w:rsidRPr="00BD3F72">
              <w:rPr>
                <w:rFonts w:ascii="Times New Roman" w:hAnsi="Times New Roman"/>
                <w:sz w:val="23"/>
                <w:szCs w:val="23"/>
              </w:rPr>
              <w:t xml:space="preserve">Федеральная рабочая программа по учебному предмету «География». </w:t>
            </w:r>
          </w:p>
        </w:tc>
        <w:tc>
          <w:tcPr>
            <w:tcW w:w="1193" w:type="dxa"/>
          </w:tcPr>
          <w:p w:rsidR="00F52181" w:rsidRPr="00BD3F72" w:rsidRDefault="00A4017A" w:rsidP="004B0CFE">
            <w:pPr>
              <w:jc w:val="center"/>
              <w:rPr>
                <w:rFonts w:ascii="Times New Roman" w:hAnsi="Times New Roman"/>
                <w:sz w:val="23"/>
                <w:szCs w:val="23"/>
              </w:rPr>
            </w:pPr>
            <w:r>
              <w:rPr>
                <w:rFonts w:ascii="Times New Roman" w:hAnsi="Times New Roman"/>
                <w:sz w:val="23"/>
                <w:szCs w:val="23"/>
              </w:rPr>
              <w:t>410</w:t>
            </w:r>
          </w:p>
        </w:tc>
      </w:tr>
      <w:tr w:rsidR="00F52181" w:rsidRPr="00BD3F72" w:rsidTr="004B0CFE">
        <w:tc>
          <w:tcPr>
            <w:tcW w:w="849" w:type="dxa"/>
          </w:tcPr>
          <w:p w:rsidR="00F52181" w:rsidRPr="00BD3F72" w:rsidRDefault="00F52181" w:rsidP="004B0CFE">
            <w:pPr>
              <w:rPr>
                <w:rFonts w:ascii="Times New Roman" w:hAnsi="Times New Roman"/>
                <w:sz w:val="23"/>
                <w:szCs w:val="23"/>
              </w:rPr>
            </w:pPr>
          </w:p>
        </w:tc>
        <w:tc>
          <w:tcPr>
            <w:tcW w:w="7533" w:type="dxa"/>
          </w:tcPr>
          <w:p w:rsidR="00F52181" w:rsidRPr="00BD3F72" w:rsidRDefault="00F52181" w:rsidP="004B0CFE">
            <w:pPr>
              <w:rPr>
                <w:rFonts w:ascii="Times New Roman" w:hAnsi="Times New Roman"/>
                <w:sz w:val="23"/>
                <w:szCs w:val="23"/>
              </w:rPr>
            </w:pPr>
            <w:r w:rsidRPr="00BD3F72">
              <w:rPr>
                <w:rFonts w:ascii="Times New Roman" w:hAnsi="Times New Roman"/>
                <w:sz w:val="23"/>
                <w:szCs w:val="23"/>
              </w:rPr>
              <w:t xml:space="preserve">Федеральная рабочая программа по учебному предмету «Физика» (база). </w:t>
            </w:r>
          </w:p>
        </w:tc>
        <w:tc>
          <w:tcPr>
            <w:tcW w:w="1193" w:type="dxa"/>
          </w:tcPr>
          <w:p w:rsidR="00F52181" w:rsidRPr="00BD3F72" w:rsidRDefault="00F52181" w:rsidP="00A4017A">
            <w:pPr>
              <w:jc w:val="center"/>
              <w:rPr>
                <w:rFonts w:ascii="Times New Roman" w:hAnsi="Times New Roman"/>
                <w:sz w:val="23"/>
                <w:szCs w:val="23"/>
              </w:rPr>
            </w:pPr>
            <w:r w:rsidRPr="00BD3F72">
              <w:rPr>
                <w:rFonts w:ascii="Times New Roman" w:hAnsi="Times New Roman"/>
                <w:sz w:val="23"/>
                <w:szCs w:val="23"/>
              </w:rPr>
              <w:t>4</w:t>
            </w:r>
            <w:r w:rsidR="00A4017A">
              <w:rPr>
                <w:rFonts w:ascii="Times New Roman" w:hAnsi="Times New Roman"/>
                <w:sz w:val="23"/>
                <w:szCs w:val="23"/>
              </w:rPr>
              <w:t>54</w:t>
            </w:r>
          </w:p>
        </w:tc>
      </w:tr>
      <w:tr w:rsidR="00F52181" w:rsidRPr="00BD3F72" w:rsidTr="004B0CFE">
        <w:tc>
          <w:tcPr>
            <w:tcW w:w="849" w:type="dxa"/>
          </w:tcPr>
          <w:p w:rsidR="00F52181" w:rsidRPr="00BD3F72" w:rsidRDefault="00F52181" w:rsidP="004B0CFE">
            <w:pPr>
              <w:rPr>
                <w:rFonts w:ascii="Times New Roman" w:hAnsi="Times New Roman"/>
                <w:sz w:val="23"/>
                <w:szCs w:val="23"/>
              </w:rPr>
            </w:pPr>
          </w:p>
        </w:tc>
        <w:tc>
          <w:tcPr>
            <w:tcW w:w="7533" w:type="dxa"/>
          </w:tcPr>
          <w:p w:rsidR="00F52181" w:rsidRPr="00BD3F72" w:rsidRDefault="00F52181" w:rsidP="004B0CFE">
            <w:pPr>
              <w:rPr>
                <w:rFonts w:ascii="Times New Roman" w:hAnsi="Times New Roman"/>
                <w:sz w:val="23"/>
                <w:szCs w:val="23"/>
              </w:rPr>
            </w:pPr>
            <w:r w:rsidRPr="00BD3F72">
              <w:rPr>
                <w:rFonts w:ascii="Times New Roman" w:hAnsi="Times New Roman"/>
                <w:sz w:val="23"/>
                <w:szCs w:val="23"/>
              </w:rPr>
              <w:t xml:space="preserve">Федеральная рабочая программа по учебному предмету «Химия» (база). </w:t>
            </w:r>
          </w:p>
        </w:tc>
        <w:tc>
          <w:tcPr>
            <w:tcW w:w="1193" w:type="dxa"/>
          </w:tcPr>
          <w:p w:rsidR="00F52181" w:rsidRPr="00BD3F72" w:rsidRDefault="00F52181" w:rsidP="00A4017A">
            <w:pPr>
              <w:jc w:val="center"/>
              <w:rPr>
                <w:rFonts w:ascii="Times New Roman" w:hAnsi="Times New Roman"/>
                <w:sz w:val="23"/>
                <w:szCs w:val="23"/>
              </w:rPr>
            </w:pPr>
            <w:r w:rsidRPr="00BD3F72">
              <w:rPr>
                <w:rFonts w:ascii="Times New Roman" w:hAnsi="Times New Roman"/>
                <w:sz w:val="23"/>
                <w:szCs w:val="23"/>
              </w:rPr>
              <w:t>4</w:t>
            </w:r>
            <w:r w:rsidR="00A4017A">
              <w:rPr>
                <w:rFonts w:ascii="Times New Roman" w:hAnsi="Times New Roman"/>
                <w:sz w:val="23"/>
                <w:szCs w:val="23"/>
              </w:rPr>
              <w:t>89</w:t>
            </w:r>
          </w:p>
        </w:tc>
      </w:tr>
      <w:tr w:rsidR="00F52181" w:rsidRPr="00BD3F72" w:rsidTr="004B0CFE">
        <w:tc>
          <w:tcPr>
            <w:tcW w:w="849" w:type="dxa"/>
          </w:tcPr>
          <w:p w:rsidR="00F52181" w:rsidRPr="00BD3F72" w:rsidRDefault="00F52181" w:rsidP="004B0CFE">
            <w:pPr>
              <w:rPr>
                <w:rFonts w:ascii="Times New Roman" w:hAnsi="Times New Roman"/>
                <w:sz w:val="23"/>
                <w:szCs w:val="23"/>
              </w:rPr>
            </w:pPr>
          </w:p>
        </w:tc>
        <w:tc>
          <w:tcPr>
            <w:tcW w:w="7533" w:type="dxa"/>
          </w:tcPr>
          <w:p w:rsidR="00F52181" w:rsidRPr="00BD3F72" w:rsidRDefault="00F52181" w:rsidP="004B0CFE">
            <w:pPr>
              <w:rPr>
                <w:rFonts w:ascii="Times New Roman" w:hAnsi="Times New Roman"/>
                <w:sz w:val="23"/>
                <w:szCs w:val="23"/>
              </w:rPr>
            </w:pPr>
            <w:r w:rsidRPr="00BD3F72">
              <w:rPr>
                <w:rFonts w:ascii="Times New Roman" w:hAnsi="Times New Roman"/>
                <w:sz w:val="23"/>
                <w:szCs w:val="23"/>
              </w:rPr>
              <w:t xml:space="preserve">Федеральная рабочая программа по учебному предмету «Биология» (база). </w:t>
            </w:r>
          </w:p>
        </w:tc>
        <w:tc>
          <w:tcPr>
            <w:tcW w:w="1193" w:type="dxa"/>
          </w:tcPr>
          <w:p w:rsidR="00F52181" w:rsidRPr="00BD3F72" w:rsidRDefault="00F52181" w:rsidP="00A4017A">
            <w:pPr>
              <w:jc w:val="center"/>
              <w:rPr>
                <w:rFonts w:ascii="Times New Roman" w:hAnsi="Times New Roman"/>
                <w:sz w:val="23"/>
                <w:szCs w:val="23"/>
              </w:rPr>
            </w:pPr>
            <w:r w:rsidRPr="00BD3F72">
              <w:rPr>
                <w:rFonts w:ascii="Times New Roman" w:hAnsi="Times New Roman"/>
                <w:sz w:val="23"/>
                <w:szCs w:val="23"/>
              </w:rPr>
              <w:t>5</w:t>
            </w:r>
            <w:r w:rsidR="00A4017A">
              <w:rPr>
                <w:rFonts w:ascii="Times New Roman" w:hAnsi="Times New Roman"/>
                <w:sz w:val="23"/>
                <w:szCs w:val="23"/>
              </w:rPr>
              <w:t>13</w:t>
            </w:r>
          </w:p>
        </w:tc>
      </w:tr>
      <w:tr w:rsidR="00F52181" w:rsidRPr="00BD3F72" w:rsidTr="004B0CFE">
        <w:tc>
          <w:tcPr>
            <w:tcW w:w="849" w:type="dxa"/>
          </w:tcPr>
          <w:p w:rsidR="00F52181" w:rsidRPr="00BD3F72" w:rsidRDefault="00F52181" w:rsidP="004B0CFE">
            <w:pPr>
              <w:rPr>
                <w:rFonts w:ascii="Times New Roman" w:hAnsi="Times New Roman"/>
                <w:sz w:val="23"/>
                <w:szCs w:val="23"/>
              </w:rPr>
            </w:pPr>
          </w:p>
        </w:tc>
        <w:tc>
          <w:tcPr>
            <w:tcW w:w="7533" w:type="dxa"/>
          </w:tcPr>
          <w:p w:rsidR="00F52181" w:rsidRPr="00BD3F72" w:rsidRDefault="00F52181" w:rsidP="004B0CFE">
            <w:pPr>
              <w:rPr>
                <w:rFonts w:ascii="Times New Roman" w:hAnsi="Times New Roman"/>
                <w:sz w:val="23"/>
                <w:szCs w:val="23"/>
              </w:rPr>
            </w:pPr>
            <w:r w:rsidRPr="00BD3F72">
              <w:rPr>
                <w:rFonts w:ascii="Times New Roman" w:hAnsi="Times New Roman"/>
                <w:sz w:val="23"/>
                <w:szCs w:val="23"/>
              </w:rPr>
              <w:t xml:space="preserve">Федеральная рабочая программа по учебному предмету «Основы духовно-нравственной культуры народов России». </w:t>
            </w:r>
          </w:p>
        </w:tc>
        <w:tc>
          <w:tcPr>
            <w:tcW w:w="1193" w:type="dxa"/>
          </w:tcPr>
          <w:p w:rsidR="00F52181" w:rsidRPr="00BD3F72" w:rsidRDefault="00F52181" w:rsidP="00A4017A">
            <w:pPr>
              <w:jc w:val="center"/>
              <w:rPr>
                <w:rFonts w:ascii="Times New Roman" w:hAnsi="Times New Roman"/>
                <w:sz w:val="23"/>
                <w:szCs w:val="23"/>
              </w:rPr>
            </w:pPr>
            <w:r w:rsidRPr="00BD3F72">
              <w:rPr>
                <w:rFonts w:ascii="Times New Roman" w:hAnsi="Times New Roman"/>
                <w:sz w:val="23"/>
                <w:szCs w:val="23"/>
              </w:rPr>
              <w:t>5</w:t>
            </w:r>
            <w:r w:rsidR="00A4017A">
              <w:rPr>
                <w:rFonts w:ascii="Times New Roman" w:hAnsi="Times New Roman"/>
                <w:sz w:val="23"/>
                <w:szCs w:val="23"/>
              </w:rPr>
              <w:t>60</w:t>
            </w:r>
          </w:p>
        </w:tc>
      </w:tr>
      <w:tr w:rsidR="00F52181" w:rsidRPr="00BD3F72" w:rsidTr="004B0CFE">
        <w:tc>
          <w:tcPr>
            <w:tcW w:w="849" w:type="dxa"/>
          </w:tcPr>
          <w:p w:rsidR="00F52181" w:rsidRPr="00BD3F72" w:rsidRDefault="00F52181" w:rsidP="004B0CFE">
            <w:pPr>
              <w:rPr>
                <w:rFonts w:ascii="Times New Roman" w:hAnsi="Times New Roman"/>
                <w:sz w:val="23"/>
                <w:szCs w:val="23"/>
              </w:rPr>
            </w:pPr>
          </w:p>
        </w:tc>
        <w:tc>
          <w:tcPr>
            <w:tcW w:w="7533" w:type="dxa"/>
          </w:tcPr>
          <w:p w:rsidR="00F52181" w:rsidRPr="00BD3F72" w:rsidRDefault="00F52181" w:rsidP="004B0CFE">
            <w:pPr>
              <w:rPr>
                <w:rFonts w:ascii="Times New Roman" w:hAnsi="Times New Roman"/>
                <w:sz w:val="23"/>
                <w:szCs w:val="23"/>
              </w:rPr>
            </w:pPr>
            <w:r w:rsidRPr="00BD3F72">
              <w:rPr>
                <w:rFonts w:ascii="Times New Roman" w:hAnsi="Times New Roman"/>
                <w:sz w:val="23"/>
                <w:szCs w:val="23"/>
              </w:rPr>
              <w:t xml:space="preserve">Федеральная рабочая программа по учебному предмету «Изобразительное искусство». </w:t>
            </w:r>
          </w:p>
        </w:tc>
        <w:tc>
          <w:tcPr>
            <w:tcW w:w="1193" w:type="dxa"/>
          </w:tcPr>
          <w:p w:rsidR="00F52181" w:rsidRPr="00BD3F72" w:rsidRDefault="00F52181" w:rsidP="00A4017A">
            <w:pPr>
              <w:jc w:val="center"/>
              <w:rPr>
                <w:rFonts w:ascii="Times New Roman" w:hAnsi="Times New Roman"/>
                <w:sz w:val="23"/>
                <w:szCs w:val="23"/>
              </w:rPr>
            </w:pPr>
            <w:r w:rsidRPr="00BD3F72">
              <w:rPr>
                <w:rFonts w:ascii="Times New Roman" w:hAnsi="Times New Roman"/>
                <w:sz w:val="23"/>
                <w:szCs w:val="23"/>
              </w:rPr>
              <w:t>59</w:t>
            </w:r>
            <w:r w:rsidR="00A4017A">
              <w:rPr>
                <w:rFonts w:ascii="Times New Roman" w:hAnsi="Times New Roman"/>
                <w:sz w:val="23"/>
                <w:szCs w:val="23"/>
              </w:rPr>
              <w:t>9</w:t>
            </w:r>
          </w:p>
        </w:tc>
      </w:tr>
      <w:tr w:rsidR="00F52181" w:rsidRPr="00BD3F72" w:rsidTr="004B0CFE">
        <w:tc>
          <w:tcPr>
            <w:tcW w:w="849" w:type="dxa"/>
          </w:tcPr>
          <w:p w:rsidR="00F52181" w:rsidRPr="00BD3F72" w:rsidRDefault="00F52181" w:rsidP="004B0CFE">
            <w:pPr>
              <w:rPr>
                <w:rFonts w:ascii="Times New Roman" w:hAnsi="Times New Roman"/>
                <w:sz w:val="23"/>
                <w:szCs w:val="23"/>
              </w:rPr>
            </w:pPr>
          </w:p>
        </w:tc>
        <w:tc>
          <w:tcPr>
            <w:tcW w:w="7533" w:type="dxa"/>
          </w:tcPr>
          <w:p w:rsidR="00F52181" w:rsidRPr="00BD3F72" w:rsidRDefault="00F52181" w:rsidP="004B0CFE">
            <w:pPr>
              <w:rPr>
                <w:rFonts w:ascii="Times New Roman" w:hAnsi="Times New Roman"/>
                <w:sz w:val="23"/>
                <w:szCs w:val="23"/>
              </w:rPr>
            </w:pPr>
            <w:r w:rsidRPr="00BD3F72">
              <w:rPr>
                <w:rFonts w:ascii="Times New Roman" w:hAnsi="Times New Roman"/>
                <w:sz w:val="23"/>
                <w:szCs w:val="23"/>
              </w:rPr>
              <w:t xml:space="preserve">Федеральная рабочая программа по учебному предмету «Музыка». </w:t>
            </w:r>
          </w:p>
        </w:tc>
        <w:tc>
          <w:tcPr>
            <w:tcW w:w="1193" w:type="dxa"/>
          </w:tcPr>
          <w:p w:rsidR="00F52181" w:rsidRPr="00BD3F72" w:rsidRDefault="00F52181" w:rsidP="00A4017A">
            <w:pPr>
              <w:jc w:val="center"/>
              <w:rPr>
                <w:rFonts w:ascii="Times New Roman" w:hAnsi="Times New Roman"/>
                <w:sz w:val="23"/>
                <w:szCs w:val="23"/>
              </w:rPr>
            </w:pPr>
            <w:r w:rsidRPr="00BD3F72">
              <w:rPr>
                <w:rFonts w:ascii="Times New Roman" w:hAnsi="Times New Roman"/>
                <w:sz w:val="23"/>
                <w:szCs w:val="23"/>
              </w:rPr>
              <w:t>6</w:t>
            </w:r>
            <w:r w:rsidR="00A4017A">
              <w:rPr>
                <w:rFonts w:ascii="Times New Roman" w:hAnsi="Times New Roman"/>
                <w:sz w:val="23"/>
                <w:szCs w:val="23"/>
              </w:rPr>
              <w:t>45</w:t>
            </w:r>
          </w:p>
        </w:tc>
      </w:tr>
      <w:tr w:rsidR="00F52181" w:rsidRPr="00BD3F72" w:rsidTr="004B0CFE">
        <w:tc>
          <w:tcPr>
            <w:tcW w:w="849" w:type="dxa"/>
          </w:tcPr>
          <w:p w:rsidR="00F52181" w:rsidRPr="00BD3F72" w:rsidRDefault="00F52181" w:rsidP="004B0CFE">
            <w:pPr>
              <w:rPr>
                <w:rFonts w:ascii="Times New Roman" w:hAnsi="Times New Roman"/>
                <w:sz w:val="23"/>
                <w:szCs w:val="23"/>
              </w:rPr>
            </w:pPr>
          </w:p>
        </w:tc>
        <w:tc>
          <w:tcPr>
            <w:tcW w:w="7533" w:type="dxa"/>
          </w:tcPr>
          <w:p w:rsidR="00F52181" w:rsidRPr="00BD3F72" w:rsidRDefault="00F52181" w:rsidP="007E4057">
            <w:pPr>
              <w:rPr>
                <w:rFonts w:ascii="Times New Roman" w:hAnsi="Times New Roman"/>
                <w:sz w:val="23"/>
                <w:szCs w:val="23"/>
              </w:rPr>
            </w:pPr>
            <w:r w:rsidRPr="00BD3F72">
              <w:rPr>
                <w:rFonts w:ascii="Times New Roman" w:hAnsi="Times New Roman"/>
                <w:sz w:val="23"/>
                <w:szCs w:val="23"/>
              </w:rPr>
              <w:t>Федеральная рабочая программа по учебному предмету «</w:t>
            </w:r>
            <w:r w:rsidR="007E4057">
              <w:rPr>
                <w:rFonts w:ascii="Times New Roman" w:hAnsi="Times New Roman"/>
                <w:sz w:val="23"/>
                <w:szCs w:val="23"/>
              </w:rPr>
              <w:t xml:space="preserve"> Труд (т</w:t>
            </w:r>
            <w:r w:rsidRPr="00BD3F72">
              <w:rPr>
                <w:rFonts w:ascii="Times New Roman" w:hAnsi="Times New Roman"/>
                <w:sz w:val="23"/>
                <w:szCs w:val="23"/>
              </w:rPr>
              <w:t>ехнология</w:t>
            </w:r>
            <w:r w:rsidR="007E4057">
              <w:rPr>
                <w:rFonts w:ascii="Times New Roman" w:hAnsi="Times New Roman"/>
                <w:sz w:val="23"/>
                <w:szCs w:val="23"/>
              </w:rPr>
              <w:t>)</w:t>
            </w:r>
            <w:r w:rsidRPr="00BD3F72">
              <w:rPr>
                <w:rFonts w:ascii="Times New Roman" w:hAnsi="Times New Roman"/>
                <w:sz w:val="23"/>
                <w:szCs w:val="23"/>
              </w:rPr>
              <w:t xml:space="preserve">». </w:t>
            </w:r>
          </w:p>
        </w:tc>
        <w:tc>
          <w:tcPr>
            <w:tcW w:w="1193" w:type="dxa"/>
          </w:tcPr>
          <w:p w:rsidR="00F52181" w:rsidRPr="00BD3F72" w:rsidRDefault="00F52181" w:rsidP="00A4017A">
            <w:pPr>
              <w:jc w:val="center"/>
              <w:rPr>
                <w:rFonts w:ascii="Times New Roman" w:hAnsi="Times New Roman"/>
                <w:sz w:val="23"/>
                <w:szCs w:val="23"/>
              </w:rPr>
            </w:pPr>
            <w:r w:rsidRPr="00BD3F72">
              <w:rPr>
                <w:rFonts w:ascii="Times New Roman" w:hAnsi="Times New Roman"/>
                <w:sz w:val="23"/>
                <w:szCs w:val="23"/>
              </w:rPr>
              <w:t>6</w:t>
            </w:r>
            <w:r w:rsidR="00A4017A">
              <w:rPr>
                <w:rFonts w:ascii="Times New Roman" w:hAnsi="Times New Roman"/>
                <w:sz w:val="23"/>
                <w:szCs w:val="23"/>
              </w:rPr>
              <w:t>86</w:t>
            </w:r>
          </w:p>
        </w:tc>
      </w:tr>
      <w:tr w:rsidR="00F52181" w:rsidRPr="00BD3F72" w:rsidTr="004B0CFE">
        <w:tc>
          <w:tcPr>
            <w:tcW w:w="849" w:type="dxa"/>
          </w:tcPr>
          <w:p w:rsidR="00F52181" w:rsidRPr="00BD3F72" w:rsidRDefault="00F52181" w:rsidP="004B0CFE">
            <w:pPr>
              <w:rPr>
                <w:rFonts w:ascii="Times New Roman" w:hAnsi="Times New Roman"/>
                <w:sz w:val="23"/>
                <w:szCs w:val="23"/>
              </w:rPr>
            </w:pPr>
          </w:p>
        </w:tc>
        <w:tc>
          <w:tcPr>
            <w:tcW w:w="7533" w:type="dxa"/>
          </w:tcPr>
          <w:p w:rsidR="00F52181" w:rsidRPr="00BD3F72" w:rsidRDefault="00A4017A" w:rsidP="004B0CFE">
            <w:pPr>
              <w:rPr>
                <w:rFonts w:ascii="Times New Roman" w:hAnsi="Times New Roman"/>
                <w:sz w:val="23"/>
                <w:szCs w:val="23"/>
              </w:rPr>
            </w:pPr>
            <w:r w:rsidRPr="00BD3F72">
              <w:rPr>
                <w:rFonts w:ascii="Times New Roman" w:hAnsi="Times New Roman"/>
                <w:sz w:val="23"/>
                <w:szCs w:val="23"/>
              </w:rPr>
              <w:t xml:space="preserve">Федеральная рабочая программа по учебному предмету «Основы безопасности </w:t>
            </w:r>
            <w:r>
              <w:rPr>
                <w:rFonts w:ascii="Times New Roman" w:hAnsi="Times New Roman"/>
                <w:sz w:val="23"/>
                <w:szCs w:val="23"/>
              </w:rPr>
              <w:t xml:space="preserve"> и защиты Родины</w:t>
            </w:r>
            <w:r w:rsidRPr="00BD3F72">
              <w:rPr>
                <w:rFonts w:ascii="Times New Roman" w:hAnsi="Times New Roman"/>
                <w:sz w:val="23"/>
                <w:szCs w:val="23"/>
              </w:rPr>
              <w:t>».</w:t>
            </w:r>
          </w:p>
        </w:tc>
        <w:tc>
          <w:tcPr>
            <w:tcW w:w="1193" w:type="dxa"/>
          </w:tcPr>
          <w:p w:rsidR="00F52181" w:rsidRPr="00BD3F72" w:rsidRDefault="00F52181" w:rsidP="00A4017A">
            <w:pPr>
              <w:jc w:val="center"/>
              <w:rPr>
                <w:rFonts w:ascii="Times New Roman" w:hAnsi="Times New Roman"/>
                <w:sz w:val="23"/>
                <w:szCs w:val="23"/>
              </w:rPr>
            </w:pPr>
            <w:r w:rsidRPr="00BD3F72">
              <w:rPr>
                <w:rFonts w:ascii="Times New Roman" w:hAnsi="Times New Roman"/>
                <w:sz w:val="23"/>
                <w:szCs w:val="23"/>
              </w:rPr>
              <w:t>7</w:t>
            </w:r>
            <w:r w:rsidR="00A4017A">
              <w:rPr>
                <w:rFonts w:ascii="Times New Roman" w:hAnsi="Times New Roman"/>
                <w:sz w:val="23"/>
                <w:szCs w:val="23"/>
              </w:rPr>
              <w:t>27</w:t>
            </w:r>
          </w:p>
        </w:tc>
      </w:tr>
      <w:tr w:rsidR="00F52181" w:rsidRPr="00BD3F72" w:rsidTr="004B0CFE">
        <w:tc>
          <w:tcPr>
            <w:tcW w:w="849" w:type="dxa"/>
          </w:tcPr>
          <w:p w:rsidR="00F52181" w:rsidRPr="00BD3F72" w:rsidRDefault="00F52181" w:rsidP="004B0CFE">
            <w:pPr>
              <w:rPr>
                <w:rFonts w:ascii="Times New Roman" w:hAnsi="Times New Roman"/>
                <w:sz w:val="23"/>
                <w:szCs w:val="23"/>
              </w:rPr>
            </w:pPr>
          </w:p>
        </w:tc>
        <w:tc>
          <w:tcPr>
            <w:tcW w:w="7533" w:type="dxa"/>
          </w:tcPr>
          <w:p w:rsidR="00F52181" w:rsidRPr="00BD3F72" w:rsidRDefault="00A4017A" w:rsidP="007E4057">
            <w:pPr>
              <w:rPr>
                <w:rFonts w:ascii="Times New Roman" w:hAnsi="Times New Roman"/>
                <w:sz w:val="23"/>
                <w:szCs w:val="23"/>
              </w:rPr>
            </w:pPr>
            <w:r w:rsidRPr="00BD3F72">
              <w:rPr>
                <w:rFonts w:ascii="Times New Roman" w:hAnsi="Times New Roman"/>
                <w:sz w:val="23"/>
                <w:szCs w:val="23"/>
              </w:rPr>
              <w:t>Федеральная рабочая программа по учебному предмету «Физическая культура».</w:t>
            </w:r>
          </w:p>
        </w:tc>
        <w:tc>
          <w:tcPr>
            <w:tcW w:w="1193" w:type="dxa"/>
          </w:tcPr>
          <w:p w:rsidR="00F52181" w:rsidRPr="00BD3F72" w:rsidRDefault="00F52181" w:rsidP="00A4017A">
            <w:pPr>
              <w:jc w:val="center"/>
              <w:rPr>
                <w:rFonts w:ascii="Times New Roman" w:hAnsi="Times New Roman"/>
                <w:sz w:val="23"/>
                <w:szCs w:val="23"/>
              </w:rPr>
            </w:pPr>
            <w:r w:rsidRPr="00BD3F72">
              <w:rPr>
                <w:rFonts w:ascii="Times New Roman" w:hAnsi="Times New Roman"/>
                <w:sz w:val="23"/>
                <w:szCs w:val="23"/>
              </w:rPr>
              <w:t>7</w:t>
            </w:r>
            <w:r w:rsidR="00A4017A">
              <w:rPr>
                <w:rFonts w:ascii="Times New Roman" w:hAnsi="Times New Roman"/>
                <w:sz w:val="23"/>
                <w:szCs w:val="23"/>
              </w:rPr>
              <w:t>62</w:t>
            </w:r>
          </w:p>
        </w:tc>
      </w:tr>
      <w:tr w:rsidR="00F52181" w:rsidRPr="00BD3F72" w:rsidTr="004B0CFE">
        <w:tc>
          <w:tcPr>
            <w:tcW w:w="849" w:type="dxa"/>
          </w:tcPr>
          <w:p w:rsidR="00F52181" w:rsidRPr="00BD3F72" w:rsidRDefault="00F52181" w:rsidP="004B0CFE">
            <w:pPr>
              <w:rPr>
                <w:rFonts w:ascii="Times New Roman" w:hAnsi="Times New Roman"/>
                <w:sz w:val="23"/>
                <w:szCs w:val="23"/>
              </w:rPr>
            </w:pPr>
            <w:r w:rsidRPr="00BD3F72">
              <w:rPr>
                <w:rFonts w:ascii="Times New Roman" w:hAnsi="Times New Roman"/>
                <w:b/>
                <w:sz w:val="23"/>
                <w:szCs w:val="23"/>
              </w:rPr>
              <w:t>2.2 .</w:t>
            </w:r>
          </w:p>
        </w:tc>
        <w:tc>
          <w:tcPr>
            <w:tcW w:w="7533" w:type="dxa"/>
          </w:tcPr>
          <w:p w:rsidR="00F52181" w:rsidRPr="00BD3F72" w:rsidRDefault="00F52181" w:rsidP="004B0CFE">
            <w:pPr>
              <w:rPr>
                <w:rFonts w:ascii="Times New Roman" w:hAnsi="Times New Roman"/>
                <w:sz w:val="23"/>
                <w:szCs w:val="23"/>
              </w:rPr>
            </w:pPr>
            <w:r w:rsidRPr="00BD3F72">
              <w:rPr>
                <w:rFonts w:ascii="Times New Roman" w:hAnsi="Times New Roman"/>
                <w:sz w:val="23"/>
                <w:szCs w:val="23"/>
              </w:rPr>
              <w:t>Программа формирования универсальных учебных действий</w:t>
            </w:r>
          </w:p>
        </w:tc>
        <w:tc>
          <w:tcPr>
            <w:tcW w:w="1193" w:type="dxa"/>
          </w:tcPr>
          <w:p w:rsidR="00F52181" w:rsidRPr="00BD3F72" w:rsidRDefault="00BE471E" w:rsidP="004B0CFE">
            <w:pPr>
              <w:jc w:val="center"/>
              <w:rPr>
                <w:rFonts w:ascii="Times New Roman" w:hAnsi="Times New Roman"/>
                <w:sz w:val="23"/>
                <w:szCs w:val="23"/>
              </w:rPr>
            </w:pPr>
            <w:r>
              <w:rPr>
                <w:rFonts w:ascii="Times New Roman" w:hAnsi="Times New Roman"/>
                <w:sz w:val="23"/>
                <w:szCs w:val="23"/>
              </w:rPr>
              <w:t>814</w:t>
            </w:r>
          </w:p>
        </w:tc>
      </w:tr>
      <w:tr w:rsidR="00F52181" w:rsidRPr="00BD3F72" w:rsidTr="004B0CFE">
        <w:trPr>
          <w:trHeight w:val="204"/>
        </w:trPr>
        <w:tc>
          <w:tcPr>
            <w:tcW w:w="849" w:type="dxa"/>
          </w:tcPr>
          <w:p w:rsidR="00F52181" w:rsidRPr="00BE471E" w:rsidRDefault="00F52181" w:rsidP="004B0CFE">
            <w:pPr>
              <w:rPr>
                <w:rFonts w:ascii="Times New Roman" w:hAnsi="Times New Roman"/>
                <w:b/>
                <w:sz w:val="23"/>
                <w:szCs w:val="23"/>
              </w:rPr>
            </w:pPr>
            <w:r w:rsidRPr="00BE471E">
              <w:rPr>
                <w:rFonts w:ascii="Times New Roman" w:hAnsi="Times New Roman"/>
                <w:b/>
                <w:sz w:val="23"/>
                <w:szCs w:val="23"/>
              </w:rPr>
              <w:t>2.3</w:t>
            </w:r>
          </w:p>
        </w:tc>
        <w:tc>
          <w:tcPr>
            <w:tcW w:w="7533" w:type="dxa"/>
          </w:tcPr>
          <w:p w:rsidR="00F52181" w:rsidRPr="00BD3F72" w:rsidRDefault="00F52181" w:rsidP="00BE471E">
            <w:pPr>
              <w:rPr>
                <w:rFonts w:ascii="Times New Roman" w:hAnsi="Times New Roman"/>
                <w:sz w:val="23"/>
                <w:szCs w:val="23"/>
              </w:rPr>
            </w:pPr>
            <w:r w:rsidRPr="00BD3F72">
              <w:rPr>
                <w:rFonts w:ascii="Times New Roman" w:hAnsi="Times New Roman"/>
                <w:sz w:val="23"/>
                <w:szCs w:val="23"/>
              </w:rPr>
              <w:t xml:space="preserve"> </w:t>
            </w:r>
            <w:r w:rsidR="00BE471E">
              <w:rPr>
                <w:rFonts w:ascii="Times New Roman" w:hAnsi="Times New Roman"/>
                <w:sz w:val="23"/>
                <w:szCs w:val="23"/>
              </w:rPr>
              <w:t>Рабочая п</w:t>
            </w:r>
            <w:r w:rsidRPr="00BD3F72">
              <w:rPr>
                <w:rFonts w:ascii="Times New Roman" w:hAnsi="Times New Roman"/>
                <w:sz w:val="23"/>
                <w:szCs w:val="23"/>
              </w:rPr>
              <w:t>рограмма воспитания.</w:t>
            </w:r>
          </w:p>
        </w:tc>
        <w:tc>
          <w:tcPr>
            <w:tcW w:w="1193" w:type="dxa"/>
          </w:tcPr>
          <w:p w:rsidR="00F52181" w:rsidRPr="00BD3F72" w:rsidRDefault="00F52181" w:rsidP="00BE471E">
            <w:pPr>
              <w:jc w:val="center"/>
              <w:rPr>
                <w:rFonts w:ascii="Times New Roman" w:hAnsi="Times New Roman"/>
                <w:sz w:val="23"/>
                <w:szCs w:val="23"/>
              </w:rPr>
            </w:pPr>
            <w:r w:rsidRPr="00BD3F72">
              <w:rPr>
                <w:rFonts w:ascii="Times New Roman" w:hAnsi="Times New Roman"/>
                <w:sz w:val="23"/>
                <w:szCs w:val="23"/>
              </w:rPr>
              <w:t>8</w:t>
            </w:r>
            <w:r w:rsidR="00BE471E">
              <w:rPr>
                <w:rFonts w:ascii="Times New Roman" w:hAnsi="Times New Roman"/>
                <w:sz w:val="23"/>
                <w:szCs w:val="23"/>
              </w:rPr>
              <w:t>46</w:t>
            </w:r>
          </w:p>
        </w:tc>
      </w:tr>
      <w:tr w:rsidR="00F52181" w:rsidRPr="00BD3F72" w:rsidTr="004B0CFE">
        <w:tc>
          <w:tcPr>
            <w:tcW w:w="849" w:type="dxa"/>
          </w:tcPr>
          <w:p w:rsidR="00F52181" w:rsidRPr="00BE471E" w:rsidRDefault="00BE471E" w:rsidP="004B0CFE">
            <w:pPr>
              <w:rPr>
                <w:rFonts w:ascii="Times New Roman" w:hAnsi="Times New Roman"/>
                <w:b/>
                <w:sz w:val="23"/>
                <w:szCs w:val="23"/>
                <w:lang w:val="en-US"/>
              </w:rPr>
            </w:pPr>
            <w:r>
              <w:rPr>
                <w:rFonts w:ascii="Times New Roman" w:hAnsi="Times New Roman"/>
                <w:b/>
                <w:sz w:val="23"/>
                <w:szCs w:val="23"/>
                <w:lang w:val="en-US"/>
              </w:rPr>
              <w:t>III.</w:t>
            </w:r>
          </w:p>
        </w:tc>
        <w:tc>
          <w:tcPr>
            <w:tcW w:w="7533" w:type="dxa"/>
          </w:tcPr>
          <w:p w:rsidR="00F52181" w:rsidRPr="00BD3F72" w:rsidRDefault="00F52181" w:rsidP="004B0CFE">
            <w:pPr>
              <w:rPr>
                <w:rFonts w:ascii="Times New Roman" w:hAnsi="Times New Roman"/>
                <w:b/>
                <w:sz w:val="23"/>
                <w:szCs w:val="23"/>
              </w:rPr>
            </w:pPr>
            <w:r w:rsidRPr="00BD3F72">
              <w:rPr>
                <w:rFonts w:ascii="Times New Roman" w:hAnsi="Times New Roman"/>
                <w:b/>
                <w:sz w:val="23"/>
                <w:szCs w:val="23"/>
              </w:rPr>
              <w:t>Организационный раздел</w:t>
            </w:r>
          </w:p>
        </w:tc>
        <w:tc>
          <w:tcPr>
            <w:tcW w:w="1193" w:type="dxa"/>
          </w:tcPr>
          <w:p w:rsidR="00F52181" w:rsidRPr="00BD3F72" w:rsidRDefault="00F52181" w:rsidP="00BE471E">
            <w:pPr>
              <w:jc w:val="center"/>
              <w:rPr>
                <w:rFonts w:ascii="Times New Roman" w:hAnsi="Times New Roman"/>
                <w:sz w:val="23"/>
                <w:szCs w:val="23"/>
              </w:rPr>
            </w:pPr>
            <w:r w:rsidRPr="00BD3F72">
              <w:rPr>
                <w:rFonts w:ascii="Times New Roman" w:hAnsi="Times New Roman"/>
                <w:sz w:val="23"/>
                <w:szCs w:val="23"/>
              </w:rPr>
              <w:t>8</w:t>
            </w:r>
            <w:r w:rsidR="00BE471E">
              <w:rPr>
                <w:rFonts w:ascii="Times New Roman" w:hAnsi="Times New Roman"/>
                <w:sz w:val="23"/>
                <w:szCs w:val="23"/>
              </w:rPr>
              <w:t>89</w:t>
            </w:r>
          </w:p>
        </w:tc>
      </w:tr>
      <w:tr w:rsidR="00F52181" w:rsidRPr="00BD3F72" w:rsidTr="004B0CFE">
        <w:tc>
          <w:tcPr>
            <w:tcW w:w="849" w:type="dxa"/>
          </w:tcPr>
          <w:p w:rsidR="00F52181" w:rsidRPr="00BD3F72" w:rsidRDefault="00F52181" w:rsidP="004B0CFE">
            <w:pPr>
              <w:rPr>
                <w:rFonts w:ascii="Times New Roman" w:hAnsi="Times New Roman"/>
                <w:sz w:val="23"/>
                <w:szCs w:val="23"/>
              </w:rPr>
            </w:pPr>
          </w:p>
        </w:tc>
        <w:tc>
          <w:tcPr>
            <w:tcW w:w="7533" w:type="dxa"/>
          </w:tcPr>
          <w:p w:rsidR="00F52181" w:rsidRPr="00BD3F72" w:rsidRDefault="00F52181" w:rsidP="004B0CFE">
            <w:pPr>
              <w:rPr>
                <w:rFonts w:ascii="Times New Roman" w:hAnsi="Times New Roman"/>
                <w:sz w:val="23"/>
                <w:szCs w:val="23"/>
              </w:rPr>
            </w:pPr>
            <w:r w:rsidRPr="00BD3F72">
              <w:rPr>
                <w:rFonts w:ascii="Times New Roman" w:hAnsi="Times New Roman"/>
                <w:sz w:val="23"/>
                <w:szCs w:val="23"/>
              </w:rPr>
              <w:t>Учебный план</w:t>
            </w:r>
            <w:r w:rsidR="00BE471E">
              <w:rPr>
                <w:rFonts w:ascii="Times New Roman" w:hAnsi="Times New Roman"/>
                <w:sz w:val="23"/>
                <w:szCs w:val="23"/>
              </w:rPr>
              <w:t xml:space="preserve"> основного общего образования</w:t>
            </w:r>
          </w:p>
        </w:tc>
        <w:tc>
          <w:tcPr>
            <w:tcW w:w="1193" w:type="dxa"/>
          </w:tcPr>
          <w:p w:rsidR="00F52181" w:rsidRPr="00BD3F72" w:rsidRDefault="00BE471E" w:rsidP="004B0CFE">
            <w:pPr>
              <w:jc w:val="center"/>
              <w:rPr>
                <w:rFonts w:ascii="Times New Roman" w:hAnsi="Times New Roman"/>
                <w:sz w:val="23"/>
                <w:szCs w:val="23"/>
              </w:rPr>
            </w:pPr>
            <w:r>
              <w:rPr>
                <w:rFonts w:ascii="Times New Roman" w:hAnsi="Times New Roman"/>
                <w:sz w:val="23"/>
                <w:szCs w:val="23"/>
              </w:rPr>
              <w:t>889</w:t>
            </w:r>
          </w:p>
        </w:tc>
      </w:tr>
      <w:tr w:rsidR="00F52181" w:rsidRPr="00BD3F72" w:rsidTr="004B0CFE">
        <w:tc>
          <w:tcPr>
            <w:tcW w:w="849" w:type="dxa"/>
          </w:tcPr>
          <w:p w:rsidR="00F52181" w:rsidRPr="00BD3F72" w:rsidRDefault="00F52181" w:rsidP="004B0CFE">
            <w:pPr>
              <w:rPr>
                <w:rFonts w:ascii="Times New Roman" w:hAnsi="Times New Roman"/>
                <w:sz w:val="23"/>
                <w:szCs w:val="23"/>
              </w:rPr>
            </w:pPr>
          </w:p>
        </w:tc>
        <w:tc>
          <w:tcPr>
            <w:tcW w:w="7533" w:type="dxa"/>
          </w:tcPr>
          <w:p w:rsidR="00F52181" w:rsidRPr="00BD3F72" w:rsidRDefault="00F52181" w:rsidP="004B0CFE">
            <w:pPr>
              <w:rPr>
                <w:rFonts w:ascii="Times New Roman" w:hAnsi="Times New Roman"/>
                <w:sz w:val="23"/>
                <w:szCs w:val="23"/>
              </w:rPr>
            </w:pPr>
            <w:r w:rsidRPr="00BD3F72">
              <w:rPr>
                <w:rFonts w:ascii="Times New Roman" w:hAnsi="Times New Roman"/>
                <w:sz w:val="23"/>
                <w:szCs w:val="23"/>
              </w:rPr>
              <w:t>Календарный учебный график</w:t>
            </w:r>
          </w:p>
        </w:tc>
        <w:tc>
          <w:tcPr>
            <w:tcW w:w="1193" w:type="dxa"/>
          </w:tcPr>
          <w:p w:rsidR="00F52181" w:rsidRPr="00BD3F72" w:rsidRDefault="00F52181" w:rsidP="00BE471E">
            <w:pPr>
              <w:jc w:val="center"/>
              <w:rPr>
                <w:rFonts w:ascii="Times New Roman" w:hAnsi="Times New Roman"/>
                <w:sz w:val="23"/>
                <w:szCs w:val="23"/>
              </w:rPr>
            </w:pPr>
            <w:r w:rsidRPr="00BD3F72">
              <w:rPr>
                <w:rFonts w:ascii="Times New Roman" w:hAnsi="Times New Roman"/>
                <w:sz w:val="23"/>
                <w:szCs w:val="23"/>
              </w:rPr>
              <w:t>8</w:t>
            </w:r>
            <w:r w:rsidR="00BE471E">
              <w:rPr>
                <w:rFonts w:ascii="Times New Roman" w:hAnsi="Times New Roman"/>
                <w:sz w:val="23"/>
                <w:szCs w:val="23"/>
              </w:rPr>
              <w:t>94</w:t>
            </w:r>
          </w:p>
        </w:tc>
      </w:tr>
      <w:tr w:rsidR="00F52181" w:rsidRPr="00BD3F72" w:rsidTr="004B0CFE">
        <w:tc>
          <w:tcPr>
            <w:tcW w:w="849" w:type="dxa"/>
          </w:tcPr>
          <w:p w:rsidR="00F52181" w:rsidRPr="00BD3F72" w:rsidRDefault="00F52181" w:rsidP="004B0CFE">
            <w:pPr>
              <w:rPr>
                <w:rFonts w:ascii="Times New Roman" w:hAnsi="Times New Roman"/>
                <w:sz w:val="23"/>
                <w:szCs w:val="23"/>
              </w:rPr>
            </w:pPr>
          </w:p>
        </w:tc>
        <w:tc>
          <w:tcPr>
            <w:tcW w:w="7533" w:type="dxa"/>
          </w:tcPr>
          <w:p w:rsidR="00F52181" w:rsidRPr="00BD3F72" w:rsidRDefault="00F52181" w:rsidP="004B0CFE">
            <w:pPr>
              <w:rPr>
                <w:rFonts w:ascii="Times New Roman" w:hAnsi="Times New Roman"/>
                <w:sz w:val="23"/>
                <w:szCs w:val="23"/>
              </w:rPr>
            </w:pPr>
            <w:r w:rsidRPr="00BD3F72">
              <w:rPr>
                <w:rFonts w:ascii="Times New Roman" w:hAnsi="Times New Roman"/>
                <w:sz w:val="23"/>
                <w:szCs w:val="23"/>
              </w:rPr>
              <w:t>План внеурочной деятельности</w:t>
            </w:r>
          </w:p>
        </w:tc>
        <w:tc>
          <w:tcPr>
            <w:tcW w:w="1193" w:type="dxa"/>
          </w:tcPr>
          <w:p w:rsidR="00F52181" w:rsidRPr="00BD3F72" w:rsidRDefault="00F52181" w:rsidP="00BE471E">
            <w:pPr>
              <w:jc w:val="center"/>
              <w:rPr>
                <w:rFonts w:ascii="Times New Roman" w:hAnsi="Times New Roman"/>
                <w:sz w:val="23"/>
                <w:szCs w:val="23"/>
              </w:rPr>
            </w:pPr>
            <w:r w:rsidRPr="00BD3F72">
              <w:rPr>
                <w:rFonts w:ascii="Times New Roman" w:hAnsi="Times New Roman"/>
                <w:sz w:val="23"/>
                <w:szCs w:val="23"/>
              </w:rPr>
              <w:t>8</w:t>
            </w:r>
            <w:r w:rsidR="00BE471E">
              <w:rPr>
                <w:rFonts w:ascii="Times New Roman" w:hAnsi="Times New Roman"/>
                <w:sz w:val="23"/>
                <w:szCs w:val="23"/>
              </w:rPr>
              <w:t>96</w:t>
            </w:r>
          </w:p>
        </w:tc>
      </w:tr>
      <w:tr w:rsidR="00F52181" w:rsidRPr="00BD3F72" w:rsidTr="004B0CFE">
        <w:tc>
          <w:tcPr>
            <w:tcW w:w="849" w:type="dxa"/>
          </w:tcPr>
          <w:p w:rsidR="00F52181" w:rsidRPr="00BD3F72" w:rsidRDefault="00F52181" w:rsidP="004B0CFE">
            <w:pPr>
              <w:rPr>
                <w:rFonts w:ascii="Times New Roman" w:hAnsi="Times New Roman"/>
                <w:sz w:val="23"/>
                <w:szCs w:val="23"/>
              </w:rPr>
            </w:pPr>
          </w:p>
        </w:tc>
        <w:tc>
          <w:tcPr>
            <w:tcW w:w="7533" w:type="dxa"/>
          </w:tcPr>
          <w:p w:rsidR="00F52181" w:rsidRPr="00BD3F72" w:rsidRDefault="00F52181" w:rsidP="004B0CFE">
            <w:pPr>
              <w:rPr>
                <w:rFonts w:ascii="Times New Roman" w:hAnsi="Times New Roman"/>
                <w:sz w:val="23"/>
                <w:szCs w:val="23"/>
              </w:rPr>
            </w:pPr>
            <w:r w:rsidRPr="00BD3F72">
              <w:rPr>
                <w:rFonts w:ascii="Times New Roman" w:hAnsi="Times New Roman"/>
                <w:sz w:val="23"/>
                <w:szCs w:val="23"/>
              </w:rPr>
              <w:t>Календарны</w:t>
            </w:r>
            <w:r>
              <w:rPr>
                <w:rFonts w:ascii="Times New Roman" w:hAnsi="Times New Roman"/>
                <w:sz w:val="23"/>
                <w:szCs w:val="23"/>
              </w:rPr>
              <w:t xml:space="preserve">й </w:t>
            </w:r>
            <w:r w:rsidRPr="00BD3F72">
              <w:rPr>
                <w:rFonts w:ascii="Times New Roman" w:hAnsi="Times New Roman"/>
                <w:sz w:val="23"/>
                <w:szCs w:val="23"/>
              </w:rPr>
              <w:t xml:space="preserve"> план воспитательной работы</w:t>
            </w:r>
          </w:p>
        </w:tc>
        <w:tc>
          <w:tcPr>
            <w:tcW w:w="1193" w:type="dxa"/>
          </w:tcPr>
          <w:p w:rsidR="00F52181" w:rsidRPr="00BD3F72" w:rsidRDefault="00BE471E" w:rsidP="004B0CFE">
            <w:pPr>
              <w:jc w:val="center"/>
              <w:rPr>
                <w:rFonts w:ascii="Times New Roman" w:hAnsi="Times New Roman"/>
                <w:sz w:val="23"/>
                <w:szCs w:val="23"/>
              </w:rPr>
            </w:pPr>
            <w:r>
              <w:rPr>
                <w:rFonts w:ascii="Times New Roman" w:hAnsi="Times New Roman"/>
                <w:sz w:val="23"/>
                <w:szCs w:val="23"/>
              </w:rPr>
              <w:t>902</w:t>
            </w:r>
          </w:p>
        </w:tc>
      </w:tr>
      <w:tr w:rsidR="00F52181" w:rsidRPr="00BD3F72" w:rsidTr="004B0CFE">
        <w:tc>
          <w:tcPr>
            <w:tcW w:w="849" w:type="dxa"/>
          </w:tcPr>
          <w:p w:rsidR="00F52181" w:rsidRPr="00BD3F72" w:rsidRDefault="00F52181" w:rsidP="004B0CFE">
            <w:pPr>
              <w:rPr>
                <w:rFonts w:ascii="Times New Roman" w:hAnsi="Times New Roman"/>
                <w:sz w:val="23"/>
                <w:szCs w:val="23"/>
              </w:rPr>
            </w:pPr>
          </w:p>
        </w:tc>
        <w:tc>
          <w:tcPr>
            <w:tcW w:w="7533" w:type="dxa"/>
          </w:tcPr>
          <w:p w:rsidR="00F52181" w:rsidRPr="00BD3F72" w:rsidRDefault="00F52181" w:rsidP="004B0CFE">
            <w:pPr>
              <w:rPr>
                <w:rFonts w:ascii="Times New Roman" w:hAnsi="Times New Roman"/>
                <w:sz w:val="23"/>
                <w:szCs w:val="23"/>
              </w:rPr>
            </w:pPr>
            <w:r>
              <w:rPr>
                <w:rFonts w:ascii="Times New Roman" w:hAnsi="Times New Roman"/>
                <w:sz w:val="23"/>
                <w:szCs w:val="23"/>
              </w:rPr>
              <w:t>Характеристика условий реализации программы основного общего образования</w:t>
            </w:r>
          </w:p>
        </w:tc>
        <w:tc>
          <w:tcPr>
            <w:tcW w:w="1193" w:type="dxa"/>
          </w:tcPr>
          <w:p w:rsidR="00F52181" w:rsidRPr="00BD3F72" w:rsidRDefault="00BE471E" w:rsidP="004B0CFE">
            <w:pPr>
              <w:jc w:val="center"/>
              <w:rPr>
                <w:rFonts w:ascii="Times New Roman" w:hAnsi="Times New Roman"/>
                <w:sz w:val="23"/>
                <w:szCs w:val="23"/>
              </w:rPr>
            </w:pPr>
            <w:r>
              <w:rPr>
                <w:rFonts w:ascii="Times New Roman" w:hAnsi="Times New Roman"/>
                <w:sz w:val="23"/>
                <w:szCs w:val="23"/>
              </w:rPr>
              <w:t>907</w:t>
            </w:r>
          </w:p>
        </w:tc>
      </w:tr>
    </w:tbl>
    <w:p w:rsidR="00F52181" w:rsidRDefault="00F52181" w:rsidP="00F52181">
      <w:pPr>
        <w:widowControl w:val="0"/>
        <w:spacing w:after="0" w:line="360" w:lineRule="auto"/>
        <w:rPr>
          <w:rFonts w:ascii="Times New Roman" w:eastAsia="OfficinaSansBoldITC" w:hAnsi="Times New Roman" w:cs="Times New Roman"/>
          <w:b/>
          <w:color w:val="FF0000"/>
          <w:sz w:val="28"/>
          <w:szCs w:val="28"/>
        </w:rPr>
      </w:pPr>
    </w:p>
    <w:p w:rsidR="002A399C" w:rsidRPr="007E4057" w:rsidRDefault="007E4057" w:rsidP="007E4057">
      <w:pPr>
        <w:jc w:val="center"/>
        <w:rPr>
          <w:rFonts w:ascii="Times New Roman" w:hAnsi="Times New Roman" w:cs="Times New Roman"/>
          <w:b/>
          <w:sz w:val="28"/>
          <w:szCs w:val="28"/>
        </w:rPr>
      </w:pPr>
      <w:r w:rsidRPr="007E4057">
        <w:rPr>
          <w:rFonts w:ascii="Times New Roman" w:hAnsi="Times New Roman"/>
          <w:b/>
          <w:sz w:val="28"/>
          <w:szCs w:val="28"/>
        </w:rPr>
        <w:lastRenderedPageBreak/>
        <w:t>Общее положения</w:t>
      </w:r>
    </w:p>
    <w:p w:rsidR="00FC6CC1" w:rsidRDefault="00076E70" w:rsidP="00105C7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1.О</w:t>
      </w:r>
      <w:r w:rsidR="00105C74" w:rsidRPr="003103B9">
        <w:rPr>
          <w:rFonts w:ascii="Times New Roman" w:eastAsia="SchoolBookSanPin" w:hAnsi="Times New Roman"/>
          <w:sz w:val="28"/>
          <w:szCs w:val="28"/>
        </w:rPr>
        <w:t>бразовательная программа основного общего образования</w:t>
      </w:r>
      <w:r>
        <w:rPr>
          <w:rFonts w:ascii="Times New Roman" w:eastAsia="SchoolBookSanPin" w:hAnsi="Times New Roman"/>
          <w:sz w:val="28"/>
          <w:szCs w:val="28"/>
        </w:rPr>
        <w:t xml:space="preserve"> МОУ Тимирязевской СШ </w:t>
      </w:r>
      <w:r w:rsidR="00105C74" w:rsidRPr="003103B9">
        <w:rPr>
          <w:rFonts w:ascii="Times New Roman" w:eastAsia="SchoolBookSanPin" w:hAnsi="Times New Roman"/>
          <w:sz w:val="28"/>
          <w:szCs w:val="28"/>
        </w:rPr>
        <w:t xml:space="preserve"> (далее –</w:t>
      </w:r>
      <w:r w:rsidR="00A72695">
        <w:rPr>
          <w:rFonts w:ascii="Times New Roman" w:eastAsia="SchoolBookSanPin" w:hAnsi="Times New Roman"/>
          <w:sz w:val="28"/>
          <w:szCs w:val="28"/>
        </w:rPr>
        <w:t xml:space="preserve"> </w:t>
      </w:r>
      <w:r w:rsidR="00105C74" w:rsidRPr="003103B9">
        <w:rPr>
          <w:rFonts w:ascii="Times New Roman" w:eastAsia="SchoolBookSanPin" w:hAnsi="Times New Roman"/>
          <w:sz w:val="28"/>
          <w:szCs w:val="28"/>
        </w:rPr>
        <w:t>ОП ООО</w:t>
      </w:r>
      <w:r>
        <w:rPr>
          <w:rFonts w:ascii="Times New Roman" w:eastAsia="SchoolBookSanPin" w:hAnsi="Times New Roman"/>
          <w:sz w:val="28"/>
          <w:szCs w:val="28"/>
        </w:rPr>
        <w:t xml:space="preserve">МОУ Тимирязевской СШ </w:t>
      </w:r>
      <w:r w:rsidR="00105C74" w:rsidRPr="003103B9">
        <w:rPr>
          <w:rFonts w:ascii="Times New Roman" w:eastAsia="SchoolBookSanPin" w:hAnsi="Times New Roman"/>
          <w:sz w:val="28"/>
          <w:szCs w:val="28"/>
        </w:rPr>
        <w:t xml:space="preserve">) разработана в соответствии </w:t>
      </w:r>
      <w:r w:rsidR="00FC6CC1" w:rsidRPr="003103B9">
        <w:rPr>
          <w:rFonts w:ascii="Times New Roman" w:eastAsia="SchoolBookSanPin" w:hAnsi="Times New Roman"/>
          <w:sz w:val="28"/>
          <w:szCs w:val="28"/>
        </w:rPr>
        <w:t>с</w:t>
      </w:r>
    </w:p>
    <w:p w:rsidR="00105C74" w:rsidRDefault="00105C74" w:rsidP="00105C74">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Порядком разработки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утверждения федеральных основных общеобразовательных программ, утвержденным приказом Министерства просвещения Российской Федерации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от 30 сентября 2022 г. № 874 (зарегистрирован Министерством юстиции Российской Федерации 2 ноября 20</w:t>
      </w:r>
      <w:r w:rsidR="00FC6CC1">
        <w:rPr>
          <w:rFonts w:ascii="Times New Roman" w:eastAsia="SchoolBookSanPin" w:hAnsi="Times New Roman"/>
          <w:sz w:val="28"/>
          <w:szCs w:val="28"/>
        </w:rPr>
        <w:t>22 г., регистрационный № 70809);</w:t>
      </w:r>
    </w:p>
    <w:p w:rsidR="00FC6CC1" w:rsidRDefault="00FC6CC1" w:rsidP="00105C74">
      <w:pPr>
        <w:spacing w:after="0" w:line="360" w:lineRule="auto"/>
        <w:ind w:firstLine="709"/>
        <w:jc w:val="both"/>
        <w:rPr>
          <w:rFonts w:ascii="Times New Roman" w:eastAsia="SchoolBookSanPin" w:hAnsi="Times New Roman"/>
          <w:sz w:val="28"/>
          <w:szCs w:val="28"/>
        </w:rPr>
      </w:pPr>
      <w:r w:rsidRPr="00FC6CC1">
        <w:rPr>
          <w:rFonts w:ascii="Times New Roman" w:eastAsia="SchoolBookSanPin" w:hAnsi="Times New Roman"/>
          <w:sz w:val="28"/>
          <w:szCs w:val="28"/>
        </w:rPr>
        <w:t>Приказ</w:t>
      </w:r>
      <w:r>
        <w:rPr>
          <w:rFonts w:ascii="Times New Roman" w:eastAsia="SchoolBookSanPin" w:hAnsi="Times New Roman"/>
          <w:sz w:val="28"/>
          <w:szCs w:val="28"/>
        </w:rPr>
        <w:t xml:space="preserve">ом </w:t>
      </w:r>
      <w:r w:rsidRPr="00FC6CC1">
        <w:rPr>
          <w:rFonts w:ascii="Times New Roman" w:eastAsia="SchoolBookSanPin" w:hAnsi="Times New Roman"/>
          <w:sz w:val="28"/>
          <w:szCs w:val="28"/>
        </w:rPr>
        <w:t xml:space="preserve">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w:t>
      </w:r>
      <w:r>
        <w:rPr>
          <w:rFonts w:ascii="Times New Roman" w:eastAsia="SchoolBookSanPin" w:hAnsi="Times New Roman"/>
          <w:sz w:val="28"/>
          <w:szCs w:val="28"/>
        </w:rPr>
        <w:t>стрирован 05.07.2021 № 64101);</w:t>
      </w:r>
    </w:p>
    <w:p w:rsidR="00076E70" w:rsidRPr="007E4057" w:rsidRDefault="00FC6CC1" w:rsidP="00FC6CC1">
      <w:pPr>
        <w:spacing w:after="0" w:line="360" w:lineRule="auto"/>
        <w:ind w:firstLine="709"/>
        <w:jc w:val="both"/>
        <w:rPr>
          <w:rFonts w:ascii="Times New Roman" w:eastAsia="SchoolBookSanPin" w:hAnsi="Times New Roman"/>
          <w:sz w:val="28"/>
          <w:szCs w:val="28"/>
        </w:rPr>
      </w:pPr>
      <w:r w:rsidRPr="007E4057">
        <w:rPr>
          <w:rFonts w:ascii="Times New Roman" w:eastAsia="SchoolBookSanPin" w:hAnsi="Times New Roman"/>
          <w:sz w:val="28"/>
          <w:szCs w:val="28"/>
        </w:rPr>
        <w:t>Федеральной образовательной программой основного общего образования, утвержденной Приказом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w:t>
      </w:r>
    </w:p>
    <w:p w:rsidR="00FC6CC1" w:rsidRPr="007E4057" w:rsidRDefault="00FC6CC1" w:rsidP="00FC6CC1">
      <w:pPr>
        <w:widowControl w:val="0"/>
        <w:spacing w:after="0" w:line="360" w:lineRule="auto"/>
        <w:ind w:firstLine="709"/>
        <w:jc w:val="both"/>
        <w:rPr>
          <w:rFonts w:ascii="Times New Roman" w:eastAsia="OfficinaSansBoldITC" w:hAnsi="Times New Roman" w:cs="Times New Roman"/>
          <w:sz w:val="28"/>
          <w:szCs w:val="28"/>
        </w:rPr>
      </w:pPr>
      <w:r w:rsidRPr="007E4057">
        <w:rPr>
          <w:rFonts w:ascii="Times New Roman" w:eastAsia="OfficinaSansBoldITC" w:hAnsi="Times New Roman" w:cs="Times New Roman"/>
          <w:sz w:val="28"/>
          <w:szCs w:val="28"/>
        </w:rPr>
        <w:t>Также при реализации ООП ООО МОУ Тимирязевской СШ  учтены требования</w:t>
      </w:r>
    </w:p>
    <w:p w:rsidR="00FC6CC1" w:rsidRPr="007E4057" w:rsidRDefault="00FC6CC1" w:rsidP="00FC6CC1">
      <w:pPr>
        <w:widowControl w:val="0"/>
        <w:spacing w:after="0" w:line="360" w:lineRule="auto"/>
        <w:ind w:firstLine="709"/>
        <w:jc w:val="both"/>
        <w:rPr>
          <w:rFonts w:ascii="Times New Roman" w:eastAsia="OfficinaSansBoldITC" w:hAnsi="Times New Roman" w:cs="Times New Roman"/>
          <w:sz w:val="28"/>
          <w:szCs w:val="28"/>
        </w:rPr>
      </w:pPr>
      <w:r w:rsidRPr="007E4057">
        <w:rPr>
          <w:rFonts w:ascii="Times New Roman" w:eastAsia="OfficinaSansBoldITC" w:hAnsi="Times New Roman" w:cs="Times New Roman"/>
          <w:sz w:val="28"/>
          <w:szCs w:val="28"/>
        </w:rPr>
        <w:t>- Постановления Главного государственного санитарного врача РФ от 28 сентября 2020г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FC6CC1" w:rsidRPr="007E4057" w:rsidRDefault="00FC6CC1" w:rsidP="00FC6CC1">
      <w:pPr>
        <w:widowControl w:val="0"/>
        <w:spacing w:after="0" w:line="360" w:lineRule="auto"/>
        <w:ind w:firstLine="709"/>
        <w:jc w:val="both"/>
        <w:rPr>
          <w:rFonts w:ascii="Times New Roman" w:eastAsia="OfficinaSansBoldITC" w:hAnsi="Times New Roman" w:cs="Times New Roman"/>
          <w:sz w:val="28"/>
          <w:szCs w:val="28"/>
        </w:rPr>
      </w:pPr>
      <w:r w:rsidRPr="007E4057">
        <w:rPr>
          <w:rFonts w:ascii="Times New Roman" w:eastAsia="OfficinaSansBoldITC" w:hAnsi="Times New Roman" w:cs="Times New Roman"/>
          <w:sz w:val="28"/>
          <w:szCs w:val="28"/>
        </w:rPr>
        <w:t>- Постановления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105C74" w:rsidRPr="007E4057" w:rsidRDefault="00105C74" w:rsidP="00105C74">
      <w:pPr>
        <w:spacing w:after="0" w:line="360" w:lineRule="auto"/>
        <w:ind w:firstLine="709"/>
        <w:jc w:val="both"/>
        <w:rPr>
          <w:rFonts w:ascii="Times New Roman" w:eastAsia="SchoolBookSanPin" w:hAnsi="Times New Roman"/>
          <w:sz w:val="28"/>
          <w:szCs w:val="28"/>
        </w:rPr>
      </w:pPr>
      <w:r w:rsidRPr="007E4057">
        <w:rPr>
          <w:rFonts w:ascii="Times New Roman" w:hAnsi="Times New Roman"/>
          <w:sz w:val="28"/>
          <w:szCs w:val="28"/>
        </w:rPr>
        <w:lastRenderedPageBreak/>
        <w:t>2. Содержание ОП ООО</w:t>
      </w:r>
      <w:r w:rsidR="00FC6CC1" w:rsidRPr="007E4057">
        <w:rPr>
          <w:rFonts w:ascii="Times New Roman" w:hAnsi="Times New Roman"/>
          <w:sz w:val="28"/>
          <w:szCs w:val="28"/>
        </w:rPr>
        <w:t xml:space="preserve"> МОУ Тимирязевской СШ </w:t>
      </w:r>
      <w:r w:rsidRPr="007E4057">
        <w:rPr>
          <w:rFonts w:ascii="Times New Roman" w:hAnsi="Times New Roman"/>
          <w:sz w:val="28"/>
          <w:szCs w:val="28"/>
        </w:rPr>
        <w:t xml:space="preserve"> представлено </w:t>
      </w:r>
      <w:r w:rsidRPr="007E4057">
        <w:rPr>
          <w:rFonts w:ascii="Times New Roman" w:eastAsia="SchoolBookSanPin" w:hAnsi="Times New Roman"/>
          <w:sz w:val="28"/>
          <w:szCs w:val="28"/>
        </w:rPr>
        <w:t>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федеральна</w:t>
      </w:r>
      <w:r w:rsidR="00E60050" w:rsidRPr="007E4057">
        <w:rPr>
          <w:rFonts w:ascii="Times New Roman" w:eastAsia="SchoolBookSanPin" w:hAnsi="Times New Roman"/>
          <w:sz w:val="28"/>
          <w:szCs w:val="28"/>
        </w:rPr>
        <w:t xml:space="preserve">я рабочая программа воспитания, </w:t>
      </w:r>
      <w:r w:rsidRPr="007E4057">
        <w:rPr>
          <w:rFonts w:ascii="Times New Roman" w:eastAsia="SchoolBookSanPin" w:hAnsi="Times New Roman"/>
          <w:sz w:val="28"/>
          <w:szCs w:val="28"/>
        </w:rPr>
        <w:t>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7E4057">
        <w:rPr>
          <w:sz w:val="28"/>
          <w:szCs w:val="28"/>
        </w:rPr>
        <w:t>.</w:t>
      </w:r>
    </w:p>
    <w:p w:rsidR="00105C74" w:rsidRPr="007E4057" w:rsidRDefault="00105C74" w:rsidP="007329F8">
      <w:pPr>
        <w:shd w:val="clear" w:color="auto" w:fill="FFFFFF" w:themeFill="background1"/>
        <w:spacing w:after="0" w:line="360" w:lineRule="auto"/>
        <w:ind w:firstLine="709"/>
        <w:jc w:val="both"/>
        <w:rPr>
          <w:rFonts w:ascii="Times New Roman" w:eastAsia="SchoolBookSanPin" w:hAnsi="Times New Roman"/>
          <w:sz w:val="28"/>
          <w:szCs w:val="28"/>
        </w:rPr>
      </w:pPr>
      <w:r w:rsidRPr="007E4057">
        <w:rPr>
          <w:rFonts w:ascii="Times New Roman" w:eastAsia="SchoolBookSanPin" w:hAnsi="Times New Roman"/>
          <w:sz w:val="28"/>
          <w:szCs w:val="28"/>
        </w:rPr>
        <w:t>5. </w:t>
      </w:r>
      <w:r w:rsidR="00E60050" w:rsidRPr="007E4057">
        <w:rPr>
          <w:rFonts w:ascii="Times New Roman" w:eastAsia="SchoolBookSanPin" w:hAnsi="Times New Roman"/>
          <w:sz w:val="28"/>
          <w:szCs w:val="28"/>
        </w:rPr>
        <w:t xml:space="preserve"> </w:t>
      </w:r>
      <w:r w:rsidRPr="007E4057">
        <w:rPr>
          <w:rFonts w:ascii="Times New Roman" w:eastAsia="SchoolBookSanPin" w:hAnsi="Times New Roman"/>
          <w:sz w:val="28"/>
          <w:szCs w:val="28"/>
        </w:rPr>
        <w:t>ОП ООО</w:t>
      </w:r>
      <w:r w:rsidR="00E60050" w:rsidRPr="007E4057">
        <w:rPr>
          <w:rFonts w:ascii="Times New Roman" w:eastAsia="SchoolBookSanPin" w:hAnsi="Times New Roman"/>
          <w:sz w:val="28"/>
          <w:szCs w:val="28"/>
        </w:rPr>
        <w:t xml:space="preserve"> МОУ Тимрязевской СШ</w:t>
      </w:r>
      <w:r w:rsidRPr="007E4057">
        <w:rPr>
          <w:rFonts w:ascii="Times New Roman" w:eastAsia="SchoolBookSanPin" w:hAnsi="Times New Roman"/>
          <w:sz w:val="28"/>
          <w:szCs w:val="28"/>
        </w:rPr>
        <w:t xml:space="preserve"> включает три раздела: целевой, содержательный, организационный</w:t>
      </w:r>
    </w:p>
    <w:p w:rsidR="00105C74" w:rsidRPr="007E4057" w:rsidRDefault="00105C74" w:rsidP="00105C74">
      <w:pPr>
        <w:spacing w:after="0" w:line="360" w:lineRule="auto"/>
        <w:ind w:firstLine="709"/>
        <w:jc w:val="both"/>
        <w:rPr>
          <w:rFonts w:ascii="Times New Roman" w:eastAsia="SchoolBookSanPin" w:hAnsi="Times New Roman"/>
          <w:sz w:val="28"/>
          <w:szCs w:val="28"/>
        </w:rPr>
      </w:pPr>
      <w:r w:rsidRPr="007E4057">
        <w:rPr>
          <w:rFonts w:ascii="Times New Roman" w:eastAsia="SchoolBookSanPin" w:hAnsi="Times New Roman"/>
          <w:sz w:val="28"/>
          <w:szCs w:val="28"/>
        </w:rPr>
        <w:t>6. Целевой раздел определяет общее назначение, цели, задачи и планируемые результаты реализации ОП ООО</w:t>
      </w:r>
      <w:r w:rsidR="005B2DD9" w:rsidRPr="007E4057">
        <w:rPr>
          <w:rFonts w:ascii="Times New Roman" w:eastAsia="SchoolBookSanPin" w:hAnsi="Times New Roman"/>
          <w:sz w:val="28"/>
          <w:szCs w:val="28"/>
        </w:rPr>
        <w:t xml:space="preserve"> МОУ Тимирязевской СШ</w:t>
      </w:r>
      <w:r w:rsidRPr="007E4057">
        <w:rPr>
          <w:rFonts w:ascii="Times New Roman" w:eastAsia="SchoolBookSanPin" w:hAnsi="Times New Roman"/>
          <w:sz w:val="28"/>
          <w:szCs w:val="28"/>
        </w:rPr>
        <w:t>, а также способы определения достижения этих целей и результатов</w:t>
      </w:r>
      <w:r w:rsidR="00EC00AB" w:rsidRPr="007E4057">
        <w:rPr>
          <w:rFonts w:ascii="Times New Roman" w:eastAsia="SchoolBookSanPin" w:hAnsi="Times New Roman"/>
          <w:sz w:val="28"/>
          <w:szCs w:val="28"/>
        </w:rPr>
        <w:t>.</w:t>
      </w:r>
      <w:r w:rsidR="00EC00AB" w:rsidRPr="007E4057">
        <w:rPr>
          <w:rStyle w:val="a7"/>
          <w:rFonts w:ascii="Times New Roman" w:eastAsia="SchoolBookSanPin" w:hAnsi="Times New Roman"/>
          <w:sz w:val="28"/>
          <w:szCs w:val="28"/>
        </w:rPr>
        <w:t xml:space="preserve"> </w:t>
      </w:r>
    </w:p>
    <w:p w:rsidR="00105C74" w:rsidRPr="007E4057" w:rsidRDefault="00105C74" w:rsidP="00105C74">
      <w:pPr>
        <w:spacing w:after="0" w:line="360" w:lineRule="auto"/>
        <w:ind w:firstLine="709"/>
        <w:jc w:val="both"/>
        <w:rPr>
          <w:rFonts w:ascii="Times New Roman" w:eastAsia="SchoolBookSanPin" w:hAnsi="Times New Roman"/>
          <w:sz w:val="28"/>
          <w:szCs w:val="28"/>
        </w:rPr>
      </w:pPr>
      <w:r w:rsidRPr="007E4057">
        <w:rPr>
          <w:rFonts w:ascii="Times New Roman" w:eastAsia="SchoolBookSanPin" w:hAnsi="Times New Roman"/>
          <w:sz w:val="28"/>
          <w:szCs w:val="28"/>
        </w:rPr>
        <w:t>7. Целевой раздел ОП ООО</w:t>
      </w:r>
      <w:r w:rsidR="005B2DD9" w:rsidRPr="007E4057">
        <w:rPr>
          <w:rFonts w:ascii="Times New Roman" w:eastAsia="SchoolBookSanPin" w:hAnsi="Times New Roman"/>
          <w:sz w:val="28"/>
          <w:szCs w:val="28"/>
        </w:rPr>
        <w:t xml:space="preserve">МОУ Тимирязевской СШ </w:t>
      </w:r>
      <w:r w:rsidRPr="007E4057">
        <w:rPr>
          <w:rFonts w:ascii="Times New Roman" w:eastAsia="SchoolBookSanPin" w:hAnsi="Times New Roman"/>
          <w:sz w:val="28"/>
          <w:szCs w:val="28"/>
        </w:rPr>
        <w:t xml:space="preserve"> включает:</w:t>
      </w:r>
    </w:p>
    <w:p w:rsidR="00105C74" w:rsidRPr="007E4057" w:rsidRDefault="00105C74" w:rsidP="005B2DD9">
      <w:pPr>
        <w:pStyle w:val="aa"/>
        <w:numPr>
          <w:ilvl w:val="0"/>
          <w:numId w:val="1"/>
        </w:numPr>
        <w:spacing w:after="0" w:line="360" w:lineRule="auto"/>
        <w:jc w:val="both"/>
        <w:rPr>
          <w:rFonts w:ascii="Times New Roman" w:eastAsia="SchoolBookSanPin" w:hAnsi="Times New Roman"/>
          <w:sz w:val="28"/>
          <w:szCs w:val="28"/>
        </w:rPr>
      </w:pPr>
      <w:r w:rsidRPr="007E4057">
        <w:rPr>
          <w:rFonts w:ascii="Times New Roman" w:eastAsia="SchoolBookSanPin" w:hAnsi="Times New Roman"/>
          <w:sz w:val="28"/>
          <w:szCs w:val="28"/>
        </w:rPr>
        <w:t>пояснительную записку;</w:t>
      </w:r>
    </w:p>
    <w:p w:rsidR="00105C74" w:rsidRPr="007E4057" w:rsidRDefault="00105C74" w:rsidP="005B2DD9">
      <w:pPr>
        <w:pStyle w:val="aa"/>
        <w:numPr>
          <w:ilvl w:val="0"/>
          <w:numId w:val="1"/>
        </w:numPr>
        <w:spacing w:after="0" w:line="360" w:lineRule="auto"/>
        <w:jc w:val="both"/>
        <w:rPr>
          <w:rFonts w:ascii="Times New Roman" w:eastAsia="SchoolBookSanPin" w:hAnsi="Times New Roman"/>
          <w:sz w:val="28"/>
          <w:szCs w:val="28"/>
        </w:rPr>
      </w:pPr>
      <w:r w:rsidRPr="007E4057">
        <w:rPr>
          <w:rFonts w:ascii="Times New Roman" w:eastAsia="SchoolBookSanPin" w:hAnsi="Times New Roman"/>
          <w:sz w:val="28"/>
          <w:szCs w:val="28"/>
        </w:rPr>
        <w:t>планируемые результаты освоения обучающимися ОП ООО</w:t>
      </w:r>
      <w:r w:rsidR="005B2DD9" w:rsidRPr="007E4057">
        <w:rPr>
          <w:rFonts w:ascii="Times New Roman" w:eastAsia="SchoolBookSanPin" w:hAnsi="Times New Roman"/>
          <w:sz w:val="28"/>
          <w:szCs w:val="28"/>
        </w:rPr>
        <w:t>МОУ Тимирязевской СШ</w:t>
      </w:r>
      <w:r w:rsidRPr="007E4057">
        <w:rPr>
          <w:rFonts w:ascii="Times New Roman" w:eastAsia="SchoolBookSanPin" w:hAnsi="Times New Roman"/>
          <w:sz w:val="28"/>
          <w:szCs w:val="28"/>
        </w:rPr>
        <w:t>;</w:t>
      </w:r>
    </w:p>
    <w:p w:rsidR="00105C74" w:rsidRPr="007E4057" w:rsidRDefault="00105C74" w:rsidP="005B2DD9">
      <w:pPr>
        <w:pStyle w:val="aa"/>
        <w:numPr>
          <w:ilvl w:val="0"/>
          <w:numId w:val="1"/>
        </w:numPr>
        <w:spacing w:after="0" w:line="360" w:lineRule="auto"/>
        <w:jc w:val="both"/>
        <w:rPr>
          <w:rFonts w:ascii="Times New Roman" w:eastAsia="SchoolBookSanPin" w:hAnsi="Times New Roman"/>
          <w:sz w:val="28"/>
          <w:szCs w:val="28"/>
        </w:rPr>
      </w:pPr>
      <w:r w:rsidRPr="007E4057">
        <w:rPr>
          <w:rFonts w:ascii="Times New Roman" w:eastAsia="SchoolBookSanPin" w:hAnsi="Times New Roman"/>
          <w:sz w:val="28"/>
          <w:szCs w:val="28"/>
        </w:rPr>
        <w:t>систему оценки достижения планируемых результатов освоения ОП ООО</w:t>
      </w:r>
      <w:r w:rsidR="005B2DD9" w:rsidRPr="007E4057">
        <w:rPr>
          <w:rFonts w:ascii="Times New Roman" w:eastAsia="SchoolBookSanPin" w:hAnsi="Times New Roman"/>
          <w:sz w:val="28"/>
          <w:szCs w:val="28"/>
        </w:rPr>
        <w:t xml:space="preserve"> МОУ Тимирязевской СШ</w:t>
      </w:r>
      <w:r w:rsidRPr="007E4057">
        <w:rPr>
          <w:rFonts w:ascii="Times New Roman" w:eastAsia="SchoolBookSanPin" w:hAnsi="Times New Roman"/>
          <w:sz w:val="28"/>
          <w:szCs w:val="28"/>
        </w:rPr>
        <w:t>.</w:t>
      </w:r>
    </w:p>
    <w:p w:rsidR="00105C74" w:rsidRPr="007E4057" w:rsidRDefault="00105C74" w:rsidP="00105C74">
      <w:pPr>
        <w:spacing w:after="0" w:line="360" w:lineRule="auto"/>
        <w:ind w:firstLine="709"/>
        <w:jc w:val="both"/>
        <w:rPr>
          <w:rFonts w:ascii="Times New Roman" w:eastAsia="SchoolBookSanPin" w:hAnsi="Times New Roman"/>
          <w:sz w:val="28"/>
          <w:szCs w:val="28"/>
        </w:rPr>
      </w:pPr>
      <w:r w:rsidRPr="007E4057">
        <w:rPr>
          <w:rFonts w:ascii="Times New Roman" w:eastAsia="SchoolBookSanPin" w:hAnsi="Times New Roman"/>
          <w:sz w:val="28"/>
          <w:szCs w:val="28"/>
        </w:rPr>
        <w:t>8. Содержательный раздел ОП ООО</w:t>
      </w:r>
      <w:r w:rsidR="005B2DD9" w:rsidRPr="007E4057">
        <w:rPr>
          <w:rFonts w:ascii="Times New Roman" w:eastAsia="SchoolBookSanPin" w:hAnsi="Times New Roman"/>
          <w:sz w:val="28"/>
          <w:szCs w:val="28"/>
        </w:rPr>
        <w:t xml:space="preserve"> МОУ Тимирязевской СШ </w:t>
      </w:r>
      <w:r w:rsidRPr="007E4057">
        <w:rPr>
          <w:rFonts w:ascii="Times New Roman" w:eastAsia="SchoolBookSanPin" w:hAnsi="Times New Roman"/>
          <w:sz w:val="28"/>
          <w:szCs w:val="28"/>
        </w:rPr>
        <w:t xml:space="preserve"> включает следующие программы, ориентированные на достижение предметных, метапредметных и личностных результатов:</w:t>
      </w:r>
    </w:p>
    <w:p w:rsidR="00105C74" w:rsidRPr="007E4057" w:rsidRDefault="00105C74" w:rsidP="005B2DD9">
      <w:pPr>
        <w:pStyle w:val="aa"/>
        <w:numPr>
          <w:ilvl w:val="0"/>
          <w:numId w:val="2"/>
        </w:numPr>
        <w:spacing w:after="0" w:line="360" w:lineRule="auto"/>
        <w:jc w:val="both"/>
        <w:rPr>
          <w:rFonts w:ascii="Times New Roman" w:eastAsia="SchoolBookSanPin" w:hAnsi="Times New Roman"/>
          <w:sz w:val="28"/>
          <w:szCs w:val="28"/>
        </w:rPr>
      </w:pPr>
      <w:r w:rsidRPr="007E4057">
        <w:rPr>
          <w:rFonts w:ascii="Times New Roman" w:eastAsia="SchoolBookSanPin" w:hAnsi="Times New Roman"/>
          <w:sz w:val="28"/>
          <w:szCs w:val="28"/>
        </w:rPr>
        <w:t>федеральные рабочие программы учебных предметов;</w:t>
      </w:r>
    </w:p>
    <w:p w:rsidR="00105C74" w:rsidRPr="007E4057" w:rsidRDefault="00105C74" w:rsidP="005B2DD9">
      <w:pPr>
        <w:pStyle w:val="aa"/>
        <w:numPr>
          <w:ilvl w:val="0"/>
          <w:numId w:val="2"/>
        </w:numPr>
        <w:spacing w:after="0" w:line="360" w:lineRule="auto"/>
        <w:jc w:val="both"/>
        <w:rPr>
          <w:rFonts w:ascii="Times New Roman" w:eastAsia="SchoolBookSanPin" w:hAnsi="Times New Roman"/>
          <w:sz w:val="28"/>
          <w:szCs w:val="28"/>
        </w:rPr>
      </w:pPr>
      <w:r w:rsidRPr="007E4057">
        <w:rPr>
          <w:rFonts w:ascii="Times New Roman" w:eastAsia="SchoolBookSanPin" w:hAnsi="Times New Roman"/>
          <w:sz w:val="28"/>
          <w:szCs w:val="28"/>
        </w:rPr>
        <w:t>программу формирования универсальных учебных действий у обучающихся;</w:t>
      </w:r>
    </w:p>
    <w:p w:rsidR="00105C74" w:rsidRPr="007E4057" w:rsidRDefault="00105C74" w:rsidP="005B2DD9">
      <w:pPr>
        <w:pStyle w:val="aa"/>
        <w:numPr>
          <w:ilvl w:val="0"/>
          <w:numId w:val="2"/>
        </w:numPr>
        <w:spacing w:after="0" w:line="360" w:lineRule="auto"/>
        <w:jc w:val="both"/>
        <w:rPr>
          <w:rFonts w:ascii="Times New Roman" w:eastAsia="SchoolBookSanPin" w:hAnsi="Times New Roman"/>
          <w:sz w:val="28"/>
          <w:szCs w:val="28"/>
        </w:rPr>
      </w:pPr>
      <w:r w:rsidRPr="007E4057">
        <w:rPr>
          <w:rFonts w:ascii="Times New Roman" w:eastAsia="SchoolBookSanPin" w:hAnsi="Times New Roman"/>
          <w:sz w:val="28"/>
          <w:szCs w:val="28"/>
        </w:rPr>
        <w:t>рабочую программу воспитания.</w:t>
      </w:r>
    </w:p>
    <w:p w:rsidR="00105C74" w:rsidRPr="003103B9" w:rsidRDefault="00105C74" w:rsidP="00105C74">
      <w:pPr>
        <w:spacing w:after="0" w:line="360" w:lineRule="auto"/>
        <w:ind w:firstLine="709"/>
        <w:jc w:val="both"/>
        <w:rPr>
          <w:rFonts w:ascii="Times New Roman" w:eastAsia="SchoolBookSanPin" w:hAnsi="Times New Roman"/>
          <w:sz w:val="28"/>
          <w:szCs w:val="28"/>
        </w:rPr>
      </w:pPr>
      <w:r w:rsidRPr="007E4057">
        <w:rPr>
          <w:rFonts w:ascii="Times New Roman" w:eastAsia="SchoolBookSanPin" w:hAnsi="Times New Roman"/>
          <w:sz w:val="28"/>
          <w:szCs w:val="28"/>
        </w:rPr>
        <w:t xml:space="preserve">9. Федеральные рабочие программы учебных предметов обеспечивают </w:t>
      </w:r>
      <w:r w:rsidRPr="003103B9">
        <w:rPr>
          <w:rFonts w:ascii="Times New Roman" w:eastAsia="SchoolBookSanPin" w:hAnsi="Times New Roman"/>
          <w:sz w:val="28"/>
          <w:szCs w:val="28"/>
        </w:rPr>
        <w:t>достижение планируемых результатов освоения ОП ООО</w:t>
      </w:r>
      <w:r w:rsidR="005B2DD9">
        <w:rPr>
          <w:rFonts w:ascii="Times New Roman" w:eastAsia="SchoolBookSanPin" w:hAnsi="Times New Roman"/>
          <w:sz w:val="28"/>
          <w:szCs w:val="28"/>
        </w:rPr>
        <w:t xml:space="preserve"> МОУ </w:t>
      </w:r>
      <w:r w:rsidR="005B2DD9">
        <w:rPr>
          <w:rFonts w:ascii="Times New Roman" w:eastAsia="SchoolBookSanPin" w:hAnsi="Times New Roman"/>
          <w:sz w:val="28"/>
          <w:szCs w:val="28"/>
        </w:rPr>
        <w:lastRenderedPageBreak/>
        <w:t>Тимирязевской СШ</w:t>
      </w:r>
      <w:r w:rsidRPr="003103B9">
        <w:rPr>
          <w:rFonts w:ascii="Times New Roman" w:eastAsia="SchoolBookSanPin" w:hAnsi="Times New Roman"/>
          <w:sz w:val="28"/>
          <w:szCs w:val="28"/>
        </w:rPr>
        <w:t xml:space="preserve"> и разработаны</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на основе требований ФГОС ООО к результатам освоения программы основного общего образования.</w:t>
      </w:r>
    </w:p>
    <w:p w:rsidR="00105C74" w:rsidRPr="003103B9" w:rsidRDefault="00105C74" w:rsidP="00105C74">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10. Программа формирования универсальных учебных действий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у обучающихся содержит:</w:t>
      </w:r>
    </w:p>
    <w:p w:rsidR="00105C74" w:rsidRPr="005B2DD9" w:rsidRDefault="00105C74" w:rsidP="005B2DD9">
      <w:pPr>
        <w:pStyle w:val="aa"/>
        <w:numPr>
          <w:ilvl w:val="0"/>
          <w:numId w:val="3"/>
        </w:numPr>
        <w:spacing w:after="0" w:line="360" w:lineRule="auto"/>
        <w:jc w:val="both"/>
        <w:rPr>
          <w:rFonts w:ascii="Times New Roman" w:eastAsia="SchoolBookSanPin" w:hAnsi="Times New Roman"/>
          <w:sz w:val="28"/>
          <w:szCs w:val="28"/>
        </w:rPr>
      </w:pPr>
      <w:r w:rsidRPr="005B2DD9">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rsidR="00105C74" w:rsidRPr="005B2DD9" w:rsidRDefault="00105C74" w:rsidP="005B2DD9">
      <w:pPr>
        <w:pStyle w:val="aa"/>
        <w:numPr>
          <w:ilvl w:val="0"/>
          <w:numId w:val="3"/>
        </w:numPr>
        <w:spacing w:after="0" w:line="360" w:lineRule="auto"/>
        <w:jc w:val="both"/>
        <w:rPr>
          <w:rFonts w:ascii="Times New Roman" w:eastAsia="SchoolBookSanPin" w:hAnsi="Times New Roman"/>
          <w:sz w:val="28"/>
          <w:szCs w:val="28"/>
        </w:rPr>
      </w:pPr>
      <w:r w:rsidRPr="005B2DD9">
        <w:rPr>
          <w:rFonts w:ascii="Times New Roman" w:eastAsia="SchoolBookSanPin" w:hAnsi="Times New Roman"/>
          <w:sz w:val="28"/>
          <w:szCs w:val="28"/>
        </w:rPr>
        <w:t>характеристики регулятивных, познавательных, коммуникативных универсальных учебных действий обучающихся.</w:t>
      </w:r>
    </w:p>
    <w:p w:rsidR="00105C74" w:rsidRPr="003103B9" w:rsidRDefault="005B2DD9" w:rsidP="00105C7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w:t>
      </w:r>
      <w:r w:rsidR="00105C74" w:rsidRPr="003103B9">
        <w:rPr>
          <w:rFonts w:ascii="Times New Roman" w:eastAsia="SchoolBookSanPin" w:hAnsi="Times New Roman"/>
          <w:sz w:val="28"/>
          <w:szCs w:val="28"/>
        </w:rPr>
        <w:t xml:space="preserve"> </w:t>
      </w:r>
      <w:r>
        <w:rPr>
          <w:rFonts w:ascii="Times New Roman" w:eastAsia="SchoolBookSanPin" w:hAnsi="Times New Roman"/>
          <w:sz w:val="28"/>
          <w:szCs w:val="28"/>
        </w:rPr>
        <w:t>Р</w:t>
      </w:r>
      <w:r w:rsidR="00105C74" w:rsidRPr="003103B9">
        <w:rPr>
          <w:rFonts w:ascii="Times New Roman" w:eastAsia="SchoolBookSanPin" w:hAnsi="Times New Roman"/>
          <w:sz w:val="28"/>
          <w:szCs w:val="28"/>
        </w:rPr>
        <w:t>абочая программа воспитания</w:t>
      </w:r>
      <w:r>
        <w:rPr>
          <w:rFonts w:ascii="Times New Roman" w:eastAsia="SchoolBookSanPin" w:hAnsi="Times New Roman"/>
          <w:sz w:val="28"/>
          <w:szCs w:val="28"/>
        </w:rPr>
        <w:t xml:space="preserve"> МОУ Тимирязевской СШ </w:t>
      </w:r>
      <w:r w:rsidR="00105C74" w:rsidRPr="003103B9">
        <w:rPr>
          <w:rFonts w:ascii="Times New Roman" w:eastAsia="SchoolBookSanPin" w:hAnsi="Times New Roman"/>
          <w:sz w:val="28"/>
          <w:szCs w:val="28"/>
        </w:rPr>
        <w:t xml:space="preserve"> направлена на сохранение</w:t>
      </w:r>
      <w:r w:rsidR="00105C74">
        <w:rPr>
          <w:rFonts w:ascii="Times New Roman" w:eastAsia="SchoolBookSanPin" w:hAnsi="Times New Roman"/>
          <w:sz w:val="28"/>
          <w:szCs w:val="28"/>
        </w:rPr>
        <w:t xml:space="preserve"> </w:t>
      </w:r>
      <w:r w:rsidR="00105C74" w:rsidRPr="003103B9">
        <w:rPr>
          <w:rFonts w:ascii="Times New Roman" w:eastAsia="SchoolBookSanPin" w:hAnsi="Times New Roman"/>
          <w:sz w:val="28"/>
          <w:szCs w:val="28"/>
        </w:rPr>
        <w:t>и укрепление традиционных российских духовно-нравственных ценностей,</w:t>
      </w:r>
      <w:r w:rsidR="00105C74">
        <w:rPr>
          <w:rFonts w:ascii="Times New Roman" w:eastAsia="SchoolBookSanPin" w:hAnsi="Times New Roman"/>
          <w:sz w:val="28"/>
          <w:szCs w:val="28"/>
        </w:rPr>
        <w:t xml:space="preserve"> </w:t>
      </w:r>
      <w:r w:rsidR="00105C74" w:rsidRPr="003103B9">
        <w:rPr>
          <w:rFonts w:ascii="Times New Roman" w:eastAsia="SchoolBookSanPin" w:hAnsi="Times New Roman"/>
          <w:sz w:val="28"/>
          <w:szCs w:val="28"/>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105C74">
        <w:rPr>
          <w:rFonts w:ascii="Times New Roman" w:eastAsia="SchoolBookSanPin" w:hAnsi="Times New Roman"/>
          <w:sz w:val="28"/>
          <w:szCs w:val="28"/>
        </w:rPr>
        <w:t xml:space="preserve"> </w:t>
      </w:r>
      <w:r w:rsidR="00105C74" w:rsidRPr="003103B9">
        <w:rPr>
          <w:rFonts w:ascii="Times New Roman" w:eastAsia="SchoolBookSanPin" w:hAnsi="Times New Roman"/>
          <w:sz w:val="28"/>
          <w:szCs w:val="28"/>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105C74" w:rsidRPr="003103B9" w:rsidRDefault="00105C74" w:rsidP="00105C74">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12.  </w:t>
      </w:r>
      <w:r w:rsidR="005B2DD9">
        <w:rPr>
          <w:rFonts w:ascii="Times New Roman" w:eastAsia="SchoolBookSanPin" w:hAnsi="Times New Roman"/>
          <w:sz w:val="28"/>
          <w:szCs w:val="28"/>
        </w:rPr>
        <w:t>Р</w:t>
      </w:r>
      <w:r w:rsidRPr="003103B9">
        <w:rPr>
          <w:rFonts w:ascii="Times New Roman" w:eastAsia="SchoolBookSanPin" w:hAnsi="Times New Roman"/>
          <w:sz w:val="28"/>
          <w:szCs w:val="28"/>
        </w:rPr>
        <w:t>абочая программа воспитания</w:t>
      </w:r>
      <w:r w:rsidR="005B2DD9">
        <w:rPr>
          <w:rFonts w:ascii="Times New Roman" w:eastAsia="SchoolBookSanPin" w:hAnsi="Times New Roman"/>
          <w:sz w:val="28"/>
          <w:szCs w:val="28"/>
        </w:rPr>
        <w:t xml:space="preserve"> МОУ Тимирязевской СШ </w:t>
      </w:r>
      <w:r w:rsidRPr="003103B9">
        <w:rPr>
          <w:rFonts w:ascii="Times New Roman" w:eastAsia="SchoolBookSanPin" w:hAnsi="Times New Roman"/>
          <w:sz w:val="28"/>
          <w:szCs w:val="28"/>
        </w:rPr>
        <w:t xml:space="preserve"> направлена на развитие личности обучающихся, в том числе укрепление психического здоровья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физическое воспитание, достижение ими результатов освоения программы основного общего образования.</w:t>
      </w:r>
    </w:p>
    <w:p w:rsidR="00105C74" w:rsidRPr="003103B9" w:rsidRDefault="00105C74" w:rsidP="00105C74">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13.  </w:t>
      </w:r>
      <w:r w:rsidR="005B2DD9">
        <w:rPr>
          <w:rFonts w:ascii="Times New Roman" w:eastAsia="SchoolBookSanPin" w:hAnsi="Times New Roman"/>
          <w:sz w:val="28"/>
          <w:szCs w:val="28"/>
        </w:rPr>
        <w:t>Р</w:t>
      </w:r>
      <w:r w:rsidRPr="003103B9">
        <w:rPr>
          <w:rFonts w:ascii="Times New Roman" w:eastAsia="SchoolBookSanPin" w:hAnsi="Times New Roman"/>
          <w:sz w:val="28"/>
          <w:szCs w:val="28"/>
        </w:rPr>
        <w:t xml:space="preserve">абочая программа воспитания </w:t>
      </w:r>
      <w:r w:rsidR="005B2DD9">
        <w:rPr>
          <w:rFonts w:ascii="Times New Roman" w:eastAsia="SchoolBookSanPin" w:hAnsi="Times New Roman"/>
          <w:sz w:val="28"/>
          <w:szCs w:val="28"/>
        </w:rPr>
        <w:t xml:space="preserve">МОУ Тимирязевской СШ </w:t>
      </w:r>
      <w:r w:rsidRPr="003103B9">
        <w:rPr>
          <w:rFonts w:ascii="Times New Roman" w:eastAsia="SchoolBookSanPin" w:hAnsi="Times New Roman"/>
          <w:sz w:val="28"/>
          <w:szCs w:val="28"/>
        </w:rPr>
        <w:t>реализуется в единстве урочной и внеурочной деятельности, осуществляемой совместно с семьей и другими институтами воспитания</w:t>
      </w:r>
    </w:p>
    <w:p w:rsidR="00105C74" w:rsidRPr="003103B9" w:rsidRDefault="005B2DD9" w:rsidP="00105C7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14. Р</w:t>
      </w:r>
      <w:r w:rsidR="00105C74" w:rsidRPr="003103B9">
        <w:rPr>
          <w:rFonts w:ascii="Times New Roman" w:eastAsia="SchoolBookSanPin" w:hAnsi="Times New Roman"/>
          <w:sz w:val="28"/>
          <w:szCs w:val="28"/>
        </w:rPr>
        <w:t>абочая программа воспитания</w:t>
      </w:r>
      <w:r>
        <w:rPr>
          <w:rFonts w:ascii="Times New Roman" w:eastAsia="SchoolBookSanPin" w:hAnsi="Times New Roman"/>
          <w:sz w:val="28"/>
          <w:szCs w:val="28"/>
        </w:rPr>
        <w:t xml:space="preserve"> МОУ Тимирязевской СШ</w:t>
      </w:r>
      <w:r w:rsidR="00105C74" w:rsidRPr="003103B9">
        <w:rPr>
          <w:rFonts w:ascii="Times New Roman" w:eastAsia="SchoolBookSanPin" w:hAnsi="Times New Roman"/>
          <w:sz w:val="28"/>
          <w:szCs w:val="28"/>
        </w:rPr>
        <w:t xml:space="preserve">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w:t>
      </w:r>
      <w:r w:rsidR="00105C74">
        <w:rPr>
          <w:rFonts w:ascii="Times New Roman" w:eastAsia="SchoolBookSanPin" w:hAnsi="Times New Roman"/>
          <w:sz w:val="28"/>
          <w:szCs w:val="28"/>
        </w:rPr>
        <w:t xml:space="preserve"> </w:t>
      </w:r>
      <w:r w:rsidR="00105C74" w:rsidRPr="003103B9">
        <w:rPr>
          <w:rFonts w:ascii="Times New Roman" w:eastAsia="SchoolBookSanPin" w:hAnsi="Times New Roman"/>
          <w:sz w:val="28"/>
          <w:szCs w:val="28"/>
        </w:rPr>
        <w:t>в российском обществе.</w:t>
      </w:r>
    </w:p>
    <w:p w:rsidR="00105C74" w:rsidRPr="003103B9" w:rsidRDefault="00105C74" w:rsidP="00105C74">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15. Организационный раздел ОП ООО</w:t>
      </w:r>
      <w:r w:rsidR="005B2DD9">
        <w:rPr>
          <w:rFonts w:ascii="Times New Roman" w:eastAsia="SchoolBookSanPin" w:hAnsi="Times New Roman"/>
          <w:sz w:val="28"/>
          <w:szCs w:val="28"/>
        </w:rPr>
        <w:t xml:space="preserve"> МОУ Тимирязевской СШ</w:t>
      </w:r>
      <w:r w:rsidRPr="003103B9">
        <w:rPr>
          <w:rFonts w:ascii="Times New Roman" w:eastAsia="SchoolBookSanPin" w:hAnsi="Times New Roman"/>
          <w:sz w:val="28"/>
          <w:szCs w:val="28"/>
        </w:rPr>
        <w:t xml:space="preserve">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105C74" w:rsidRPr="005B2DD9" w:rsidRDefault="00105C74" w:rsidP="005B2DD9">
      <w:pPr>
        <w:pStyle w:val="aa"/>
        <w:numPr>
          <w:ilvl w:val="0"/>
          <w:numId w:val="4"/>
        </w:numPr>
        <w:spacing w:after="0" w:line="360" w:lineRule="auto"/>
        <w:jc w:val="both"/>
        <w:rPr>
          <w:rFonts w:ascii="Times New Roman" w:eastAsia="SchoolBookSanPin" w:hAnsi="Times New Roman"/>
          <w:sz w:val="28"/>
          <w:szCs w:val="28"/>
        </w:rPr>
      </w:pPr>
      <w:r w:rsidRPr="005B2DD9">
        <w:rPr>
          <w:rFonts w:ascii="Times New Roman" w:eastAsia="SchoolBookSanPin" w:hAnsi="Times New Roman"/>
          <w:sz w:val="28"/>
          <w:szCs w:val="28"/>
        </w:rPr>
        <w:t>учебный план;</w:t>
      </w:r>
    </w:p>
    <w:p w:rsidR="00105C74" w:rsidRPr="005B2DD9" w:rsidRDefault="00105C74" w:rsidP="005B2DD9">
      <w:pPr>
        <w:pStyle w:val="aa"/>
        <w:numPr>
          <w:ilvl w:val="0"/>
          <w:numId w:val="4"/>
        </w:numPr>
        <w:spacing w:after="0" w:line="360" w:lineRule="auto"/>
        <w:jc w:val="both"/>
        <w:rPr>
          <w:rFonts w:ascii="Times New Roman" w:eastAsia="SchoolBookSanPin" w:hAnsi="Times New Roman"/>
          <w:sz w:val="28"/>
          <w:szCs w:val="28"/>
        </w:rPr>
      </w:pPr>
      <w:r w:rsidRPr="005B2DD9">
        <w:rPr>
          <w:rFonts w:ascii="Times New Roman" w:eastAsia="SchoolBookSanPin" w:hAnsi="Times New Roman"/>
          <w:sz w:val="28"/>
          <w:szCs w:val="28"/>
        </w:rPr>
        <w:t>календарный учебный график;</w:t>
      </w:r>
    </w:p>
    <w:p w:rsidR="000F01FC" w:rsidRDefault="00105C74" w:rsidP="000F01FC">
      <w:pPr>
        <w:pStyle w:val="aa"/>
        <w:numPr>
          <w:ilvl w:val="0"/>
          <w:numId w:val="4"/>
        </w:numPr>
        <w:spacing w:after="0" w:line="360" w:lineRule="auto"/>
        <w:jc w:val="both"/>
        <w:rPr>
          <w:rFonts w:ascii="Times New Roman" w:eastAsia="SchoolBookSanPin" w:hAnsi="Times New Roman"/>
          <w:sz w:val="28"/>
          <w:szCs w:val="28"/>
        </w:rPr>
      </w:pPr>
      <w:r w:rsidRPr="005B2DD9">
        <w:rPr>
          <w:rFonts w:ascii="Times New Roman" w:eastAsia="SchoolBookSanPin" w:hAnsi="Times New Roman"/>
          <w:sz w:val="28"/>
          <w:szCs w:val="28"/>
        </w:rPr>
        <w:t>план внеурочной деятельности;</w:t>
      </w:r>
    </w:p>
    <w:p w:rsidR="00105C74" w:rsidRDefault="000F01FC" w:rsidP="000F01FC">
      <w:pPr>
        <w:pStyle w:val="aa"/>
        <w:numPr>
          <w:ilvl w:val="0"/>
          <w:numId w:val="4"/>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к</w:t>
      </w:r>
      <w:r w:rsidR="00105C74" w:rsidRPr="000F01FC">
        <w:rPr>
          <w:rFonts w:ascii="Times New Roman" w:eastAsia="SchoolBookSanPin" w:hAnsi="Times New Roman"/>
          <w:sz w:val="28"/>
          <w:szCs w:val="28"/>
        </w:rPr>
        <w:t>алендарный план воспитательной работы</w:t>
      </w:r>
      <w:r w:rsidR="005B2DD9" w:rsidRPr="000F01FC">
        <w:rPr>
          <w:rFonts w:ascii="Times New Roman" w:eastAsia="SchoolBookSanPin" w:hAnsi="Times New Roman"/>
          <w:sz w:val="28"/>
          <w:szCs w:val="28"/>
        </w:rPr>
        <w:t xml:space="preserve"> МОУ Тимрязевской СШ</w:t>
      </w:r>
      <w:r w:rsidR="00105C74" w:rsidRPr="000F01FC">
        <w:rPr>
          <w:rFonts w:ascii="Times New Roman" w:eastAsia="SchoolBookSanPin" w:hAnsi="Times New Roman"/>
          <w:sz w:val="28"/>
          <w:szCs w:val="28"/>
        </w:rPr>
        <w:t xml:space="preserve">, содержащий перечень событий и мероприятий воспитательной направленности, которые организуются и проводятся </w:t>
      </w:r>
      <w:r w:rsidR="005B2DD9" w:rsidRPr="000F01FC">
        <w:rPr>
          <w:rFonts w:ascii="Times New Roman" w:eastAsia="SchoolBookSanPin" w:hAnsi="Times New Roman"/>
          <w:sz w:val="28"/>
          <w:szCs w:val="28"/>
        </w:rPr>
        <w:t xml:space="preserve">и </w:t>
      </w:r>
      <w:r w:rsidR="00105C74" w:rsidRPr="000F01FC">
        <w:rPr>
          <w:rFonts w:ascii="Times New Roman" w:eastAsia="SchoolBookSanPin" w:hAnsi="Times New Roman"/>
          <w:sz w:val="28"/>
          <w:szCs w:val="28"/>
        </w:rPr>
        <w:t xml:space="preserve"> принимает участие в учебном году или периоде обучения</w:t>
      </w:r>
      <w:r>
        <w:rPr>
          <w:rFonts w:ascii="Times New Roman" w:eastAsia="SchoolBookSanPin" w:hAnsi="Times New Roman"/>
          <w:sz w:val="28"/>
          <w:szCs w:val="28"/>
        </w:rPr>
        <w:t>;</w:t>
      </w:r>
    </w:p>
    <w:p w:rsidR="000F01FC" w:rsidRPr="000F01FC" w:rsidRDefault="000F01FC" w:rsidP="000F01FC">
      <w:pPr>
        <w:pStyle w:val="aa"/>
        <w:numPr>
          <w:ilvl w:val="0"/>
          <w:numId w:val="4"/>
        </w:numPr>
        <w:rPr>
          <w:rFonts w:ascii="Times New Roman" w:eastAsia="SchoolBookSanPin" w:hAnsi="Times New Roman"/>
          <w:sz w:val="28"/>
          <w:szCs w:val="28"/>
        </w:rPr>
      </w:pPr>
      <w:r w:rsidRPr="000F01FC">
        <w:rPr>
          <w:rFonts w:ascii="Times New Roman" w:eastAsia="SchoolBookSanPin" w:hAnsi="Times New Roman"/>
          <w:sz w:val="28"/>
          <w:szCs w:val="28"/>
        </w:rPr>
        <w:t>характеристику условий реализации программы основного общего образования</w:t>
      </w:r>
    </w:p>
    <w:p w:rsidR="00EC00AB" w:rsidRPr="003103B9" w:rsidRDefault="00EC00AB" w:rsidP="00EC00AB">
      <w:pPr>
        <w:spacing w:after="0" w:line="360" w:lineRule="auto"/>
        <w:jc w:val="center"/>
        <w:rPr>
          <w:rFonts w:ascii="Times New Roman" w:eastAsia="OfficinaSansBoldITC" w:hAnsi="Times New Roman"/>
          <w:b/>
          <w:sz w:val="28"/>
          <w:szCs w:val="28"/>
        </w:rPr>
      </w:pPr>
      <w:r w:rsidRPr="003103B9">
        <w:rPr>
          <w:rFonts w:ascii="Times New Roman" w:eastAsia="OfficinaSansBoldITC" w:hAnsi="Times New Roman"/>
          <w:b/>
          <w:sz w:val="28"/>
          <w:szCs w:val="28"/>
        </w:rPr>
        <w:t>II. Целевой раздел ОП ООО</w:t>
      </w:r>
    </w:p>
    <w:p w:rsidR="00EC00AB" w:rsidRPr="003103B9" w:rsidRDefault="00EC00AB" w:rsidP="00EC00AB">
      <w:pPr>
        <w:spacing w:after="0" w:line="360" w:lineRule="auto"/>
        <w:jc w:val="center"/>
        <w:rPr>
          <w:rFonts w:ascii="Times New Roman" w:hAnsi="Times New Roman"/>
          <w:b/>
          <w:sz w:val="28"/>
          <w:szCs w:val="28"/>
        </w:rPr>
      </w:pPr>
    </w:p>
    <w:p w:rsidR="00EC00AB" w:rsidRPr="00EC00AB" w:rsidRDefault="00EC00AB" w:rsidP="00EC00AB">
      <w:pPr>
        <w:spacing w:after="0" w:line="360" w:lineRule="auto"/>
        <w:ind w:firstLine="709"/>
        <w:jc w:val="both"/>
        <w:rPr>
          <w:rFonts w:ascii="Times New Roman" w:eastAsia="SchoolBookSanPin" w:hAnsi="Times New Roman"/>
          <w:b/>
          <w:sz w:val="28"/>
          <w:szCs w:val="28"/>
        </w:rPr>
      </w:pPr>
      <w:r w:rsidRPr="007E4057">
        <w:rPr>
          <w:rFonts w:ascii="Times New Roman" w:eastAsia="SchoolBookSanPin" w:hAnsi="Times New Roman"/>
          <w:b/>
          <w:sz w:val="28"/>
          <w:szCs w:val="28"/>
        </w:rPr>
        <w:t>16.</w:t>
      </w:r>
      <w:r w:rsidRPr="00EC00AB">
        <w:rPr>
          <w:rFonts w:ascii="Times New Roman" w:eastAsia="SchoolBookSanPin" w:hAnsi="Times New Roman"/>
          <w:b/>
          <w:sz w:val="28"/>
          <w:szCs w:val="28"/>
        </w:rPr>
        <w:t> Пояснительная записка.</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16.1. </w:t>
      </w:r>
      <w:r w:rsidR="000F01FC" w:rsidRPr="003103B9">
        <w:rPr>
          <w:rFonts w:ascii="Times New Roman" w:eastAsia="SchoolBookSanPin" w:hAnsi="Times New Roman"/>
          <w:sz w:val="28"/>
          <w:szCs w:val="28"/>
        </w:rPr>
        <w:t xml:space="preserve"> </w:t>
      </w:r>
      <w:r w:rsidRPr="003103B9">
        <w:rPr>
          <w:rFonts w:ascii="Times New Roman" w:eastAsia="SchoolBookSanPin" w:hAnsi="Times New Roman"/>
          <w:sz w:val="28"/>
          <w:szCs w:val="28"/>
        </w:rPr>
        <w:t>ОП ООО</w:t>
      </w:r>
      <w:r w:rsidR="000F01FC">
        <w:rPr>
          <w:rFonts w:ascii="Times New Roman" w:eastAsia="SchoolBookSanPin" w:hAnsi="Times New Roman"/>
          <w:sz w:val="28"/>
          <w:szCs w:val="28"/>
        </w:rPr>
        <w:t xml:space="preserve"> МОУ Тимирязевской СШ </w:t>
      </w:r>
      <w:r w:rsidRPr="003103B9">
        <w:rPr>
          <w:rFonts w:ascii="Times New Roman" w:eastAsia="SchoolBookSanPin" w:hAnsi="Times New Roman"/>
          <w:sz w:val="28"/>
          <w:szCs w:val="28"/>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16.2. </w:t>
      </w:r>
      <w:r w:rsidRPr="003103B9">
        <w:rPr>
          <w:rFonts w:ascii="Times New Roman" w:eastAsia="SchoolBookSanPin" w:hAnsi="Times New Roman"/>
          <w:bCs/>
          <w:sz w:val="28"/>
          <w:szCs w:val="28"/>
        </w:rPr>
        <w:t>Целями</w:t>
      </w:r>
      <w:r w:rsidRPr="003103B9">
        <w:rPr>
          <w:rFonts w:ascii="Times New Roman" w:eastAsia="SchoolBookSanPin" w:hAnsi="Times New Roman"/>
          <w:sz w:val="28"/>
          <w:szCs w:val="28"/>
        </w:rPr>
        <w:t xml:space="preserve"> реализации </w:t>
      </w:r>
      <w:r w:rsidR="000F01FC">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ОП ООО </w:t>
      </w:r>
      <w:r w:rsidR="000F01FC">
        <w:rPr>
          <w:rFonts w:ascii="Times New Roman" w:eastAsia="SchoolBookSanPin" w:hAnsi="Times New Roman"/>
          <w:sz w:val="28"/>
          <w:szCs w:val="28"/>
        </w:rPr>
        <w:t xml:space="preserve">МОУ Тимирязевской СШ </w:t>
      </w:r>
      <w:r w:rsidRPr="003103B9">
        <w:rPr>
          <w:rFonts w:ascii="Times New Roman" w:eastAsia="SchoolBookSanPin" w:hAnsi="Times New Roman"/>
          <w:sz w:val="28"/>
          <w:szCs w:val="28"/>
        </w:rPr>
        <w:t>являются:</w:t>
      </w:r>
    </w:p>
    <w:p w:rsidR="00EC00AB" w:rsidRPr="000F01FC" w:rsidRDefault="00EC00AB" w:rsidP="000F01FC">
      <w:pPr>
        <w:pStyle w:val="aa"/>
        <w:numPr>
          <w:ilvl w:val="0"/>
          <w:numId w:val="5"/>
        </w:numPr>
        <w:spacing w:after="0" w:line="360" w:lineRule="auto"/>
        <w:jc w:val="both"/>
        <w:rPr>
          <w:rFonts w:ascii="Times New Roman" w:eastAsia="SchoolBookSanPin" w:hAnsi="Times New Roman"/>
          <w:sz w:val="28"/>
          <w:szCs w:val="28"/>
        </w:rPr>
      </w:pPr>
      <w:r w:rsidRPr="000F01FC">
        <w:rPr>
          <w:rFonts w:ascii="Times New Roman" w:eastAsia="SchoolBookSanPin" w:hAnsi="Times New Roman"/>
          <w:sz w:val="28"/>
          <w:szCs w:val="28"/>
        </w:rPr>
        <w:t>организация учебного процесса с учётом целей, содержания и планируемых результатов основного общего образования, отражённых в ФГОС ООО;</w:t>
      </w:r>
    </w:p>
    <w:p w:rsidR="00EC00AB" w:rsidRPr="000F01FC" w:rsidRDefault="00EC00AB" w:rsidP="000F01FC">
      <w:pPr>
        <w:pStyle w:val="aa"/>
        <w:numPr>
          <w:ilvl w:val="0"/>
          <w:numId w:val="5"/>
        </w:numPr>
        <w:spacing w:after="0" w:line="360" w:lineRule="auto"/>
        <w:jc w:val="both"/>
        <w:rPr>
          <w:rFonts w:ascii="Times New Roman" w:eastAsia="SchoolBookSanPin" w:hAnsi="Times New Roman"/>
          <w:sz w:val="28"/>
          <w:szCs w:val="28"/>
        </w:rPr>
      </w:pPr>
      <w:r w:rsidRPr="000F01FC">
        <w:rPr>
          <w:rFonts w:ascii="Times New Roman" w:eastAsia="SchoolBookSanPin" w:hAnsi="Times New Roman"/>
          <w:sz w:val="28"/>
          <w:szCs w:val="28"/>
        </w:rPr>
        <w:t>создание условий для становления и формирования личности обучающегося;</w:t>
      </w:r>
    </w:p>
    <w:p w:rsidR="00EC00AB" w:rsidRPr="000F01FC" w:rsidRDefault="00EC00AB" w:rsidP="000F01FC">
      <w:pPr>
        <w:pStyle w:val="aa"/>
        <w:numPr>
          <w:ilvl w:val="0"/>
          <w:numId w:val="5"/>
        </w:numPr>
        <w:spacing w:after="0" w:line="360" w:lineRule="auto"/>
        <w:jc w:val="both"/>
        <w:rPr>
          <w:rFonts w:ascii="Times New Roman" w:eastAsia="SchoolBookSanPin" w:hAnsi="Times New Roman"/>
          <w:sz w:val="28"/>
          <w:szCs w:val="28"/>
        </w:rPr>
      </w:pPr>
      <w:r w:rsidRPr="000F01FC">
        <w:rPr>
          <w:rFonts w:ascii="Times New Roman" w:eastAsia="SchoolBookSanPin" w:hAnsi="Times New Roman"/>
          <w:sz w:val="28"/>
          <w:szCs w:val="28"/>
        </w:rPr>
        <w:lastRenderedPageBreak/>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16.3. Достижение поставленных целей реализации ОП ООО</w:t>
      </w:r>
      <w:r w:rsidR="000F01FC">
        <w:rPr>
          <w:rFonts w:ascii="Times New Roman" w:eastAsia="SchoolBookSanPin" w:hAnsi="Times New Roman"/>
          <w:sz w:val="28"/>
          <w:szCs w:val="28"/>
        </w:rPr>
        <w:t xml:space="preserve"> МОУ Тимирязевской СШ</w:t>
      </w:r>
      <w:r w:rsidRPr="003103B9">
        <w:rPr>
          <w:rFonts w:ascii="Times New Roman" w:eastAsia="SchoolBookSanPin" w:hAnsi="Times New Roman"/>
          <w:sz w:val="28"/>
          <w:szCs w:val="28"/>
        </w:rPr>
        <w:t xml:space="preserve"> предусматривает решение следующих основных задач: </w:t>
      </w:r>
    </w:p>
    <w:p w:rsidR="00EC00AB" w:rsidRPr="000F01FC" w:rsidRDefault="00EC00AB" w:rsidP="000F01FC">
      <w:pPr>
        <w:pStyle w:val="aa"/>
        <w:numPr>
          <w:ilvl w:val="0"/>
          <w:numId w:val="6"/>
        </w:numPr>
        <w:spacing w:after="0" w:line="360" w:lineRule="auto"/>
        <w:jc w:val="both"/>
        <w:rPr>
          <w:rFonts w:ascii="Times New Roman" w:eastAsia="SchoolBookSanPin" w:hAnsi="Times New Roman"/>
          <w:sz w:val="28"/>
          <w:szCs w:val="28"/>
        </w:rPr>
      </w:pPr>
      <w:r w:rsidRPr="000F01FC">
        <w:rPr>
          <w:rFonts w:ascii="Times New Roman" w:eastAsia="SchoolBookSanPin" w:hAnsi="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EC00AB" w:rsidRPr="000F01FC" w:rsidRDefault="00EC00AB" w:rsidP="000F01FC">
      <w:pPr>
        <w:pStyle w:val="aa"/>
        <w:numPr>
          <w:ilvl w:val="0"/>
          <w:numId w:val="6"/>
        </w:numPr>
        <w:spacing w:after="0" w:line="360" w:lineRule="auto"/>
        <w:jc w:val="both"/>
        <w:rPr>
          <w:rFonts w:ascii="Times New Roman" w:eastAsia="SchoolBookSanPin" w:hAnsi="Times New Roman"/>
          <w:sz w:val="28"/>
          <w:szCs w:val="28"/>
        </w:rPr>
      </w:pPr>
      <w:r w:rsidRPr="000F01FC">
        <w:rPr>
          <w:rFonts w:ascii="Times New Roman" w:eastAsia="SchoolBookSanPin" w:hAnsi="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C00AB" w:rsidRPr="000F01FC" w:rsidRDefault="00EC00AB" w:rsidP="000F01FC">
      <w:pPr>
        <w:pStyle w:val="aa"/>
        <w:numPr>
          <w:ilvl w:val="0"/>
          <w:numId w:val="6"/>
        </w:numPr>
        <w:spacing w:after="0" w:line="360" w:lineRule="auto"/>
        <w:jc w:val="both"/>
        <w:rPr>
          <w:rFonts w:ascii="Times New Roman" w:eastAsia="SchoolBookSanPin" w:hAnsi="Times New Roman"/>
          <w:sz w:val="28"/>
          <w:szCs w:val="28"/>
        </w:rPr>
      </w:pPr>
      <w:r w:rsidRPr="000F01FC">
        <w:rPr>
          <w:rFonts w:ascii="Times New Roman" w:eastAsia="SchoolBookSanPin" w:hAnsi="Times New Roman"/>
          <w:sz w:val="28"/>
          <w:szCs w:val="28"/>
        </w:rPr>
        <w:t xml:space="preserve">обеспечение преемственности основного общего и среднего общего образования; </w:t>
      </w:r>
    </w:p>
    <w:p w:rsidR="00EC00AB" w:rsidRPr="000F01FC" w:rsidRDefault="00EC00AB" w:rsidP="000F01FC">
      <w:pPr>
        <w:pStyle w:val="aa"/>
        <w:numPr>
          <w:ilvl w:val="0"/>
          <w:numId w:val="6"/>
        </w:numPr>
        <w:spacing w:after="0" w:line="360" w:lineRule="auto"/>
        <w:jc w:val="both"/>
        <w:rPr>
          <w:rFonts w:ascii="Times New Roman" w:eastAsia="SchoolBookSanPin" w:hAnsi="Times New Roman"/>
          <w:sz w:val="28"/>
          <w:szCs w:val="28"/>
        </w:rPr>
      </w:pPr>
      <w:r w:rsidRPr="000F01FC">
        <w:rPr>
          <w:rFonts w:ascii="Times New Roman" w:eastAsia="SchoolBookSanPin" w:hAnsi="Times New Roman"/>
          <w:sz w:val="28"/>
          <w:szCs w:val="28"/>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EC00AB" w:rsidRPr="000F01FC" w:rsidRDefault="00EC00AB" w:rsidP="000F01FC">
      <w:pPr>
        <w:pStyle w:val="aa"/>
        <w:numPr>
          <w:ilvl w:val="0"/>
          <w:numId w:val="6"/>
        </w:numPr>
        <w:spacing w:after="0" w:line="360" w:lineRule="auto"/>
        <w:jc w:val="both"/>
        <w:rPr>
          <w:rFonts w:ascii="Times New Roman" w:eastAsia="SchoolBookSanPin" w:hAnsi="Times New Roman"/>
          <w:sz w:val="28"/>
          <w:szCs w:val="28"/>
        </w:rPr>
      </w:pPr>
      <w:r w:rsidRPr="000F01FC">
        <w:rPr>
          <w:rFonts w:ascii="Times New Roman" w:eastAsia="SchoolBookSanPin" w:hAnsi="Times New Roman"/>
          <w:sz w:val="28"/>
          <w:szCs w:val="28"/>
        </w:rPr>
        <w:t xml:space="preserve">обеспечение доступности получения качественного основного общего образования; </w:t>
      </w:r>
    </w:p>
    <w:p w:rsidR="00EC00AB" w:rsidRPr="000F01FC" w:rsidRDefault="00EC00AB" w:rsidP="000F01FC">
      <w:pPr>
        <w:pStyle w:val="aa"/>
        <w:numPr>
          <w:ilvl w:val="0"/>
          <w:numId w:val="6"/>
        </w:numPr>
        <w:spacing w:after="0" w:line="360" w:lineRule="auto"/>
        <w:jc w:val="both"/>
        <w:rPr>
          <w:rFonts w:ascii="Times New Roman" w:eastAsia="SchoolBookSanPin" w:hAnsi="Times New Roman"/>
          <w:sz w:val="28"/>
          <w:szCs w:val="28"/>
        </w:rPr>
      </w:pPr>
      <w:r w:rsidRPr="000F01FC">
        <w:rPr>
          <w:rFonts w:ascii="Times New Roman" w:eastAsia="SchoolBookSanPin" w:hAnsi="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EC00AB" w:rsidRPr="000F01FC" w:rsidRDefault="00EC00AB" w:rsidP="000F01FC">
      <w:pPr>
        <w:pStyle w:val="aa"/>
        <w:numPr>
          <w:ilvl w:val="0"/>
          <w:numId w:val="6"/>
        </w:numPr>
        <w:spacing w:after="0" w:line="360" w:lineRule="auto"/>
        <w:jc w:val="both"/>
        <w:rPr>
          <w:rFonts w:ascii="Times New Roman" w:eastAsia="SchoolBookSanPin" w:hAnsi="Times New Roman"/>
          <w:sz w:val="28"/>
          <w:szCs w:val="28"/>
        </w:rPr>
      </w:pPr>
      <w:r w:rsidRPr="000F01FC">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EC00AB" w:rsidRPr="000F01FC" w:rsidRDefault="00EC00AB" w:rsidP="000F01FC">
      <w:pPr>
        <w:pStyle w:val="aa"/>
        <w:numPr>
          <w:ilvl w:val="0"/>
          <w:numId w:val="6"/>
        </w:numPr>
        <w:spacing w:after="0" w:line="360" w:lineRule="auto"/>
        <w:jc w:val="both"/>
        <w:rPr>
          <w:rFonts w:ascii="Times New Roman" w:eastAsia="SchoolBookSanPin" w:hAnsi="Times New Roman"/>
          <w:sz w:val="28"/>
          <w:szCs w:val="28"/>
        </w:rPr>
      </w:pPr>
      <w:r w:rsidRPr="000F01FC">
        <w:rPr>
          <w:rFonts w:ascii="Times New Roman" w:eastAsia="SchoolBookSanPin" w:hAnsi="Times New Roman"/>
          <w:sz w:val="28"/>
          <w:szCs w:val="28"/>
        </w:rPr>
        <w:lastRenderedPageBreak/>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EC00AB" w:rsidRPr="000F01FC" w:rsidRDefault="00EC00AB" w:rsidP="000F01FC">
      <w:pPr>
        <w:pStyle w:val="aa"/>
        <w:numPr>
          <w:ilvl w:val="0"/>
          <w:numId w:val="6"/>
        </w:numPr>
        <w:spacing w:after="0" w:line="360" w:lineRule="auto"/>
        <w:jc w:val="both"/>
        <w:rPr>
          <w:rFonts w:ascii="Times New Roman" w:eastAsia="SchoolBookSanPin" w:hAnsi="Times New Roman"/>
          <w:sz w:val="28"/>
          <w:szCs w:val="28"/>
        </w:rPr>
      </w:pPr>
      <w:r w:rsidRPr="000F01FC">
        <w:rPr>
          <w:rFonts w:ascii="Times New Roman" w:eastAsia="SchoolBookSanPin" w:hAnsi="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EC00AB" w:rsidRPr="000F01FC" w:rsidRDefault="00EC00AB" w:rsidP="000F01FC">
      <w:pPr>
        <w:pStyle w:val="aa"/>
        <w:numPr>
          <w:ilvl w:val="0"/>
          <w:numId w:val="6"/>
        </w:numPr>
        <w:spacing w:after="0" w:line="360" w:lineRule="auto"/>
        <w:jc w:val="both"/>
        <w:rPr>
          <w:rFonts w:ascii="Times New Roman" w:eastAsia="SchoolBookSanPin" w:hAnsi="Times New Roman"/>
          <w:sz w:val="28"/>
          <w:szCs w:val="28"/>
        </w:rPr>
      </w:pPr>
      <w:r w:rsidRPr="000F01FC">
        <w:rPr>
          <w:rFonts w:ascii="Times New Roman" w:eastAsia="SchoolBookSanPin"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EC00AB" w:rsidRPr="000F01FC" w:rsidRDefault="00EC00AB" w:rsidP="000F01FC">
      <w:pPr>
        <w:pStyle w:val="aa"/>
        <w:numPr>
          <w:ilvl w:val="0"/>
          <w:numId w:val="6"/>
        </w:numPr>
        <w:spacing w:after="0" w:line="360" w:lineRule="auto"/>
        <w:jc w:val="both"/>
        <w:rPr>
          <w:rFonts w:ascii="Times New Roman" w:eastAsia="SchoolBookSanPin" w:hAnsi="Times New Roman"/>
          <w:sz w:val="28"/>
          <w:szCs w:val="28"/>
        </w:rPr>
      </w:pPr>
      <w:r w:rsidRPr="000F01FC">
        <w:rPr>
          <w:rFonts w:ascii="Times New Roman" w:eastAsia="SchoolBookSanPin" w:hAnsi="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16.4. </w:t>
      </w:r>
      <w:r w:rsidR="000F01FC" w:rsidRPr="003103B9">
        <w:rPr>
          <w:rFonts w:ascii="Times New Roman" w:eastAsia="SchoolBookSanPin" w:hAnsi="Times New Roman"/>
          <w:sz w:val="28"/>
          <w:szCs w:val="28"/>
        </w:rPr>
        <w:t xml:space="preserve"> </w:t>
      </w:r>
      <w:r w:rsidRPr="003103B9">
        <w:rPr>
          <w:rFonts w:ascii="Times New Roman" w:eastAsia="SchoolBookSanPin" w:hAnsi="Times New Roman"/>
          <w:sz w:val="28"/>
          <w:szCs w:val="28"/>
        </w:rPr>
        <w:t>ОП ООО</w:t>
      </w:r>
      <w:r w:rsidR="000F01FC">
        <w:rPr>
          <w:rFonts w:ascii="Times New Roman" w:eastAsia="SchoolBookSanPin" w:hAnsi="Times New Roman"/>
          <w:sz w:val="28"/>
          <w:szCs w:val="28"/>
        </w:rPr>
        <w:t xml:space="preserve"> МОУ Тимирязевской СШ </w:t>
      </w:r>
      <w:r w:rsidRPr="003103B9">
        <w:rPr>
          <w:rFonts w:ascii="Times New Roman" w:eastAsia="SchoolBookSanPin" w:hAnsi="Times New Roman"/>
          <w:sz w:val="28"/>
          <w:szCs w:val="28"/>
        </w:rPr>
        <w:t xml:space="preserve"> учитывает следующие </w:t>
      </w:r>
      <w:r w:rsidRPr="003103B9">
        <w:rPr>
          <w:rFonts w:ascii="Times New Roman" w:eastAsia="SchoolBookSanPin" w:hAnsi="Times New Roman"/>
          <w:bCs/>
          <w:sz w:val="28"/>
          <w:szCs w:val="28"/>
        </w:rPr>
        <w:t>принципы</w:t>
      </w:r>
      <w:r w:rsidRPr="003103B9">
        <w:rPr>
          <w:rFonts w:ascii="Times New Roman" w:eastAsia="SchoolBookSanPin" w:hAnsi="Times New Roman"/>
          <w:sz w:val="28"/>
          <w:szCs w:val="28"/>
        </w:rPr>
        <w:t>:</w:t>
      </w:r>
    </w:p>
    <w:p w:rsidR="00EC00AB" w:rsidRPr="000766D9" w:rsidRDefault="00EC00AB" w:rsidP="000766D9">
      <w:pPr>
        <w:pStyle w:val="aa"/>
        <w:numPr>
          <w:ilvl w:val="0"/>
          <w:numId w:val="7"/>
        </w:numPr>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принцип учёта ФГОС ООО: ОП ООО</w:t>
      </w:r>
      <w:r w:rsidR="000766D9" w:rsidRPr="000766D9">
        <w:rPr>
          <w:rFonts w:ascii="Times New Roman" w:eastAsia="SchoolBookSanPin" w:hAnsi="Times New Roman"/>
          <w:sz w:val="28"/>
          <w:szCs w:val="28"/>
        </w:rPr>
        <w:t xml:space="preserve"> МОУ Тимирязевской СШ</w:t>
      </w:r>
      <w:r w:rsidRPr="000766D9">
        <w:rPr>
          <w:rFonts w:ascii="Times New Roman" w:eastAsia="SchoolBookSanPin" w:hAnsi="Times New Roman"/>
          <w:sz w:val="28"/>
          <w:szCs w:val="28"/>
        </w:rPr>
        <w:t xml:space="preserve">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EC00AB" w:rsidRPr="000766D9" w:rsidRDefault="00EC00AB" w:rsidP="000766D9">
      <w:pPr>
        <w:pStyle w:val="aa"/>
        <w:numPr>
          <w:ilvl w:val="0"/>
          <w:numId w:val="7"/>
        </w:numPr>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 xml:space="preserve">принцип учёта языка обучения: с учётом условий функционирования </w:t>
      </w:r>
      <w:r w:rsidR="000766D9" w:rsidRPr="000766D9">
        <w:rPr>
          <w:rFonts w:ascii="Times New Roman" w:eastAsia="SchoolBookSanPin" w:hAnsi="Times New Roman"/>
          <w:sz w:val="28"/>
          <w:szCs w:val="28"/>
        </w:rPr>
        <w:t xml:space="preserve">МОУ Тимирязевской СШ </w:t>
      </w:r>
      <w:r w:rsidRPr="000766D9">
        <w:rPr>
          <w:rFonts w:ascii="Times New Roman" w:eastAsia="SchoolBookSanPin" w:hAnsi="Times New Roman"/>
          <w:sz w:val="28"/>
          <w:szCs w:val="28"/>
        </w:rPr>
        <w:t xml:space="preserve"> </w:t>
      </w:r>
      <w:r w:rsidR="000766D9" w:rsidRPr="000766D9">
        <w:rPr>
          <w:rFonts w:ascii="Times New Roman" w:eastAsia="SchoolBookSanPin" w:hAnsi="Times New Roman"/>
          <w:sz w:val="28"/>
          <w:szCs w:val="28"/>
        </w:rPr>
        <w:t xml:space="preserve"> </w:t>
      </w:r>
      <w:r w:rsidRPr="000766D9">
        <w:rPr>
          <w:rFonts w:ascii="Times New Roman" w:eastAsia="SchoolBookSanPin" w:hAnsi="Times New Roman"/>
          <w:sz w:val="28"/>
          <w:szCs w:val="28"/>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EC00AB" w:rsidRPr="000766D9" w:rsidRDefault="00EC00AB" w:rsidP="000766D9">
      <w:pPr>
        <w:pStyle w:val="aa"/>
        <w:numPr>
          <w:ilvl w:val="0"/>
          <w:numId w:val="7"/>
        </w:numPr>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принцип учёта ведущей деятельности обучающегося: ОП ООО</w:t>
      </w:r>
      <w:r w:rsidR="000766D9" w:rsidRPr="000766D9">
        <w:rPr>
          <w:rFonts w:ascii="Times New Roman" w:eastAsia="SchoolBookSanPin" w:hAnsi="Times New Roman"/>
          <w:sz w:val="28"/>
          <w:szCs w:val="28"/>
        </w:rPr>
        <w:t xml:space="preserve"> МОУ Тимирязевской СШ</w:t>
      </w:r>
      <w:r w:rsidRPr="000766D9">
        <w:rPr>
          <w:rFonts w:ascii="Times New Roman" w:eastAsia="SchoolBookSanPin" w:hAnsi="Times New Roman"/>
          <w:sz w:val="28"/>
          <w:szCs w:val="28"/>
        </w:rPr>
        <w:t xml:space="preserve"> обеспечивает конструирование учебного процесса в структуре учебной деятельности, предусматривает механизмы </w:t>
      </w:r>
      <w:r w:rsidRPr="000766D9">
        <w:rPr>
          <w:rFonts w:ascii="Times New Roman" w:eastAsia="SchoolBookSanPin" w:hAnsi="Times New Roman"/>
          <w:sz w:val="28"/>
          <w:szCs w:val="28"/>
        </w:rPr>
        <w:lastRenderedPageBreak/>
        <w:t>формирования всех компонентов учебной деятельности (мотив, цель, учебная задача, учебные операции, контроль и самоконтроль);</w:t>
      </w:r>
    </w:p>
    <w:p w:rsidR="00EC00AB" w:rsidRPr="000766D9" w:rsidRDefault="00EC00AB" w:rsidP="000766D9">
      <w:pPr>
        <w:pStyle w:val="aa"/>
        <w:numPr>
          <w:ilvl w:val="0"/>
          <w:numId w:val="7"/>
        </w:numPr>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при</w:t>
      </w:r>
      <w:r w:rsidR="000766D9" w:rsidRPr="000766D9">
        <w:rPr>
          <w:rFonts w:ascii="Times New Roman" w:eastAsia="SchoolBookSanPin" w:hAnsi="Times New Roman"/>
          <w:sz w:val="28"/>
          <w:szCs w:val="28"/>
        </w:rPr>
        <w:t xml:space="preserve">нцип индивидуализации обучения: </w:t>
      </w:r>
      <w:r w:rsidRPr="000766D9">
        <w:rPr>
          <w:rFonts w:ascii="Times New Roman" w:eastAsia="SchoolBookSanPin" w:hAnsi="Times New Roman"/>
          <w:sz w:val="28"/>
          <w:szCs w:val="28"/>
        </w:rPr>
        <w:t>ОП ООО</w:t>
      </w:r>
      <w:r w:rsidR="000766D9" w:rsidRPr="000766D9">
        <w:rPr>
          <w:rFonts w:ascii="Times New Roman" w:eastAsia="SchoolBookSanPin" w:hAnsi="Times New Roman"/>
          <w:sz w:val="28"/>
          <w:szCs w:val="28"/>
        </w:rPr>
        <w:t xml:space="preserve"> МОУ Тимирязевской СШ</w:t>
      </w:r>
      <w:r w:rsidRPr="000766D9">
        <w:rPr>
          <w:rFonts w:ascii="Times New Roman" w:eastAsia="SchoolBookSanPin" w:hAnsi="Times New Roman"/>
          <w:sz w:val="28"/>
          <w:szCs w:val="28"/>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C00AB" w:rsidRPr="000766D9" w:rsidRDefault="00EC00AB" w:rsidP="000766D9">
      <w:pPr>
        <w:pStyle w:val="aa"/>
        <w:numPr>
          <w:ilvl w:val="0"/>
          <w:numId w:val="7"/>
        </w:numPr>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EC00AB" w:rsidRPr="000766D9" w:rsidRDefault="00EC00AB" w:rsidP="000766D9">
      <w:pPr>
        <w:pStyle w:val="aa"/>
        <w:numPr>
          <w:ilvl w:val="0"/>
          <w:numId w:val="7"/>
        </w:numPr>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EC00AB" w:rsidRPr="000766D9" w:rsidRDefault="00EC00AB" w:rsidP="000766D9">
      <w:pPr>
        <w:pStyle w:val="aa"/>
        <w:numPr>
          <w:ilvl w:val="0"/>
          <w:numId w:val="7"/>
        </w:numPr>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принцип обеспечения фундаментального характера образования, учета специфики изучаемых учебных предметов;</w:t>
      </w:r>
    </w:p>
    <w:p w:rsidR="00EC00AB" w:rsidRPr="000766D9" w:rsidRDefault="00EC00AB" w:rsidP="000766D9">
      <w:pPr>
        <w:pStyle w:val="aa"/>
        <w:numPr>
          <w:ilvl w:val="0"/>
          <w:numId w:val="7"/>
        </w:numPr>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 xml:space="preserve">принцип интеграции обучения и воспитания: ОП ООО </w:t>
      </w:r>
      <w:r w:rsidR="000766D9">
        <w:rPr>
          <w:rFonts w:ascii="Times New Roman" w:eastAsia="SchoolBookSanPin" w:hAnsi="Times New Roman"/>
          <w:sz w:val="28"/>
          <w:szCs w:val="28"/>
        </w:rPr>
        <w:t xml:space="preserve">МОУ Тимирязевской СШ </w:t>
      </w:r>
      <w:r w:rsidRPr="000766D9">
        <w:rPr>
          <w:rFonts w:ascii="Times New Roman" w:eastAsia="SchoolBookSanPin" w:hAnsi="Times New Roman"/>
          <w:sz w:val="28"/>
          <w:szCs w:val="28"/>
        </w:rPr>
        <w:t>предусматривает связь урочной и внеурочной деятельности,</w:t>
      </w:r>
      <w:r w:rsidRPr="000766D9">
        <w:rPr>
          <w:sz w:val="28"/>
          <w:szCs w:val="28"/>
        </w:rPr>
        <w:t xml:space="preserve"> </w:t>
      </w:r>
      <w:r w:rsidRPr="000766D9">
        <w:rPr>
          <w:rFonts w:ascii="Times New Roman" w:eastAsia="SchoolBookSanPin" w:hAnsi="Times New Roman"/>
          <w:sz w:val="28"/>
          <w:szCs w:val="28"/>
        </w:rPr>
        <w:t>предполагающий направленность учебного процесса на достижение личностных результатов освоения образовательной программы;</w:t>
      </w:r>
    </w:p>
    <w:p w:rsidR="00EC00AB" w:rsidRPr="000766D9" w:rsidRDefault="00EC00AB" w:rsidP="000766D9">
      <w:pPr>
        <w:pStyle w:val="aa"/>
        <w:numPr>
          <w:ilvl w:val="0"/>
          <w:numId w:val="7"/>
        </w:numPr>
        <w:spacing w:after="0" w:line="353" w:lineRule="auto"/>
        <w:jc w:val="both"/>
        <w:rPr>
          <w:rFonts w:ascii="Times New Roman" w:eastAsia="SchoolBookSanPin" w:hAnsi="Times New Roman"/>
          <w:sz w:val="28"/>
          <w:szCs w:val="28"/>
        </w:rPr>
      </w:pPr>
      <w:r w:rsidRPr="000766D9">
        <w:rPr>
          <w:rFonts w:ascii="Times New Roman" w:eastAsia="SchoolBookSanPin" w:hAnsi="Times New Roman"/>
          <w:sz w:val="28"/>
          <w:szCs w:val="28"/>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w:t>
      </w:r>
      <w:r w:rsidRPr="000766D9">
        <w:rPr>
          <w:rFonts w:ascii="Times New Roman" w:eastAsia="SchoolBookSanPin" w:hAnsi="Times New Roman"/>
          <w:sz w:val="28"/>
          <w:szCs w:val="28"/>
        </w:rPr>
        <w:lastRenderedPageBreak/>
        <w:t>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C00AB" w:rsidRPr="003103B9" w:rsidRDefault="00EC00AB" w:rsidP="00EC00A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16.5. </w:t>
      </w:r>
      <w:r w:rsidR="000766D9">
        <w:rPr>
          <w:rFonts w:ascii="Times New Roman" w:eastAsia="SchoolBookSanPin" w:hAnsi="Times New Roman"/>
          <w:sz w:val="28"/>
          <w:szCs w:val="28"/>
        </w:rPr>
        <w:t xml:space="preserve"> </w:t>
      </w:r>
      <w:r w:rsidRPr="003103B9">
        <w:rPr>
          <w:rFonts w:ascii="Times New Roman" w:eastAsia="SchoolBookSanPin" w:hAnsi="Times New Roman"/>
          <w:sz w:val="28"/>
          <w:szCs w:val="28"/>
        </w:rPr>
        <w:t>ОП ООО</w:t>
      </w:r>
      <w:r w:rsidR="000766D9">
        <w:rPr>
          <w:rFonts w:ascii="Times New Roman" w:eastAsia="SchoolBookSanPin" w:hAnsi="Times New Roman"/>
          <w:sz w:val="28"/>
          <w:szCs w:val="28"/>
        </w:rPr>
        <w:t xml:space="preserve"> МОУ Тимирязевской СШ</w:t>
      </w:r>
      <w:r w:rsidRPr="003103B9">
        <w:rPr>
          <w:rFonts w:ascii="Times New Roman" w:eastAsia="SchoolBookSanPin" w:hAnsi="Times New Roman"/>
          <w:sz w:val="28"/>
          <w:szCs w:val="28"/>
        </w:rPr>
        <w:t xml:space="preserve">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EC00AB" w:rsidRDefault="00EC00AB" w:rsidP="000766D9">
      <w:pPr>
        <w:spacing w:after="0" w:line="353" w:lineRule="auto"/>
        <w:ind w:firstLine="709"/>
        <w:jc w:val="both"/>
        <w:rPr>
          <w:rFonts w:ascii="Times New Roman" w:hAnsi="Times New Roman"/>
          <w:sz w:val="28"/>
          <w:szCs w:val="28"/>
        </w:rPr>
      </w:pPr>
      <w:r w:rsidRPr="003103B9">
        <w:rPr>
          <w:rFonts w:ascii="Times New Roman" w:eastAsia="SchoolBookSanPin" w:hAnsi="Times New Roman"/>
          <w:sz w:val="28"/>
          <w:szCs w:val="28"/>
        </w:rPr>
        <w:t>16.6. </w:t>
      </w:r>
      <w:r w:rsidRPr="003103B9">
        <w:rPr>
          <w:rFonts w:ascii="Times New Roman" w:hAnsi="Times New Roman"/>
          <w:sz w:val="28"/>
          <w:szCs w:val="28"/>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w:t>
      </w:r>
      <w:r w:rsidRPr="003103B9">
        <w:rPr>
          <w:rFonts w:ascii="Times New Roman" w:hAnsi="Times New Roman"/>
          <w:sz w:val="28"/>
          <w:szCs w:val="28"/>
        </w:rPr>
        <w:lastRenderedPageBreak/>
        <w:t>программы основного общего образования в порядке, установленном локальными нормативными актами образовательной организации</w:t>
      </w:r>
      <w:r w:rsidR="007E4057">
        <w:rPr>
          <w:rFonts w:ascii="Times New Roman" w:hAnsi="Times New Roman"/>
          <w:sz w:val="28"/>
          <w:szCs w:val="28"/>
        </w:rPr>
        <w:t>.</w:t>
      </w:r>
    </w:p>
    <w:p w:rsidR="000766D9" w:rsidRPr="000766D9" w:rsidRDefault="000766D9" w:rsidP="000766D9">
      <w:pPr>
        <w:spacing w:after="0" w:line="353" w:lineRule="auto"/>
        <w:ind w:firstLine="709"/>
        <w:jc w:val="both"/>
        <w:rPr>
          <w:rFonts w:ascii="Times New Roman" w:hAnsi="Times New Roman"/>
          <w:sz w:val="28"/>
          <w:szCs w:val="28"/>
        </w:rPr>
      </w:pPr>
    </w:p>
    <w:p w:rsidR="00EC00AB" w:rsidRPr="000766D9" w:rsidRDefault="00EC00AB" w:rsidP="00EC00AB">
      <w:pPr>
        <w:spacing w:after="0" w:line="360" w:lineRule="auto"/>
        <w:ind w:firstLine="709"/>
        <w:jc w:val="both"/>
        <w:rPr>
          <w:rFonts w:ascii="Times New Roman" w:hAnsi="Times New Roman"/>
          <w:b/>
          <w:sz w:val="28"/>
          <w:szCs w:val="28"/>
        </w:rPr>
      </w:pPr>
      <w:r w:rsidRPr="000766D9">
        <w:rPr>
          <w:rFonts w:ascii="Times New Roman" w:hAnsi="Times New Roman"/>
          <w:b/>
          <w:sz w:val="28"/>
          <w:szCs w:val="28"/>
        </w:rPr>
        <w:t xml:space="preserve">17. Планируемые результаты освоения </w:t>
      </w:r>
      <w:r w:rsidR="000766D9" w:rsidRPr="000766D9">
        <w:rPr>
          <w:rFonts w:ascii="Times New Roman" w:hAnsi="Times New Roman"/>
          <w:b/>
          <w:sz w:val="28"/>
          <w:szCs w:val="28"/>
        </w:rPr>
        <w:t xml:space="preserve"> </w:t>
      </w:r>
      <w:r w:rsidRPr="000766D9">
        <w:rPr>
          <w:rFonts w:ascii="Times New Roman" w:hAnsi="Times New Roman"/>
          <w:b/>
          <w:sz w:val="28"/>
          <w:szCs w:val="28"/>
        </w:rPr>
        <w:t>ОП ООО</w:t>
      </w:r>
      <w:r w:rsidR="000766D9" w:rsidRPr="000766D9">
        <w:rPr>
          <w:rFonts w:ascii="Times New Roman" w:hAnsi="Times New Roman"/>
          <w:b/>
          <w:sz w:val="28"/>
          <w:szCs w:val="28"/>
        </w:rPr>
        <w:t xml:space="preserve"> МОУ Тимирязевской СШ</w:t>
      </w:r>
      <w:r w:rsidRPr="000766D9">
        <w:rPr>
          <w:rFonts w:ascii="Times New Roman" w:hAnsi="Times New Roman"/>
          <w:b/>
          <w:sz w:val="28"/>
          <w:szCs w:val="28"/>
        </w:rPr>
        <w:t>.</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17.1. Планируемые результаты освоения ОП ООО</w:t>
      </w:r>
      <w:r w:rsidR="000766D9">
        <w:rPr>
          <w:rFonts w:ascii="Times New Roman" w:eastAsia="SchoolBookSanPin" w:hAnsi="Times New Roman"/>
          <w:sz w:val="28"/>
          <w:szCs w:val="28"/>
        </w:rPr>
        <w:t xml:space="preserve"> МОУ Тимирязевсой СШ</w:t>
      </w:r>
      <w:r w:rsidRPr="003103B9">
        <w:rPr>
          <w:rFonts w:ascii="Times New Roman" w:eastAsia="SchoolBookSanPin" w:hAnsi="Times New Roman"/>
          <w:sz w:val="28"/>
          <w:szCs w:val="28"/>
        </w:rPr>
        <w:t xml:space="preserve"> соответствуют современным целям основного общего образования, представленным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во ФГОС ООО как система личностных, метапредметных и предметных достижений обучающегося. </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17.2. </w:t>
      </w:r>
      <w:r w:rsidRPr="000766D9">
        <w:rPr>
          <w:rFonts w:ascii="Times New Roman" w:eastAsia="SchoolBookSanPin" w:hAnsi="Times New Roman"/>
          <w:i/>
          <w:sz w:val="28"/>
          <w:szCs w:val="28"/>
        </w:rPr>
        <w:t>Требования к личностным результатам освоения обучающимися</w:t>
      </w:r>
      <w:r>
        <w:rPr>
          <w:rFonts w:ascii="Times New Roman" w:eastAsia="SchoolBookSanPin" w:hAnsi="Times New Roman"/>
          <w:sz w:val="28"/>
          <w:szCs w:val="28"/>
        </w:rPr>
        <w:t xml:space="preserve"> </w:t>
      </w:r>
      <w:r w:rsidR="000766D9">
        <w:rPr>
          <w:rFonts w:ascii="Times New Roman" w:eastAsia="SchoolBookSanPin" w:hAnsi="Times New Roman"/>
          <w:sz w:val="28"/>
          <w:szCs w:val="28"/>
        </w:rPr>
        <w:t xml:space="preserve"> </w:t>
      </w:r>
      <w:r w:rsidRPr="003103B9">
        <w:rPr>
          <w:rFonts w:ascii="Times New Roman" w:eastAsia="SchoolBookSanPin" w:hAnsi="Times New Roman"/>
          <w:sz w:val="28"/>
          <w:szCs w:val="28"/>
        </w:rPr>
        <w:t>ОП ООО</w:t>
      </w:r>
      <w:r w:rsidR="000766D9">
        <w:rPr>
          <w:rFonts w:ascii="Times New Roman" w:eastAsia="SchoolBookSanPin" w:hAnsi="Times New Roman"/>
          <w:sz w:val="28"/>
          <w:szCs w:val="28"/>
        </w:rPr>
        <w:t xml:space="preserve"> МОУ Тимирязевской СШ </w:t>
      </w:r>
      <w:r w:rsidRPr="003103B9">
        <w:rPr>
          <w:rFonts w:ascii="Times New Roman" w:eastAsia="SchoolBookSanPin" w:hAnsi="Times New Roman"/>
          <w:sz w:val="28"/>
          <w:szCs w:val="28"/>
        </w:rPr>
        <w:t xml:space="preserve">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0766D9">
        <w:rPr>
          <w:rFonts w:ascii="Times New Roman" w:eastAsia="SchoolBookSanPin" w:hAnsi="Times New Roman"/>
          <w:i/>
          <w:sz w:val="28"/>
          <w:szCs w:val="28"/>
        </w:rPr>
        <w:t>Личностные результаты освоения</w:t>
      </w:r>
      <w:r w:rsidRPr="003103B9">
        <w:rPr>
          <w:rFonts w:ascii="Times New Roman" w:eastAsia="SchoolBookSanPin" w:hAnsi="Times New Roman"/>
          <w:sz w:val="28"/>
          <w:szCs w:val="28"/>
        </w:rPr>
        <w:t xml:space="preserve"> </w:t>
      </w:r>
      <w:r w:rsidR="000766D9">
        <w:rPr>
          <w:rFonts w:ascii="Times New Roman" w:eastAsia="SchoolBookSanPin" w:hAnsi="Times New Roman"/>
          <w:sz w:val="28"/>
          <w:szCs w:val="28"/>
        </w:rPr>
        <w:t xml:space="preserve"> </w:t>
      </w:r>
      <w:r w:rsidRPr="003103B9">
        <w:rPr>
          <w:rFonts w:ascii="Times New Roman" w:eastAsia="SchoolBookSanPin" w:hAnsi="Times New Roman"/>
          <w:sz w:val="28"/>
          <w:szCs w:val="28"/>
        </w:rPr>
        <w:t>ОП ООО</w:t>
      </w:r>
      <w:r w:rsidR="000766D9">
        <w:rPr>
          <w:rFonts w:ascii="Times New Roman" w:eastAsia="SchoolBookSanPin" w:hAnsi="Times New Roman"/>
          <w:sz w:val="28"/>
          <w:szCs w:val="28"/>
        </w:rPr>
        <w:t xml:space="preserve"> МОУ Тимирязевской СШ</w:t>
      </w:r>
      <w:r w:rsidRPr="003103B9">
        <w:rPr>
          <w:rFonts w:ascii="Times New Roman" w:eastAsia="SchoolBookSanPin" w:hAnsi="Times New Roman"/>
          <w:sz w:val="28"/>
          <w:szCs w:val="28"/>
        </w:rPr>
        <w:t xml:space="preserve"> достигаются в единстве учебной и воспитательной деятельности образовательной организации в соответствии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традиционными российскими социокультурными и духовно-нравственными ценностями, принятыми в обществе правилами и нормами поведения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способствуют процессам самопознания, самовоспитания и саморазвития, формирования внутренней позиции личности.</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Личностные результаты освоения ОП ООО</w:t>
      </w:r>
      <w:r w:rsidR="000766D9">
        <w:rPr>
          <w:rFonts w:ascii="Times New Roman" w:eastAsia="SchoolBookSanPin" w:hAnsi="Times New Roman"/>
          <w:sz w:val="28"/>
          <w:szCs w:val="28"/>
        </w:rPr>
        <w:t xml:space="preserve"> МОУ Тимирязевской СШ </w:t>
      </w:r>
      <w:r w:rsidRPr="003103B9">
        <w:rPr>
          <w:rFonts w:ascii="Times New Roman" w:eastAsia="SchoolBookSanPin" w:hAnsi="Times New Roman"/>
          <w:sz w:val="28"/>
          <w:szCs w:val="28"/>
        </w:rPr>
        <w:t xml:space="preserve"> отражают готовность обучающихся руководствоваться системой позитивных ценностных ориентаций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w:t>
      </w:r>
      <w:r w:rsidRPr="003103B9">
        <w:rPr>
          <w:rFonts w:ascii="Times New Roman" w:eastAsia="SchoolBookSanPin" w:hAnsi="Times New Roman"/>
          <w:sz w:val="28"/>
          <w:szCs w:val="28"/>
        </w:rPr>
        <w:lastRenderedPageBreak/>
        <w:t>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17.3. </w:t>
      </w:r>
      <w:r w:rsidRPr="000766D9">
        <w:rPr>
          <w:rFonts w:ascii="Times New Roman" w:eastAsia="SchoolBookSanPin" w:hAnsi="Times New Roman"/>
          <w:i/>
          <w:sz w:val="28"/>
          <w:szCs w:val="28"/>
        </w:rPr>
        <w:t>Метапредметные результаты включают</w:t>
      </w:r>
      <w:r w:rsidRPr="003103B9">
        <w:rPr>
          <w:rFonts w:ascii="Times New Roman" w:eastAsia="SchoolBookSanPin" w:hAnsi="Times New Roman"/>
          <w:sz w:val="28"/>
          <w:szCs w:val="28"/>
        </w:rPr>
        <w:t>:</w:t>
      </w:r>
    </w:p>
    <w:p w:rsidR="00EC00AB" w:rsidRPr="000766D9" w:rsidRDefault="00EC00AB" w:rsidP="000766D9">
      <w:pPr>
        <w:pStyle w:val="aa"/>
        <w:numPr>
          <w:ilvl w:val="0"/>
          <w:numId w:val="9"/>
        </w:numPr>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C00AB" w:rsidRPr="000766D9" w:rsidRDefault="00EC00AB" w:rsidP="000766D9">
      <w:pPr>
        <w:pStyle w:val="aa"/>
        <w:numPr>
          <w:ilvl w:val="0"/>
          <w:numId w:val="9"/>
        </w:numPr>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способность их использовать в учебной, познавательной и социальной практике;</w:t>
      </w:r>
    </w:p>
    <w:p w:rsidR="00EC00AB" w:rsidRPr="000766D9" w:rsidRDefault="00EC00AB" w:rsidP="000766D9">
      <w:pPr>
        <w:pStyle w:val="aa"/>
        <w:numPr>
          <w:ilvl w:val="0"/>
          <w:numId w:val="9"/>
        </w:numPr>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C00AB" w:rsidRPr="000766D9" w:rsidRDefault="00EC00AB" w:rsidP="000766D9">
      <w:pPr>
        <w:pStyle w:val="aa"/>
        <w:numPr>
          <w:ilvl w:val="0"/>
          <w:numId w:val="9"/>
        </w:numPr>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17.4. Метапредметные результаты сгруппированы по трем направлениям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отражают способность обучающихся использовать на практике универсальные учебные действия, составляющие умение овладевать:</w:t>
      </w:r>
    </w:p>
    <w:p w:rsidR="00EC00AB" w:rsidRPr="000766D9" w:rsidRDefault="00EC00AB" w:rsidP="000766D9">
      <w:pPr>
        <w:pStyle w:val="aa"/>
        <w:numPr>
          <w:ilvl w:val="0"/>
          <w:numId w:val="8"/>
        </w:numPr>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познавательными универсальными учебными действиями;</w:t>
      </w:r>
    </w:p>
    <w:p w:rsidR="00EC00AB" w:rsidRPr="000766D9" w:rsidRDefault="00EC00AB" w:rsidP="000766D9">
      <w:pPr>
        <w:pStyle w:val="aa"/>
        <w:numPr>
          <w:ilvl w:val="0"/>
          <w:numId w:val="8"/>
        </w:numPr>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коммуникативными универсальными учебными действиями;</w:t>
      </w:r>
    </w:p>
    <w:p w:rsidR="00EC00AB" w:rsidRPr="000766D9" w:rsidRDefault="00EC00AB" w:rsidP="000766D9">
      <w:pPr>
        <w:pStyle w:val="aa"/>
        <w:numPr>
          <w:ilvl w:val="0"/>
          <w:numId w:val="8"/>
        </w:numPr>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регулятивными универсальными учебными действиями.</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 xml:space="preserve">17.4.1. Овладение </w:t>
      </w:r>
      <w:r w:rsidRPr="000766D9">
        <w:rPr>
          <w:rFonts w:ascii="Times New Roman" w:eastAsia="SchoolBookSanPin" w:hAnsi="Times New Roman"/>
          <w:i/>
          <w:sz w:val="28"/>
          <w:szCs w:val="28"/>
        </w:rPr>
        <w:t>познавательными универсальными учебными</w:t>
      </w:r>
      <w:r w:rsidRPr="003103B9">
        <w:rPr>
          <w:rFonts w:ascii="Times New Roman" w:eastAsia="SchoolBookSanPin" w:hAnsi="Times New Roman"/>
          <w:sz w:val="28"/>
          <w:szCs w:val="28"/>
        </w:rPr>
        <w:t xml:space="preserve"> действиями предполагает умение использовать базовые логические действия, базовые исследовательские действия, работать с информацией.</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17.4.2. Овладение системой </w:t>
      </w:r>
      <w:r w:rsidRPr="000766D9">
        <w:rPr>
          <w:rFonts w:ascii="Times New Roman" w:eastAsia="SchoolBookSanPin" w:hAnsi="Times New Roman"/>
          <w:i/>
          <w:sz w:val="28"/>
          <w:szCs w:val="28"/>
        </w:rPr>
        <w:t>коммуникативных универсальных учебных</w:t>
      </w:r>
      <w:r w:rsidRPr="003103B9">
        <w:rPr>
          <w:rFonts w:ascii="Times New Roman" w:eastAsia="SchoolBookSanPin" w:hAnsi="Times New Roman"/>
          <w:sz w:val="28"/>
          <w:szCs w:val="28"/>
        </w:rPr>
        <w:t xml:space="preserve"> действий обеспечивает сформированность социальных навыков общения, совместной деятельности.</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17.4.3. Овладение </w:t>
      </w:r>
      <w:r w:rsidRPr="000766D9">
        <w:rPr>
          <w:rFonts w:ascii="Times New Roman" w:eastAsia="SchoolBookSanPin" w:hAnsi="Times New Roman"/>
          <w:i/>
          <w:sz w:val="28"/>
          <w:szCs w:val="28"/>
        </w:rPr>
        <w:t>регулятивными универсальными учебными</w:t>
      </w:r>
      <w:r w:rsidRPr="003103B9">
        <w:rPr>
          <w:rFonts w:ascii="Times New Roman" w:eastAsia="SchoolBookSanPin" w:hAnsi="Times New Roman"/>
          <w:sz w:val="28"/>
          <w:szCs w:val="28"/>
        </w:rPr>
        <w:t xml:space="preserve"> действиями включает умения самоорганизации, самоконтроля, развитие эмоционального интеллекта.</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17.5.</w:t>
      </w:r>
      <w:r w:rsidRPr="000766D9">
        <w:rPr>
          <w:rFonts w:ascii="Times New Roman" w:eastAsia="SchoolBookSanPin" w:hAnsi="Times New Roman"/>
          <w:i/>
          <w:sz w:val="28"/>
          <w:szCs w:val="28"/>
        </w:rPr>
        <w:t> Предметные результаты включают:</w:t>
      </w:r>
      <w:r w:rsidRPr="003103B9">
        <w:rPr>
          <w:rFonts w:ascii="Times New Roman" w:eastAsia="SchoolBookSanPin" w:hAnsi="Times New Roman"/>
          <w:sz w:val="28"/>
          <w:szCs w:val="28"/>
        </w:rPr>
        <w:t xml:space="preserve"> </w:t>
      </w:r>
    </w:p>
    <w:p w:rsidR="00EC00AB" w:rsidRPr="000766D9" w:rsidRDefault="00EC00AB" w:rsidP="000766D9">
      <w:pPr>
        <w:pStyle w:val="aa"/>
        <w:numPr>
          <w:ilvl w:val="0"/>
          <w:numId w:val="10"/>
        </w:numPr>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EC00AB" w:rsidRPr="000766D9" w:rsidRDefault="00EC00AB" w:rsidP="000766D9">
      <w:pPr>
        <w:pStyle w:val="aa"/>
        <w:numPr>
          <w:ilvl w:val="0"/>
          <w:numId w:val="10"/>
        </w:numPr>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C00AB"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Требования к предметным результатам:</w:t>
      </w:r>
    </w:p>
    <w:p w:rsidR="007E4057" w:rsidRPr="003103B9" w:rsidRDefault="007E4057" w:rsidP="00EC00AB">
      <w:pPr>
        <w:spacing w:after="0" w:line="360" w:lineRule="auto"/>
        <w:ind w:firstLine="709"/>
        <w:jc w:val="both"/>
        <w:rPr>
          <w:rFonts w:ascii="Times New Roman" w:eastAsia="SchoolBookSanPin" w:hAnsi="Times New Roman"/>
          <w:sz w:val="28"/>
          <w:szCs w:val="28"/>
        </w:rPr>
      </w:pPr>
    </w:p>
    <w:p w:rsidR="00EC00AB" w:rsidRPr="000766D9" w:rsidRDefault="00EC00AB" w:rsidP="000766D9">
      <w:pPr>
        <w:pStyle w:val="aa"/>
        <w:numPr>
          <w:ilvl w:val="0"/>
          <w:numId w:val="11"/>
        </w:numPr>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сформулированы в деятельностной форме с усилением акцента на применение знаний и конкретные умения;</w:t>
      </w:r>
    </w:p>
    <w:p w:rsidR="00EC00AB" w:rsidRPr="000766D9" w:rsidRDefault="00EC00AB" w:rsidP="000766D9">
      <w:pPr>
        <w:pStyle w:val="aa"/>
        <w:numPr>
          <w:ilvl w:val="0"/>
          <w:numId w:val="11"/>
        </w:numPr>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EC00AB" w:rsidRPr="000766D9" w:rsidRDefault="00EC00AB" w:rsidP="000766D9">
      <w:pPr>
        <w:pStyle w:val="aa"/>
        <w:numPr>
          <w:ilvl w:val="0"/>
          <w:numId w:val="11"/>
        </w:numPr>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определяют требования к результатам освоения программ основного общего образования по учебным предметам;</w:t>
      </w:r>
    </w:p>
    <w:p w:rsidR="00EC00AB" w:rsidRPr="000766D9" w:rsidRDefault="00EC00AB" w:rsidP="000766D9">
      <w:pPr>
        <w:pStyle w:val="aa"/>
        <w:numPr>
          <w:ilvl w:val="0"/>
          <w:numId w:val="11"/>
        </w:numPr>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усиливают акценты на изучение явлений и процессов современной России и мира в целом, современного состояния науки.</w:t>
      </w:r>
    </w:p>
    <w:p w:rsidR="007E4057" w:rsidRDefault="007E4057" w:rsidP="00EC00AB">
      <w:pPr>
        <w:spacing w:after="0" w:line="360" w:lineRule="auto"/>
        <w:ind w:firstLine="709"/>
        <w:jc w:val="both"/>
        <w:rPr>
          <w:rFonts w:ascii="Times New Roman" w:eastAsia="SchoolBookSanPin" w:hAnsi="Times New Roman"/>
          <w:b/>
          <w:sz w:val="28"/>
          <w:szCs w:val="28"/>
        </w:rPr>
      </w:pP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7E4057">
        <w:rPr>
          <w:rFonts w:ascii="Times New Roman" w:eastAsia="SchoolBookSanPin" w:hAnsi="Times New Roman"/>
          <w:b/>
          <w:sz w:val="28"/>
          <w:szCs w:val="28"/>
        </w:rPr>
        <w:lastRenderedPageBreak/>
        <w:t>18.</w:t>
      </w:r>
      <w:r w:rsidRPr="003103B9">
        <w:rPr>
          <w:rFonts w:ascii="Times New Roman" w:eastAsia="SchoolBookSanPin" w:hAnsi="Times New Roman"/>
          <w:sz w:val="28"/>
          <w:szCs w:val="28"/>
        </w:rPr>
        <w:t> </w:t>
      </w:r>
      <w:r w:rsidRPr="000766D9">
        <w:rPr>
          <w:rFonts w:ascii="Times New Roman" w:eastAsia="SchoolBookSanPin" w:hAnsi="Times New Roman"/>
          <w:b/>
          <w:sz w:val="28"/>
          <w:szCs w:val="28"/>
        </w:rPr>
        <w:t>Система оценки достижения планируемых результатов освоения ОП ООО</w:t>
      </w:r>
      <w:r w:rsidR="000766D9" w:rsidRPr="000766D9">
        <w:rPr>
          <w:rFonts w:ascii="Times New Roman" w:eastAsia="SchoolBookSanPin" w:hAnsi="Times New Roman"/>
          <w:b/>
          <w:sz w:val="28"/>
          <w:szCs w:val="28"/>
        </w:rPr>
        <w:t xml:space="preserve"> </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3103B9">
        <w:rPr>
          <w:rFonts w:ascii="Times New Roman" w:eastAsia="SchoolBookSanPin" w:hAnsi="Times New Roman"/>
          <w:bCs/>
          <w:sz w:val="28"/>
          <w:szCs w:val="28"/>
        </w:rPr>
        <w:t xml:space="preserve">функциями </w:t>
      </w:r>
      <w:r w:rsidRPr="003103B9">
        <w:rPr>
          <w:rFonts w:ascii="Times New Roman" w:eastAsia="SchoolBookSanPin" w:hAnsi="Times New Roman"/>
          <w:sz w:val="28"/>
          <w:szCs w:val="28"/>
        </w:rPr>
        <w:t xml:space="preserve">являются: </w:t>
      </w:r>
      <w:r w:rsidRPr="003103B9">
        <w:rPr>
          <w:rFonts w:ascii="Times New Roman" w:eastAsia="SchoolBookSanPin" w:hAnsi="Times New Roman"/>
          <w:bCs/>
          <w:sz w:val="28"/>
          <w:szCs w:val="28"/>
        </w:rPr>
        <w:t xml:space="preserve">ориентация образовательного процесса </w:t>
      </w:r>
      <w:r w:rsidRPr="003103B9">
        <w:rPr>
          <w:rFonts w:ascii="Times New Roman" w:eastAsia="SchoolBookSanPin" w:hAnsi="Times New Roman"/>
          <w:sz w:val="28"/>
          <w:szCs w:val="28"/>
        </w:rPr>
        <w:t>на достижение планируемых результатов освоения ОП ООО</w:t>
      </w:r>
      <w:r w:rsidR="000766D9">
        <w:rPr>
          <w:rFonts w:ascii="Times New Roman" w:eastAsia="SchoolBookSanPin" w:hAnsi="Times New Roman"/>
          <w:sz w:val="28"/>
          <w:szCs w:val="28"/>
        </w:rPr>
        <w:t xml:space="preserve"> МОУ Тимирязевской СШ</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и обеспечение эффективной </w:t>
      </w:r>
      <w:r w:rsidRPr="003103B9">
        <w:rPr>
          <w:rFonts w:ascii="Times New Roman" w:eastAsia="SchoolBookSanPin" w:hAnsi="Times New Roman"/>
          <w:bCs/>
          <w:sz w:val="28"/>
          <w:szCs w:val="28"/>
        </w:rPr>
        <w:t>обратной связи</w:t>
      </w:r>
      <w:r w:rsidRPr="003103B9">
        <w:rPr>
          <w:rFonts w:ascii="Times New Roman" w:eastAsia="SchoolBookSanPin" w:hAnsi="Times New Roman"/>
          <w:sz w:val="28"/>
          <w:szCs w:val="28"/>
        </w:rPr>
        <w:t xml:space="preserve">, позволяющей осуществлять </w:t>
      </w:r>
      <w:r w:rsidRPr="003103B9">
        <w:rPr>
          <w:rFonts w:ascii="Times New Roman" w:eastAsia="SchoolBookSanPin" w:hAnsi="Times New Roman"/>
          <w:bCs/>
          <w:sz w:val="28"/>
          <w:szCs w:val="28"/>
        </w:rPr>
        <w:t>управление образовательным процессом.</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18.2. </w:t>
      </w:r>
      <w:r w:rsidRPr="003103B9">
        <w:rPr>
          <w:rFonts w:ascii="Times New Roman" w:eastAsia="SchoolBookSanPin" w:hAnsi="Times New Roman"/>
          <w:bCs/>
          <w:sz w:val="28"/>
          <w:szCs w:val="28"/>
        </w:rPr>
        <w:t>Основными направлениями и целями оценочной деятельности</w:t>
      </w:r>
      <w:r>
        <w:rPr>
          <w:rFonts w:ascii="Times New Roman" w:eastAsia="SchoolBookSanPin" w:hAnsi="Times New Roman"/>
          <w:bCs/>
          <w:sz w:val="28"/>
          <w:szCs w:val="28"/>
        </w:rPr>
        <w:t xml:space="preserve"> </w:t>
      </w:r>
      <w:r w:rsidRPr="003103B9">
        <w:rPr>
          <w:rFonts w:ascii="Times New Roman" w:eastAsia="SchoolBookSanPin" w:hAnsi="Times New Roman"/>
          <w:sz w:val="28"/>
          <w:szCs w:val="28"/>
        </w:rPr>
        <w:t xml:space="preserve">в </w:t>
      </w:r>
      <w:r w:rsidR="000766D9">
        <w:rPr>
          <w:rFonts w:ascii="Times New Roman" w:eastAsia="SchoolBookSanPin" w:hAnsi="Times New Roman"/>
          <w:sz w:val="28"/>
          <w:szCs w:val="28"/>
        </w:rPr>
        <w:t xml:space="preserve">МОУ Тимирязевской СШ  </w:t>
      </w:r>
      <w:r w:rsidRPr="003103B9">
        <w:rPr>
          <w:rFonts w:ascii="Times New Roman" w:eastAsia="SchoolBookSanPin" w:hAnsi="Times New Roman"/>
          <w:sz w:val="28"/>
          <w:szCs w:val="28"/>
        </w:rPr>
        <w:t xml:space="preserve"> являются:</w:t>
      </w:r>
    </w:p>
    <w:p w:rsidR="00EC00AB" w:rsidRPr="000766D9" w:rsidRDefault="00EC00AB" w:rsidP="000766D9">
      <w:pPr>
        <w:pStyle w:val="aa"/>
        <w:numPr>
          <w:ilvl w:val="0"/>
          <w:numId w:val="12"/>
        </w:numPr>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EC00AB" w:rsidRPr="000766D9" w:rsidRDefault="00EC00AB" w:rsidP="000766D9">
      <w:pPr>
        <w:pStyle w:val="aa"/>
        <w:numPr>
          <w:ilvl w:val="0"/>
          <w:numId w:val="12"/>
        </w:numPr>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оценка результатов деятельности образовательной организации как основа аккредитационных процедур.</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18.3. </w:t>
      </w:r>
      <w:r w:rsidRPr="003103B9">
        <w:rPr>
          <w:rFonts w:ascii="Times New Roman" w:eastAsia="SchoolBookSanPin" w:hAnsi="Times New Roman"/>
          <w:bCs/>
          <w:sz w:val="28"/>
          <w:szCs w:val="28"/>
        </w:rPr>
        <w:t>Основным объектом системы оценки</w:t>
      </w:r>
      <w:r w:rsidRPr="003103B9">
        <w:rPr>
          <w:rFonts w:ascii="Times New Roman" w:eastAsia="SchoolBookSanPin" w:hAnsi="Times New Roman"/>
          <w:sz w:val="28"/>
          <w:szCs w:val="28"/>
        </w:rPr>
        <w:t>, её содержательной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и критериальной базой выступают требования ФГОС ООО, которые конкретизируются в планируемых результатах освоения обучающимися </w:t>
      </w:r>
      <w:r w:rsidR="000766D9">
        <w:rPr>
          <w:rFonts w:ascii="Times New Roman" w:eastAsia="SchoolBookSanPin" w:hAnsi="Times New Roman"/>
          <w:sz w:val="28"/>
          <w:szCs w:val="28"/>
        </w:rPr>
        <w:t xml:space="preserve"> </w:t>
      </w:r>
      <w:r w:rsidRPr="003103B9">
        <w:rPr>
          <w:rFonts w:ascii="Times New Roman" w:eastAsia="SchoolBookSanPin" w:hAnsi="Times New Roman"/>
          <w:sz w:val="28"/>
          <w:szCs w:val="28"/>
        </w:rPr>
        <w:t>ОП ООО</w:t>
      </w:r>
      <w:r w:rsidR="000766D9">
        <w:rPr>
          <w:rFonts w:ascii="Times New Roman" w:eastAsia="SchoolBookSanPin" w:hAnsi="Times New Roman"/>
          <w:sz w:val="28"/>
          <w:szCs w:val="28"/>
        </w:rPr>
        <w:t xml:space="preserve"> МОУ Тимирязевской СШ</w:t>
      </w:r>
      <w:r w:rsidRPr="003103B9">
        <w:rPr>
          <w:rFonts w:ascii="Times New Roman" w:eastAsia="SchoolBookSanPin" w:hAnsi="Times New Roman"/>
          <w:sz w:val="28"/>
          <w:szCs w:val="28"/>
        </w:rPr>
        <w:t>. Система оценки включает процедуры внутренней и внешней оценки.</w:t>
      </w:r>
    </w:p>
    <w:p w:rsidR="00EC00AB" w:rsidRPr="000766D9" w:rsidRDefault="00EC00AB" w:rsidP="00EC00AB">
      <w:pPr>
        <w:spacing w:after="0" w:line="360" w:lineRule="auto"/>
        <w:ind w:firstLine="709"/>
        <w:jc w:val="both"/>
        <w:rPr>
          <w:rFonts w:ascii="Times New Roman" w:eastAsia="SchoolBookSanPin" w:hAnsi="Times New Roman"/>
          <w:i/>
          <w:sz w:val="28"/>
          <w:szCs w:val="28"/>
        </w:rPr>
      </w:pPr>
      <w:r w:rsidRPr="003103B9">
        <w:rPr>
          <w:rFonts w:ascii="Times New Roman" w:eastAsia="SchoolBookSanPin" w:hAnsi="Times New Roman"/>
          <w:sz w:val="28"/>
          <w:szCs w:val="28"/>
        </w:rPr>
        <w:t>18.4. </w:t>
      </w:r>
      <w:r w:rsidRPr="000766D9">
        <w:rPr>
          <w:rFonts w:ascii="Times New Roman" w:eastAsia="SchoolBookSanPin" w:hAnsi="Times New Roman"/>
          <w:bCs/>
          <w:i/>
          <w:sz w:val="28"/>
          <w:szCs w:val="28"/>
        </w:rPr>
        <w:t xml:space="preserve">Внутренняя оценка </w:t>
      </w:r>
      <w:r w:rsidRPr="000766D9">
        <w:rPr>
          <w:rFonts w:ascii="Times New Roman" w:eastAsia="SchoolBookSanPin" w:hAnsi="Times New Roman"/>
          <w:i/>
          <w:sz w:val="28"/>
          <w:szCs w:val="28"/>
        </w:rPr>
        <w:t>включает:</w:t>
      </w:r>
    </w:p>
    <w:p w:rsidR="00EC00AB" w:rsidRPr="000766D9" w:rsidRDefault="00EC00AB" w:rsidP="000766D9">
      <w:pPr>
        <w:pStyle w:val="aa"/>
        <w:numPr>
          <w:ilvl w:val="0"/>
          <w:numId w:val="13"/>
        </w:numPr>
        <w:tabs>
          <w:tab w:val="left" w:pos="709"/>
          <w:tab w:val="left" w:pos="851"/>
        </w:tabs>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стартовую диагностику;</w:t>
      </w:r>
    </w:p>
    <w:p w:rsidR="00EC00AB" w:rsidRPr="000766D9" w:rsidRDefault="00EC00AB" w:rsidP="000766D9">
      <w:pPr>
        <w:pStyle w:val="aa"/>
        <w:numPr>
          <w:ilvl w:val="0"/>
          <w:numId w:val="13"/>
        </w:numPr>
        <w:tabs>
          <w:tab w:val="left" w:pos="709"/>
          <w:tab w:val="left" w:pos="851"/>
        </w:tabs>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текущую и тематическую оценку;</w:t>
      </w:r>
    </w:p>
    <w:p w:rsidR="00EC00AB" w:rsidRPr="000766D9" w:rsidRDefault="00EC00AB" w:rsidP="000766D9">
      <w:pPr>
        <w:pStyle w:val="aa"/>
        <w:numPr>
          <w:ilvl w:val="0"/>
          <w:numId w:val="13"/>
        </w:numPr>
        <w:tabs>
          <w:tab w:val="left" w:pos="709"/>
          <w:tab w:val="left" w:pos="851"/>
        </w:tabs>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итоговую оценку;</w:t>
      </w:r>
    </w:p>
    <w:p w:rsidR="00EC00AB" w:rsidRPr="000766D9" w:rsidRDefault="00EC00AB" w:rsidP="000766D9">
      <w:pPr>
        <w:pStyle w:val="aa"/>
        <w:numPr>
          <w:ilvl w:val="0"/>
          <w:numId w:val="13"/>
        </w:numPr>
        <w:tabs>
          <w:tab w:val="left" w:pos="709"/>
          <w:tab w:val="left" w:pos="851"/>
        </w:tabs>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промежуточную аттестацию;</w:t>
      </w:r>
    </w:p>
    <w:p w:rsidR="00EC00AB" w:rsidRPr="000766D9" w:rsidRDefault="00EC00AB" w:rsidP="000766D9">
      <w:pPr>
        <w:pStyle w:val="aa"/>
        <w:numPr>
          <w:ilvl w:val="0"/>
          <w:numId w:val="13"/>
        </w:numPr>
        <w:tabs>
          <w:tab w:val="left" w:pos="709"/>
          <w:tab w:val="left" w:pos="851"/>
        </w:tabs>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lastRenderedPageBreak/>
        <w:t>психолого-педагогическое наблюдение;</w:t>
      </w:r>
    </w:p>
    <w:p w:rsidR="00EC00AB" w:rsidRPr="000766D9" w:rsidRDefault="00EC00AB" w:rsidP="000766D9">
      <w:pPr>
        <w:pStyle w:val="aa"/>
        <w:numPr>
          <w:ilvl w:val="0"/>
          <w:numId w:val="13"/>
        </w:numPr>
        <w:tabs>
          <w:tab w:val="left" w:pos="709"/>
          <w:tab w:val="left" w:pos="851"/>
        </w:tabs>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внутренний мониторинг образовательных достижений обучающихся.</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18.5. </w:t>
      </w:r>
      <w:r w:rsidRPr="000766D9">
        <w:rPr>
          <w:rFonts w:ascii="Times New Roman" w:eastAsia="SchoolBookSanPin" w:hAnsi="Times New Roman"/>
          <w:i/>
          <w:sz w:val="28"/>
          <w:szCs w:val="28"/>
        </w:rPr>
        <w:t>Внешняя оценка включает:</w:t>
      </w:r>
    </w:p>
    <w:p w:rsidR="00EC00AB" w:rsidRPr="000766D9" w:rsidRDefault="00EC00AB" w:rsidP="000766D9">
      <w:pPr>
        <w:pStyle w:val="aa"/>
        <w:numPr>
          <w:ilvl w:val="0"/>
          <w:numId w:val="14"/>
        </w:numPr>
        <w:tabs>
          <w:tab w:val="left" w:pos="709"/>
          <w:tab w:val="left" w:pos="851"/>
        </w:tabs>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независимую оценку качества подготовки обучающихся;</w:t>
      </w:r>
    </w:p>
    <w:p w:rsidR="00EC00AB" w:rsidRPr="000766D9" w:rsidRDefault="00EC00AB" w:rsidP="000766D9">
      <w:pPr>
        <w:pStyle w:val="aa"/>
        <w:numPr>
          <w:ilvl w:val="0"/>
          <w:numId w:val="14"/>
        </w:numPr>
        <w:tabs>
          <w:tab w:val="left" w:pos="709"/>
          <w:tab w:val="left" w:pos="851"/>
        </w:tabs>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итоговую аттестацию</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18.6. В соответствии с ФГОС ООО система оценки </w:t>
      </w:r>
      <w:r w:rsidR="000766D9">
        <w:rPr>
          <w:rFonts w:ascii="Times New Roman" w:eastAsia="SchoolBookSanPin" w:hAnsi="Times New Roman"/>
          <w:sz w:val="28"/>
          <w:szCs w:val="28"/>
        </w:rPr>
        <w:t>МОУ Тимирязевской СШ</w:t>
      </w:r>
      <w:r w:rsidRPr="003103B9">
        <w:rPr>
          <w:rFonts w:ascii="Times New Roman" w:eastAsia="SchoolBookSanPin" w:hAnsi="Times New Roman"/>
          <w:sz w:val="28"/>
          <w:szCs w:val="28"/>
        </w:rPr>
        <w:t xml:space="preserve"> реализует системно-деятельностный, уровневый и комплексный подходы к оценке образовательных достижений.</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18.7. </w:t>
      </w:r>
      <w:r w:rsidRPr="003103B9">
        <w:rPr>
          <w:rFonts w:ascii="Times New Roman" w:eastAsia="SchoolBookSanPin" w:hAnsi="Times New Roman"/>
          <w:bCs/>
          <w:sz w:val="28"/>
          <w:szCs w:val="28"/>
        </w:rPr>
        <w:t xml:space="preserve">Системно-деятельностный подход </w:t>
      </w:r>
      <w:r w:rsidRPr="003103B9">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критериями оценки, в качестве которых выступают планируемые результаты обучения, выраженные в деятельностной форме.</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18.8. </w:t>
      </w:r>
      <w:r w:rsidRPr="003103B9">
        <w:rPr>
          <w:rFonts w:ascii="Times New Roman" w:eastAsia="SchoolBookSanPin" w:hAnsi="Times New Roman"/>
          <w:bCs/>
          <w:sz w:val="28"/>
          <w:szCs w:val="28"/>
        </w:rPr>
        <w:t xml:space="preserve">Уровневый подход </w:t>
      </w:r>
      <w:r w:rsidRPr="003103B9">
        <w:rPr>
          <w:rFonts w:ascii="Times New Roman" w:eastAsia="SchoolBookSanPin" w:hAnsi="Times New Roman"/>
          <w:sz w:val="28"/>
          <w:szCs w:val="28"/>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18.10. Комплексный подход </w:t>
      </w:r>
      <w:r w:rsidRPr="003103B9">
        <w:rPr>
          <w:rFonts w:ascii="Times New Roman" w:eastAsia="SchoolBookSanPin" w:hAnsi="Times New Roman"/>
          <w:sz w:val="28"/>
          <w:szCs w:val="28"/>
        </w:rPr>
        <w:t>к оценке образовательных достижений реализуется через:</w:t>
      </w:r>
    </w:p>
    <w:p w:rsidR="00EC00AB" w:rsidRPr="000766D9" w:rsidRDefault="00EC00AB" w:rsidP="000766D9">
      <w:pPr>
        <w:pStyle w:val="aa"/>
        <w:numPr>
          <w:ilvl w:val="0"/>
          <w:numId w:val="15"/>
        </w:numPr>
        <w:tabs>
          <w:tab w:val="left" w:pos="851"/>
        </w:tabs>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оценку предметных и метапредметных результатов;</w:t>
      </w:r>
    </w:p>
    <w:p w:rsidR="00EC00AB" w:rsidRPr="000766D9" w:rsidRDefault="00EC00AB" w:rsidP="000766D9">
      <w:pPr>
        <w:pStyle w:val="aa"/>
        <w:numPr>
          <w:ilvl w:val="0"/>
          <w:numId w:val="15"/>
        </w:numPr>
        <w:tabs>
          <w:tab w:val="left" w:pos="851"/>
        </w:tabs>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lastRenderedPageBreak/>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C00AB" w:rsidRPr="000766D9" w:rsidRDefault="00EC00AB" w:rsidP="000766D9">
      <w:pPr>
        <w:pStyle w:val="aa"/>
        <w:numPr>
          <w:ilvl w:val="0"/>
          <w:numId w:val="15"/>
        </w:numPr>
        <w:tabs>
          <w:tab w:val="left" w:pos="851"/>
        </w:tabs>
        <w:spacing w:after="0" w:line="360" w:lineRule="auto"/>
        <w:jc w:val="both"/>
        <w:rPr>
          <w:rFonts w:ascii="Times New Roman" w:eastAsia="SchoolBookSanPin" w:hAnsi="Times New Roman"/>
          <w:color w:val="FF0000"/>
          <w:sz w:val="28"/>
          <w:szCs w:val="28"/>
        </w:rPr>
      </w:pPr>
      <w:r w:rsidRPr="000766D9">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w:t>
      </w:r>
      <w:r w:rsidRPr="000766D9">
        <w:rPr>
          <w:rFonts w:ascii="Times New Roman" w:eastAsia="Times New Roman" w:hAnsi="Times New Roman"/>
          <w:sz w:val="28"/>
          <w:szCs w:val="28"/>
          <w:lang w:eastAsia="ru-RU"/>
        </w:rPr>
        <w:t xml:space="preserve"> проектов, практических, исследовательских, творческих работ, наблюдения;</w:t>
      </w:r>
    </w:p>
    <w:p w:rsidR="00EC00AB" w:rsidRPr="000766D9" w:rsidRDefault="00EC00AB" w:rsidP="000766D9">
      <w:pPr>
        <w:pStyle w:val="aa"/>
        <w:numPr>
          <w:ilvl w:val="0"/>
          <w:numId w:val="15"/>
        </w:numPr>
        <w:tabs>
          <w:tab w:val="left" w:pos="851"/>
        </w:tabs>
        <w:spacing w:after="0" w:line="360" w:lineRule="auto"/>
        <w:jc w:val="both"/>
        <w:rPr>
          <w:rFonts w:ascii="Times New Roman" w:eastAsia="SchoolBookSanPin" w:hAnsi="Times New Roman"/>
          <w:sz w:val="28"/>
          <w:szCs w:val="28"/>
        </w:rPr>
      </w:pPr>
      <w:r w:rsidRPr="000766D9">
        <w:rPr>
          <w:rFonts w:ascii="Times New Roman" w:eastAsia="SchoolBookSanPin" w:hAnsi="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C00AB" w:rsidRPr="000766D9" w:rsidRDefault="00EC00AB" w:rsidP="000766D9">
      <w:pPr>
        <w:pStyle w:val="aa"/>
        <w:numPr>
          <w:ilvl w:val="0"/>
          <w:numId w:val="15"/>
        </w:numPr>
        <w:tabs>
          <w:tab w:val="left" w:pos="851"/>
        </w:tabs>
        <w:spacing w:after="0" w:line="360" w:lineRule="auto"/>
        <w:jc w:val="both"/>
        <w:rPr>
          <w:rFonts w:ascii="Times New Roman" w:hAnsi="Times New Roman"/>
          <w:sz w:val="28"/>
          <w:szCs w:val="28"/>
        </w:rPr>
      </w:pPr>
      <w:r w:rsidRPr="000766D9">
        <w:rPr>
          <w:rFonts w:ascii="Times New Roman" w:eastAsia="SchoolBookSanPin" w:hAnsi="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0766D9">
        <w:rPr>
          <w:rFonts w:ascii="Times New Roman" w:hAnsi="Times New Roman"/>
          <w:sz w:val="28"/>
          <w:szCs w:val="28"/>
        </w:rPr>
        <w:t xml:space="preserve"> </w:t>
      </w:r>
    </w:p>
    <w:p w:rsidR="00EC00AB" w:rsidRPr="003103B9" w:rsidRDefault="00EC00AB" w:rsidP="00EC00AB">
      <w:pPr>
        <w:spacing w:after="0" w:line="360" w:lineRule="auto"/>
        <w:ind w:firstLine="709"/>
        <w:jc w:val="both"/>
        <w:rPr>
          <w:rFonts w:ascii="Times New Roman" w:hAnsi="Times New Roman"/>
          <w:sz w:val="28"/>
          <w:szCs w:val="28"/>
        </w:rPr>
      </w:pPr>
      <w:r w:rsidRPr="003103B9">
        <w:rPr>
          <w:rFonts w:ascii="Times New Roman" w:eastAsia="SchoolBookSanPin" w:hAnsi="Times New Roman"/>
          <w:bCs/>
          <w:sz w:val="28"/>
          <w:szCs w:val="28"/>
        </w:rPr>
        <w:t>18.11. </w:t>
      </w:r>
      <w:r w:rsidRPr="003103B9">
        <w:rPr>
          <w:rFonts w:ascii="Times New Roman" w:hAnsi="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EC00AB" w:rsidRPr="003103B9" w:rsidRDefault="00EC00AB" w:rsidP="00EC00AB">
      <w:pPr>
        <w:spacing w:after="0" w:line="360" w:lineRule="auto"/>
        <w:ind w:firstLine="709"/>
        <w:jc w:val="both"/>
        <w:rPr>
          <w:rFonts w:ascii="Times New Roman" w:hAnsi="Times New Roman"/>
          <w:sz w:val="28"/>
          <w:szCs w:val="28"/>
        </w:rPr>
      </w:pPr>
      <w:r w:rsidRPr="003103B9">
        <w:rPr>
          <w:rFonts w:ascii="Times New Roman" w:eastAsia="SchoolBookSanPin" w:hAnsi="Times New Roman"/>
          <w:bCs/>
          <w:sz w:val="28"/>
          <w:szCs w:val="28"/>
        </w:rPr>
        <w:t>18.12. </w:t>
      </w:r>
      <w:r w:rsidRPr="003103B9">
        <w:rPr>
          <w:rFonts w:ascii="Times New Roman" w:hAnsi="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EC00AB" w:rsidRPr="003103B9" w:rsidRDefault="00EC00AB" w:rsidP="00EC00AB">
      <w:pPr>
        <w:spacing w:after="0" w:line="360" w:lineRule="auto"/>
        <w:ind w:firstLine="709"/>
        <w:jc w:val="both"/>
        <w:rPr>
          <w:rFonts w:ascii="Times New Roman" w:hAnsi="Times New Roman"/>
          <w:sz w:val="28"/>
          <w:szCs w:val="28"/>
        </w:rPr>
      </w:pPr>
      <w:r w:rsidRPr="003103B9">
        <w:rPr>
          <w:rFonts w:ascii="Times New Roman" w:eastAsia="SchoolBookSanPin" w:hAnsi="Times New Roman"/>
          <w:bCs/>
          <w:sz w:val="28"/>
          <w:szCs w:val="28"/>
        </w:rPr>
        <w:t>18.13. </w:t>
      </w:r>
      <w:r w:rsidRPr="003103B9">
        <w:rPr>
          <w:rFonts w:ascii="Times New Roman" w:hAnsi="Times New Roman"/>
          <w:sz w:val="28"/>
          <w:szCs w:val="28"/>
        </w:rPr>
        <w:t>Во внутреннем мониторинге возможна оценка сформированности отдельных личностных результатов, проявляющихся в участии обучающихся</w:t>
      </w:r>
      <w:r>
        <w:rPr>
          <w:rFonts w:ascii="Times New Roman" w:hAnsi="Times New Roman"/>
          <w:sz w:val="28"/>
          <w:szCs w:val="28"/>
        </w:rPr>
        <w:t xml:space="preserve"> </w:t>
      </w:r>
      <w:r w:rsidRPr="003103B9">
        <w:rPr>
          <w:rFonts w:ascii="Times New Roman" w:hAnsi="Times New Roman"/>
          <w:sz w:val="28"/>
          <w:szCs w:val="28"/>
        </w:rPr>
        <w:t xml:space="preserve">в общественно значимых мероприятиях федерального, регионального, муниципального уровней и уровня образовательной </w:t>
      </w:r>
      <w:r w:rsidRPr="003103B9">
        <w:rPr>
          <w:rFonts w:ascii="Times New Roman" w:hAnsi="Times New Roman"/>
          <w:sz w:val="28"/>
          <w:szCs w:val="28"/>
        </w:rPr>
        <w:lastRenderedPageBreak/>
        <w:t>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EC00AB" w:rsidRPr="003103B9" w:rsidRDefault="00EC00AB" w:rsidP="00EC00AB">
      <w:pPr>
        <w:spacing w:after="0" w:line="360" w:lineRule="auto"/>
        <w:ind w:firstLine="709"/>
        <w:jc w:val="both"/>
        <w:rPr>
          <w:rFonts w:ascii="Times New Roman" w:hAnsi="Times New Roman"/>
          <w:sz w:val="28"/>
          <w:szCs w:val="28"/>
        </w:rPr>
      </w:pPr>
      <w:r w:rsidRPr="003103B9">
        <w:rPr>
          <w:rFonts w:ascii="Times New Roman" w:eastAsia="SchoolBookSanPin" w:hAnsi="Times New Roman"/>
          <w:bCs/>
          <w:sz w:val="28"/>
          <w:szCs w:val="28"/>
        </w:rPr>
        <w:t>18.14. </w:t>
      </w:r>
      <w:r w:rsidRPr="003103B9">
        <w:rPr>
          <w:rFonts w:ascii="Times New Roman" w:hAnsi="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EC00AB" w:rsidRPr="003103B9" w:rsidRDefault="00EC00AB" w:rsidP="00EC00AB">
      <w:pPr>
        <w:spacing w:after="0" w:line="360" w:lineRule="auto"/>
        <w:ind w:firstLine="709"/>
        <w:jc w:val="both"/>
        <w:rPr>
          <w:rFonts w:ascii="Times New Roman" w:eastAsia="SchoolBookSanPin" w:hAnsi="Times New Roman"/>
          <w:color w:val="FF0000"/>
          <w:sz w:val="28"/>
          <w:szCs w:val="28"/>
        </w:rPr>
      </w:pPr>
      <w:r w:rsidRPr="003103B9">
        <w:rPr>
          <w:rFonts w:ascii="Times New Roman" w:eastAsia="SchoolBookSanPin" w:hAnsi="Times New Roman"/>
          <w:bCs/>
          <w:sz w:val="28"/>
          <w:szCs w:val="28"/>
        </w:rPr>
        <w:t>18.15. При о</w:t>
      </w:r>
      <w:r w:rsidRPr="003103B9">
        <w:rPr>
          <w:rFonts w:ascii="Times New Roman" w:eastAsia="SchoolBookSanPin" w:hAnsi="Times New Roman"/>
          <w:sz w:val="28"/>
          <w:szCs w:val="28"/>
        </w:rPr>
        <w:t>ценке метапредметных результатов оцениваются достижения планируемых результатов освоения ОП ООО</w:t>
      </w:r>
      <w:r w:rsidR="000766D9">
        <w:rPr>
          <w:rFonts w:ascii="Times New Roman" w:eastAsia="SchoolBookSanPin" w:hAnsi="Times New Roman"/>
          <w:sz w:val="28"/>
          <w:szCs w:val="28"/>
        </w:rPr>
        <w:t xml:space="preserve"> МОУ Тимирязевской СШ</w:t>
      </w:r>
      <w:r w:rsidRPr="003103B9">
        <w:rPr>
          <w:rFonts w:ascii="Times New Roman" w:eastAsia="SchoolBookSanPin" w:hAnsi="Times New Roman"/>
          <w:sz w:val="28"/>
          <w:szCs w:val="28"/>
        </w:rPr>
        <w:t>, которые отражают совокупность познавательных, коммуникативных и регулятивных универсальных учебных действий.</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18.16. </w:t>
      </w:r>
      <w:r w:rsidRPr="003103B9">
        <w:rPr>
          <w:rFonts w:ascii="Times New Roman" w:eastAsia="SchoolBookSanPi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18.17. </w:t>
      </w:r>
      <w:r w:rsidRPr="003103B9">
        <w:rPr>
          <w:rFonts w:ascii="Times New Roman" w:eastAsia="SchoolBookSanPin" w:hAnsi="Times New Roman"/>
          <w:sz w:val="28"/>
          <w:szCs w:val="28"/>
        </w:rPr>
        <w:t>Основным объектом оценки метапредметных результатов является овладение:</w:t>
      </w:r>
    </w:p>
    <w:p w:rsidR="00EC00AB" w:rsidRPr="00B14428" w:rsidRDefault="00EC00AB" w:rsidP="00B14428">
      <w:pPr>
        <w:pStyle w:val="aa"/>
        <w:numPr>
          <w:ilvl w:val="0"/>
          <w:numId w:val="16"/>
        </w:numPr>
        <w:spacing w:after="0" w:line="360" w:lineRule="auto"/>
        <w:jc w:val="both"/>
        <w:rPr>
          <w:rFonts w:ascii="Times New Roman" w:eastAsia="SchoolBookSanPin" w:hAnsi="Times New Roman"/>
          <w:sz w:val="28"/>
          <w:szCs w:val="28"/>
        </w:rPr>
      </w:pPr>
      <w:r w:rsidRPr="00B14428">
        <w:rPr>
          <w:rFonts w:ascii="Times New Roman" w:eastAsia="SchoolBookSanPin" w:hAnsi="Times New Roman"/>
          <w:sz w:val="28"/>
          <w:szCs w:val="28"/>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EC00AB" w:rsidRPr="00B14428" w:rsidRDefault="00EC00AB" w:rsidP="00B14428">
      <w:pPr>
        <w:pStyle w:val="aa"/>
        <w:numPr>
          <w:ilvl w:val="0"/>
          <w:numId w:val="16"/>
        </w:numPr>
        <w:spacing w:after="0" w:line="360" w:lineRule="auto"/>
        <w:jc w:val="both"/>
        <w:rPr>
          <w:rFonts w:ascii="Times New Roman" w:eastAsia="SchoolBookSanPin" w:hAnsi="Times New Roman"/>
          <w:sz w:val="28"/>
          <w:szCs w:val="28"/>
        </w:rPr>
      </w:pPr>
      <w:r w:rsidRPr="00B14428">
        <w:rPr>
          <w:rFonts w:ascii="Times New Roman" w:eastAsia="SchoolBookSanPin" w:hAnsi="Times New Roman"/>
          <w:sz w:val="28"/>
          <w:szCs w:val="28"/>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EC00AB" w:rsidRPr="00B14428" w:rsidRDefault="00EC00AB" w:rsidP="00B14428">
      <w:pPr>
        <w:pStyle w:val="aa"/>
        <w:numPr>
          <w:ilvl w:val="0"/>
          <w:numId w:val="16"/>
        </w:numPr>
        <w:spacing w:after="0" w:line="360" w:lineRule="auto"/>
        <w:jc w:val="both"/>
        <w:rPr>
          <w:rFonts w:ascii="Times New Roman" w:eastAsia="SchoolBookSanPin" w:hAnsi="Times New Roman"/>
          <w:sz w:val="28"/>
          <w:szCs w:val="28"/>
        </w:rPr>
      </w:pPr>
      <w:r w:rsidRPr="00B14428">
        <w:rPr>
          <w:rFonts w:ascii="Times New Roman" w:eastAsia="SchoolBookSanPin" w:hAnsi="Times New Roman"/>
          <w:sz w:val="28"/>
          <w:szCs w:val="28"/>
        </w:rPr>
        <w:lastRenderedPageBreak/>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18.18. </w:t>
      </w:r>
      <w:r w:rsidRPr="003103B9">
        <w:rPr>
          <w:rFonts w:ascii="Times New Roman" w:eastAsia="SchoolBookSanPin" w:hAnsi="Times New Roman"/>
          <w:sz w:val="28"/>
          <w:szCs w:val="28"/>
        </w:rPr>
        <w:t xml:space="preserve">Оценка достижения метапредметных результатов осуществляется администрацией </w:t>
      </w:r>
      <w:r w:rsidR="00B14428">
        <w:rPr>
          <w:rFonts w:ascii="Times New Roman" w:eastAsia="SchoolBookSanPin" w:hAnsi="Times New Roman"/>
          <w:sz w:val="28"/>
          <w:szCs w:val="28"/>
        </w:rPr>
        <w:t>МОУ Тимирязевской СШ</w:t>
      </w:r>
      <w:r w:rsidRPr="003103B9">
        <w:rPr>
          <w:rFonts w:ascii="Times New Roman" w:eastAsia="SchoolBookSanPin" w:hAnsi="Times New Roman"/>
          <w:sz w:val="28"/>
          <w:szCs w:val="28"/>
        </w:rPr>
        <w:t xml:space="preserve"> в ходе внутреннего мониторинга. Содержание и периодичность внутреннего мониторинга устанавливаются решением педагогического совета </w:t>
      </w:r>
      <w:r w:rsidR="00B14428">
        <w:rPr>
          <w:rFonts w:ascii="Times New Roman" w:eastAsia="SchoolBookSanPin" w:hAnsi="Times New Roman"/>
          <w:sz w:val="28"/>
          <w:szCs w:val="28"/>
        </w:rPr>
        <w:t>МОУ Тимирязевской СШ</w:t>
      </w:r>
      <w:r w:rsidRPr="003103B9">
        <w:rPr>
          <w:rFonts w:ascii="Times New Roman" w:eastAsia="SchoolBookSanPin" w:hAnsi="Times New Roman"/>
          <w:sz w:val="28"/>
          <w:szCs w:val="28"/>
        </w:rPr>
        <w:t>. Инструментарий может строиться на межпредметной основе и включать диагностические материалы</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по оценке читательской, естественнонаучной, математической, цифровой, финансовой грамотности, сформированности регулятивных, коммуникативных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познавательных универсальных учебных действий.</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18.19. </w:t>
      </w:r>
      <w:r w:rsidRPr="003103B9">
        <w:rPr>
          <w:rFonts w:ascii="Times New Roman" w:eastAsia="SchoolBookSanPin" w:hAnsi="Times New Roman"/>
          <w:sz w:val="28"/>
          <w:szCs w:val="28"/>
        </w:rPr>
        <w:t>Формы оценки:</w:t>
      </w:r>
    </w:p>
    <w:p w:rsidR="00EC00AB" w:rsidRPr="00B14428" w:rsidRDefault="00EC00AB" w:rsidP="00B14428">
      <w:pPr>
        <w:pStyle w:val="aa"/>
        <w:numPr>
          <w:ilvl w:val="0"/>
          <w:numId w:val="17"/>
        </w:numPr>
        <w:spacing w:after="0" w:line="360" w:lineRule="auto"/>
        <w:jc w:val="both"/>
        <w:rPr>
          <w:rFonts w:ascii="Times New Roman" w:eastAsia="SchoolBookSanPin" w:hAnsi="Times New Roman"/>
          <w:sz w:val="28"/>
          <w:szCs w:val="28"/>
        </w:rPr>
      </w:pPr>
      <w:r w:rsidRPr="00B14428">
        <w:rPr>
          <w:rFonts w:ascii="Times New Roman" w:eastAsia="SchoolBookSanPin" w:hAnsi="Times New Roman"/>
          <w:sz w:val="28"/>
          <w:szCs w:val="28"/>
        </w:rPr>
        <w:t>для проверки читательской грамотности ‒ письменная работа на межпредметной основе;</w:t>
      </w:r>
    </w:p>
    <w:p w:rsidR="00EC00AB" w:rsidRPr="00B14428" w:rsidRDefault="00EC00AB" w:rsidP="00B14428">
      <w:pPr>
        <w:pStyle w:val="aa"/>
        <w:numPr>
          <w:ilvl w:val="0"/>
          <w:numId w:val="17"/>
        </w:numPr>
        <w:spacing w:after="0" w:line="360" w:lineRule="auto"/>
        <w:jc w:val="both"/>
        <w:rPr>
          <w:rFonts w:ascii="Times New Roman" w:eastAsia="SchoolBookSanPin" w:hAnsi="Times New Roman"/>
          <w:sz w:val="28"/>
          <w:szCs w:val="28"/>
        </w:rPr>
      </w:pPr>
      <w:r w:rsidRPr="00B14428">
        <w:rPr>
          <w:rFonts w:ascii="Times New Roman" w:eastAsia="SchoolBookSanPin" w:hAnsi="Times New Roman"/>
          <w:sz w:val="28"/>
          <w:szCs w:val="28"/>
        </w:rPr>
        <w:t>для проверки цифровой грамотности ‒ практическая работа в сочетании с письменной (компьютеризованной) частью;</w:t>
      </w:r>
    </w:p>
    <w:p w:rsidR="00EC00AB" w:rsidRPr="00B14428" w:rsidRDefault="00EC00AB" w:rsidP="00B14428">
      <w:pPr>
        <w:pStyle w:val="aa"/>
        <w:numPr>
          <w:ilvl w:val="0"/>
          <w:numId w:val="17"/>
        </w:numPr>
        <w:spacing w:after="0" w:line="360" w:lineRule="auto"/>
        <w:jc w:val="both"/>
        <w:rPr>
          <w:rFonts w:ascii="Times New Roman" w:eastAsia="SchoolBookSanPin" w:hAnsi="Times New Roman"/>
          <w:sz w:val="28"/>
          <w:szCs w:val="28"/>
        </w:rPr>
      </w:pPr>
      <w:r w:rsidRPr="00B14428">
        <w:rPr>
          <w:rFonts w:ascii="Times New Roman" w:eastAsia="SchoolBookSanPin" w:hAnsi="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Каждый из перечисленных видов диагностики проводится с периодичностью не менее чем один раз в два года.</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lastRenderedPageBreak/>
        <w:t>18.20</w:t>
      </w:r>
      <w:r w:rsidRPr="00B14428">
        <w:rPr>
          <w:rFonts w:ascii="Times New Roman" w:eastAsia="SchoolBookSanPin" w:hAnsi="Times New Roman"/>
          <w:bCs/>
          <w:i/>
          <w:sz w:val="28"/>
          <w:szCs w:val="28"/>
        </w:rPr>
        <w:t>. </w:t>
      </w:r>
      <w:r w:rsidRPr="00B14428">
        <w:rPr>
          <w:rFonts w:ascii="Times New Roman" w:eastAsia="SchoolBookSanPin" w:hAnsi="Times New Roman"/>
          <w:i/>
          <w:sz w:val="28"/>
          <w:szCs w:val="28"/>
        </w:rPr>
        <w:t>Групповые и (или) индивидуальные учебные исследования и проекты (далее – проект)</w:t>
      </w:r>
      <w:r w:rsidRPr="003103B9">
        <w:rPr>
          <w:rFonts w:ascii="Times New Roman" w:eastAsia="SchoolBookSanPin" w:hAnsi="Times New Roman"/>
          <w:sz w:val="28"/>
          <w:szCs w:val="28"/>
        </w:rPr>
        <w:t xml:space="preserve"> выполняются обучающимся в рамках одного из учебных предметов или на межпредметной основе с целью продемонстрировать свои достижения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и результативную деятельность (учебно-познавательную, конструкторскую, социальную, художественно-творческую и другие). </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18.20.1. </w:t>
      </w:r>
      <w:r w:rsidRPr="003103B9">
        <w:rPr>
          <w:rFonts w:ascii="Times New Roman" w:eastAsia="SchoolBookSanPin" w:hAnsi="Times New Roman"/>
          <w:sz w:val="28"/>
          <w:szCs w:val="28"/>
        </w:rPr>
        <w:t>Выбор темы проекта осуществляется обучающимися.</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18.20.2. </w:t>
      </w:r>
      <w:r w:rsidRPr="003103B9">
        <w:rPr>
          <w:rFonts w:ascii="Times New Roman" w:eastAsia="SchoolBookSanPin" w:hAnsi="Times New Roman"/>
          <w:sz w:val="28"/>
          <w:szCs w:val="28"/>
        </w:rPr>
        <w:t>Результатом проекта является одна из следующих работ:</w:t>
      </w:r>
    </w:p>
    <w:p w:rsidR="00EC00AB" w:rsidRPr="00B14428" w:rsidRDefault="00EC00AB" w:rsidP="00B14428">
      <w:pPr>
        <w:pStyle w:val="aa"/>
        <w:numPr>
          <w:ilvl w:val="0"/>
          <w:numId w:val="18"/>
        </w:numPr>
        <w:spacing w:after="0" w:line="360" w:lineRule="auto"/>
        <w:jc w:val="both"/>
        <w:rPr>
          <w:rFonts w:ascii="Times New Roman" w:eastAsia="SchoolBookSanPin" w:hAnsi="Times New Roman"/>
          <w:sz w:val="28"/>
          <w:szCs w:val="28"/>
        </w:rPr>
      </w:pPr>
      <w:r w:rsidRPr="00B14428">
        <w:rPr>
          <w:rFonts w:ascii="Times New Roman" w:eastAsia="SchoolBookSanPin" w:hAnsi="Times New Roman"/>
          <w:sz w:val="28"/>
          <w:szCs w:val="28"/>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EC00AB" w:rsidRPr="00B14428" w:rsidRDefault="00EC00AB" w:rsidP="00B14428">
      <w:pPr>
        <w:pStyle w:val="aa"/>
        <w:numPr>
          <w:ilvl w:val="0"/>
          <w:numId w:val="18"/>
        </w:numPr>
        <w:spacing w:after="0" w:line="360" w:lineRule="auto"/>
        <w:jc w:val="both"/>
        <w:rPr>
          <w:rFonts w:ascii="Times New Roman" w:eastAsia="SchoolBookSanPin" w:hAnsi="Times New Roman"/>
          <w:sz w:val="28"/>
          <w:szCs w:val="28"/>
        </w:rPr>
      </w:pPr>
      <w:r w:rsidRPr="00B14428">
        <w:rPr>
          <w:rFonts w:ascii="Times New Roman" w:eastAsia="SchoolBookSanPin" w:hAnsi="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EC00AB" w:rsidRPr="00B14428" w:rsidRDefault="00EC00AB" w:rsidP="00B14428">
      <w:pPr>
        <w:pStyle w:val="aa"/>
        <w:numPr>
          <w:ilvl w:val="0"/>
          <w:numId w:val="18"/>
        </w:numPr>
        <w:spacing w:after="0" w:line="360" w:lineRule="auto"/>
        <w:jc w:val="both"/>
        <w:rPr>
          <w:rFonts w:ascii="Times New Roman" w:eastAsia="SchoolBookSanPin" w:hAnsi="Times New Roman"/>
          <w:sz w:val="28"/>
          <w:szCs w:val="28"/>
        </w:rPr>
      </w:pPr>
      <w:r w:rsidRPr="00B14428">
        <w:rPr>
          <w:rFonts w:ascii="Times New Roman" w:eastAsia="SchoolBookSanPin" w:hAnsi="Times New Roman"/>
          <w:sz w:val="28"/>
          <w:szCs w:val="28"/>
        </w:rPr>
        <w:t>материальный объект, макет, иное конструкторское изделие;</w:t>
      </w:r>
    </w:p>
    <w:p w:rsidR="00EC00AB" w:rsidRPr="00B14428" w:rsidRDefault="00EC00AB" w:rsidP="00B14428">
      <w:pPr>
        <w:pStyle w:val="aa"/>
        <w:numPr>
          <w:ilvl w:val="0"/>
          <w:numId w:val="18"/>
        </w:numPr>
        <w:spacing w:after="0" w:line="360" w:lineRule="auto"/>
        <w:jc w:val="both"/>
        <w:rPr>
          <w:rFonts w:ascii="Times New Roman" w:eastAsia="SchoolBookSanPin" w:hAnsi="Times New Roman"/>
          <w:sz w:val="28"/>
          <w:szCs w:val="28"/>
        </w:rPr>
      </w:pPr>
      <w:r w:rsidRPr="00B14428">
        <w:rPr>
          <w:rFonts w:ascii="Times New Roman" w:eastAsia="SchoolBookSanPin" w:hAnsi="Times New Roman"/>
          <w:sz w:val="28"/>
          <w:szCs w:val="28"/>
        </w:rPr>
        <w:t>отчётные материалы по социальному проекту.</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18.20.3. </w:t>
      </w:r>
      <w:r w:rsidRPr="003103B9">
        <w:rPr>
          <w:rFonts w:ascii="Times New Roman" w:eastAsia="SchoolBookSanPin" w:hAnsi="Times New Roman"/>
          <w:sz w:val="28"/>
          <w:szCs w:val="28"/>
        </w:rPr>
        <w:t>Требования к организации проектной деятельности, к содержанию</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и направленности проекта разрабатываются </w:t>
      </w:r>
      <w:r w:rsidR="00B14428">
        <w:rPr>
          <w:rFonts w:ascii="Times New Roman" w:eastAsia="SchoolBookSanPin" w:hAnsi="Times New Roman"/>
          <w:sz w:val="28"/>
          <w:szCs w:val="28"/>
        </w:rPr>
        <w:t>МОУ Тимирязевской СШ.</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18.20.4. </w:t>
      </w:r>
      <w:r w:rsidRPr="003103B9">
        <w:rPr>
          <w:rFonts w:ascii="Times New Roman" w:eastAsia="SchoolBookSanPin" w:hAnsi="Times New Roman"/>
          <w:sz w:val="28"/>
          <w:szCs w:val="28"/>
        </w:rPr>
        <w:t>Проект оценивается по критериям сформированности:</w:t>
      </w:r>
    </w:p>
    <w:p w:rsidR="00EC00AB" w:rsidRPr="00B14428" w:rsidRDefault="00EC00AB" w:rsidP="00B14428">
      <w:pPr>
        <w:pStyle w:val="aa"/>
        <w:numPr>
          <w:ilvl w:val="0"/>
          <w:numId w:val="19"/>
        </w:numPr>
        <w:spacing w:after="0" w:line="360" w:lineRule="auto"/>
        <w:jc w:val="both"/>
        <w:rPr>
          <w:rFonts w:ascii="Times New Roman" w:eastAsia="SchoolBookSanPin" w:hAnsi="Times New Roman"/>
          <w:sz w:val="28"/>
          <w:szCs w:val="28"/>
        </w:rPr>
      </w:pPr>
      <w:r w:rsidRPr="00B14428">
        <w:rPr>
          <w:rFonts w:ascii="Times New Roman" w:eastAsia="SchoolBookSanPin" w:hAnsi="Times New Roman"/>
          <w:sz w:val="28"/>
          <w:szCs w:val="28"/>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w:t>
      </w:r>
      <w:r w:rsidRPr="00B14428">
        <w:rPr>
          <w:rFonts w:ascii="Times New Roman" w:eastAsia="SchoolBookSanPin" w:hAnsi="Times New Roman"/>
          <w:sz w:val="28"/>
          <w:szCs w:val="28"/>
        </w:rPr>
        <w:lastRenderedPageBreak/>
        <w:t>обоснование и реализацию принятого решения, обоснование и создание модели, прогноза, макета, объекта, творческого решения и других;</w:t>
      </w:r>
    </w:p>
    <w:p w:rsidR="00EC00AB" w:rsidRPr="00B14428" w:rsidRDefault="00EC00AB" w:rsidP="00B14428">
      <w:pPr>
        <w:pStyle w:val="aa"/>
        <w:numPr>
          <w:ilvl w:val="0"/>
          <w:numId w:val="19"/>
        </w:numPr>
        <w:spacing w:after="0" w:line="360" w:lineRule="auto"/>
        <w:jc w:val="both"/>
        <w:rPr>
          <w:rFonts w:ascii="Times New Roman" w:eastAsia="SchoolBookSanPin" w:hAnsi="Times New Roman"/>
          <w:sz w:val="28"/>
          <w:szCs w:val="28"/>
        </w:rPr>
      </w:pPr>
      <w:r w:rsidRPr="00B14428">
        <w:rPr>
          <w:rFonts w:ascii="Times New Roman" w:eastAsia="SchoolBookSanPin" w:hAnsi="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EC00AB" w:rsidRPr="00B14428" w:rsidRDefault="00EC00AB" w:rsidP="00B14428">
      <w:pPr>
        <w:pStyle w:val="aa"/>
        <w:numPr>
          <w:ilvl w:val="0"/>
          <w:numId w:val="19"/>
        </w:numPr>
        <w:spacing w:after="0" w:line="360" w:lineRule="auto"/>
        <w:jc w:val="both"/>
        <w:rPr>
          <w:rFonts w:ascii="Times New Roman" w:eastAsia="SchoolBookSanPin" w:hAnsi="Times New Roman"/>
          <w:sz w:val="28"/>
          <w:szCs w:val="28"/>
        </w:rPr>
      </w:pPr>
      <w:r w:rsidRPr="00B14428">
        <w:rPr>
          <w:rFonts w:ascii="Times New Roman" w:eastAsia="SchoolBookSanPin" w:hAnsi="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C00AB" w:rsidRPr="00B14428" w:rsidRDefault="00EC00AB" w:rsidP="00B14428">
      <w:pPr>
        <w:pStyle w:val="aa"/>
        <w:numPr>
          <w:ilvl w:val="0"/>
          <w:numId w:val="19"/>
        </w:numPr>
        <w:spacing w:after="0" w:line="360" w:lineRule="auto"/>
        <w:jc w:val="both"/>
        <w:rPr>
          <w:rFonts w:ascii="Times New Roman" w:eastAsia="SchoolBookSanPin" w:hAnsi="Times New Roman"/>
          <w:sz w:val="28"/>
          <w:szCs w:val="28"/>
        </w:rPr>
      </w:pPr>
      <w:r w:rsidRPr="00B14428">
        <w:rPr>
          <w:rFonts w:ascii="Times New Roman" w:eastAsia="SchoolBookSanPin" w:hAnsi="Times New Roman"/>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18.21. Предметные результаты освоения ОП ООО</w:t>
      </w:r>
      <w:r w:rsidR="00B14428">
        <w:rPr>
          <w:rFonts w:ascii="Times New Roman" w:eastAsia="SchoolBookSanPin" w:hAnsi="Times New Roman"/>
          <w:sz w:val="28"/>
          <w:szCs w:val="28"/>
        </w:rPr>
        <w:t xml:space="preserve"> МОУ Тимирязевской СШ </w:t>
      </w:r>
      <w:r w:rsidRPr="003103B9">
        <w:rPr>
          <w:rFonts w:ascii="Times New Roman" w:eastAsia="SchoolBookSanPin" w:hAnsi="Times New Roman"/>
          <w:sz w:val="28"/>
          <w:szCs w:val="28"/>
        </w:rPr>
        <w:t xml:space="preserve">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18.22. При оценке предметных результатов оцениваются достижения обучающихся планируемых результатов по отдельным учебным предметам. </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18.25. Особенности оценки по отдельному учебному предмету фиксируются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приложении к ООП ООО.</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Описание оценки предметных результатов по отдельному учебному предмету включает:</w:t>
      </w:r>
    </w:p>
    <w:p w:rsidR="00EC00AB" w:rsidRPr="00B14428" w:rsidRDefault="00EC00AB" w:rsidP="00B14428">
      <w:pPr>
        <w:pStyle w:val="aa"/>
        <w:numPr>
          <w:ilvl w:val="0"/>
          <w:numId w:val="20"/>
        </w:numPr>
        <w:tabs>
          <w:tab w:val="left" w:pos="851"/>
        </w:tabs>
        <w:spacing w:after="0" w:line="360" w:lineRule="auto"/>
        <w:jc w:val="both"/>
        <w:rPr>
          <w:rFonts w:ascii="Times New Roman" w:eastAsia="SchoolBookSanPin" w:hAnsi="Times New Roman"/>
          <w:sz w:val="28"/>
          <w:szCs w:val="28"/>
        </w:rPr>
      </w:pPr>
      <w:r w:rsidRPr="00B14428">
        <w:rPr>
          <w:rFonts w:ascii="Times New Roman" w:eastAsia="SchoolBookSanPin" w:hAnsi="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C00AB" w:rsidRPr="00B14428" w:rsidRDefault="00EC00AB" w:rsidP="00B14428">
      <w:pPr>
        <w:pStyle w:val="aa"/>
        <w:numPr>
          <w:ilvl w:val="0"/>
          <w:numId w:val="20"/>
        </w:numPr>
        <w:tabs>
          <w:tab w:val="left" w:pos="851"/>
        </w:tabs>
        <w:spacing w:after="0" w:line="360" w:lineRule="auto"/>
        <w:jc w:val="both"/>
        <w:rPr>
          <w:rFonts w:ascii="Times New Roman" w:eastAsia="SchoolBookSanPin" w:hAnsi="Times New Roman"/>
          <w:sz w:val="28"/>
          <w:szCs w:val="28"/>
        </w:rPr>
      </w:pPr>
      <w:r w:rsidRPr="00B14428">
        <w:rPr>
          <w:rFonts w:ascii="Times New Roman" w:eastAsia="SchoolBookSanPin" w:hAnsi="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C00AB" w:rsidRPr="00B14428" w:rsidRDefault="00EC00AB" w:rsidP="00B14428">
      <w:pPr>
        <w:pStyle w:val="aa"/>
        <w:numPr>
          <w:ilvl w:val="0"/>
          <w:numId w:val="20"/>
        </w:numPr>
        <w:tabs>
          <w:tab w:val="left" w:pos="851"/>
        </w:tabs>
        <w:spacing w:after="0" w:line="360" w:lineRule="auto"/>
        <w:jc w:val="both"/>
        <w:rPr>
          <w:rFonts w:ascii="Times New Roman" w:hAnsi="Times New Roman"/>
          <w:sz w:val="28"/>
          <w:szCs w:val="28"/>
        </w:rPr>
      </w:pPr>
      <w:r w:rsidRPr="00B14428">
        <w:rPr>
          <w:rFonts w:ascii="Times New Roman" w:eastAsia="SchoolBookSanPin" w:hAnsi="Times New Roman"/>
          <w:sz w:val="28"/>
          <w:szCs w:val="28"/>
        </w:rPr>
        <w:t>график контрольных мероприятий.</w:t>
      </w:r>
      <w:r w:rsidRPr="00B14428">
        <w:rPr>
          <w:rFonts w:ascii="Times New Roman" w:hAnsi="Times New Roman"/>
          <w:sz w:val="28"/>
          <w:szCs w:val="28"/>
        </w:rPr>
        <w:t xml:space="preserve"> </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18.26. </w:t>
      </w:r>
      <w:r w:rsidRPr="00B14428">
        <w:rPr>
          <w:rFonts w:ascii="Times New Roman" w:eastAsia="SchoolBookSanPin" w:hAnsi="Times New Roman"/>
          <w:bCs/>
          <w:i/>
          <w:sz w:val="28"/>
          <w:szCs w:val="28"/>
        </w:rPr>
        <w:t>Стартовая диагностика</w:t>
      </w:r>
      <w:r w:rsidRPr="003103B9">
        <w:rPr>
          <w:rFonts w:ascii="Times New Roman" w:eastAsia="SchoolBookSanPin" w:hAnsi="Times New Roman"/>
          <w:bCs/>
          <w:sz w:val="28"/>
          <w:szCs w:val="28"/>
        </w:rPr>
        <w:t xml:space="preserve"> </w:t>
      </w:r>
      <w:r w:rsidRPr="003103B9">
        <w:rPr>
          <w:rFonts w:ascii="Times New Roman" w:eastAsia="SchoolBookSanPin" w:hAnsi="Times New Roman"/>
          <w:sz w:val="28"/>
          <w:szCs w:val="28"/>
        </w:rPr>
        <w:t xml:space="preserve">проводится администрацией </w:t>
      </w:r>
      <w:r w:rsidR="00B14428">
        <w:rPr>
          <w:rFonts w:ascii="Times New Roman" w:eastAsia="SchoolBookSanPin" w:hAnsi="Times New Roman"/>
          <w:sz w:val="28"/>
          <w:szCs w:val="28"/>
        </w:rPr>
        <w:t>МОУ Тимирязевской СШ</w:t>
      </w:r>
      <w:r w:rsidRPr="003103B9">
        <w:rPr>
          <w:rFonts w:ascii="Times New Roman" w:eastAsia="SchoolBookSanPin" w:hAnsi="Times New Roman"/>
          <w:sz w:val="28"/>
          <w:szCs w:val="28"/>
        </w:rPr>
        <w:t xml:space="preserve"> с целью оценки готовности к обучению на уровне основного общего образования. </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18.26.1. Стартовая диагностика проводится</w:t>
      </w:r>
      <w:r w:rsidRPr="003103B9">
        <w:rPr>
          <w:rFonts w:ascii="Times New Roman" w:eastAsia="SchoolBookSanPin" w:hAnsi="Times New Roman"/>
          <w:sz w:val="28"/>
          <w:szCs w:val="28"/>
        </w:rPr>
        <w:t xml:space="preserve"> в первый год изучения предмета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на уровне основного общего образования и является основой для оценки динамики образовательных достижений обучающихся. </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18.26.2. </w:t>
      </w:r>
      <w:r w:rsidRPr="003103B9">
        <w:rPr>
          <w:rFonts w:ascii="Times New Roman" w:eastAsia="SchoolBookSanPin" w:hAnsi="Times New Roman"/>
          <w:sz w:val="28"/>
          <w:szCs w:val="2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с информацией, знаково-символическими средствами, логическими операциями. </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18.26.3. </w:t>
      </w:r>
      <w:r w:rsidRPr="003103B9">
        <w:rPr>
          <w:rFonts w:ascii="Times New Roman" w:eastAsia="SchoolBookSanPin" w:hAnsi="Times New Roman"/>
          <w:sz w:val="28"/>
          <w:szCs w:val="28"/>
        </w:rPr>
        <w:t>Стартовая диагностика проводится педагогическими работниками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lastRenderedPageBreak/>
        <w:t xml:space="preserve">18.27. При текущей оценке оценивается </w:t>
      </w:r>
      <w:r w:rsidRPr="003103B9">
        <w:rPr>
          <w:rFonts w:ascii="Times New Roman" w:eastAsia="SchoolBookSanPin" w:hAnsi="Times New Roman"/>
          <w:sz w:val="28"/>
          <w:szCs w:val="28"/>
        </w:rPr>
        <w:t xml:space="preserve">индивидуальное продвижение обучающегося в освоении программы учебного предмета. </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18.27.1. </w:t>
      </w:r>
      <w:r w:rsidRPr="00B14428">
        <w:rPr>
          <w:rFonts w:ascii="Times New Roman" w:eastAsia="SchoolBookSanPin" w:hAnsi="Times New Roman"/>
          <w:i/>
          <w:sz w:val="28"/>
          <w:szCs w:val="28"/>
        </w:rPr>
        <w:t>Текущая оценка</w:t>
      </w:r>
      <w:r w:rsidRPr="003103B9">
        <w:rPr>
          <w:rFonts w:ascii="Times New Roman" w:eastAsia="SchoolBookSanPin" w:hAnsi="Times New Roman"/>
          <w:sz w:val="28"/>
          <w:szCs w:val="28"/>
        </w:rPr>
        <w:t xml:space="preserve"> может быть </w:t>
      </w:r>
      <w:r w:rsidRPr="003103B9">
        <w:rPr>
          <w:rFonts w:ascii="Times New Roman" w:eastAsia="SchoolBookSanPin" w:hAnsi="Times New Roman"/>
          <w:bCs/>
          <w:sz w:val="28"/>
          <w:szCs w:val="28"/>
        </w:rPr>
        <w:t>формирующей (</w:t>
      </w:r>
      <w:r w:rsidRPr="003103B9">
        <w:rPr>
          <w:rFonts w:ascii="Times New Roman" w:eastAsia="SchoolBookSanPin" w:hAnsi="Times New Roman"/>
          <w:sz w:val="28"/>
          <w:szCs w:val="28"/>
        </w:rPr>
        <w:t>поддерживающей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и направляющей усилия обучающегося, включающей его в самостоятельную оценочную деятельность) и </w:t>
      </w:r>
      <w:r w:rsidRPr="003103B9">
        <w:rPr>
          <w:rFonts w:ascii="Times New Roman" w:eastAsia="SchoolBookSanPin" w:hAnsi="Times New Roman"/>
          <w:bCs/>
          <w:sz w:val="28"/>
          <w:szCs w:val="28"/>
        </w:rPr>
        <w:t>диагностической</w:t>
      </w:r>
      <w:r w:rsidRPr="003103B9">
        <w:rPr>
          <w:rFonts w:ascii="Times New Roman" w:eastAsia="SchoolBookSanPin" w:hAnsi="Times New Roman"/>
          <w:sz w:val="28"/>
          <w:szCs w:val="28"/>
        </w:rPr>
        <w:t>, способствующей выявлению</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осознанию педагогическим работником и обучающимся существующих проблем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обучении.</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18.27.2. </w:t>
      </w:r>
      <w:r w:rsidRPr="003103B9">
        <w:rPr>
          <w:rFonts w:ascii="Times New Roman" w:eastAsia="SchoolBookSanPin" w:hAnsi="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18.27.3. </w:t>
      </w:r>
      <w:r w:rsidRPr="003103B9">
        <w:rPr>
          <w:rFonts w:ascii="Times New Roman" w:eastAsia="SchoolBookSanPin" w:hAnsi="Times New Roman"/>
          <w:sz w:val="28"/>
          <w:szCs w:val="28"/>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18.27.4. </w:t>
      </w:r>
      <w:r w:rsidRPr="003103B9">
        <w:rPr>
          <w:rFonts w:ascii="Times New Roman" w:eastAsia="SchoolBookSanPin" w:hAnsi="Times New Roman"/>
          <w:sz w:val="28"/>
          <w:szCs w:val="28"/>
        </w:rPr>
        <w:t>Результаты текущей оценки являются основой для индивидуализации учебного процесса.</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18.28. При тематической оценке оценивается уровень достижения тематических планируемых результатов по учебному предмету.</w:t>
      </w:r>
    </w:p>
    <w:p w:rsidR="00EC00AB" w:rsidRPr="003103B9"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18.29. </w:t>
      </w:r>
      <w:r w:rsidRPr="00B14428">
        <w:rPr>
          <w:rFonts w:ascii="Times New Roman" w:eastAsia="SchoolBookSanPin" w:hAnsi="Times New Roman"/>
          <w:i/>
          <w:sz w:val="28"/>
          <w:szCs w:val="28"/>
        </w:rPr>
        <w:t>Внутренний мониторинг включает следующие процедуры:</w:t>
      </w:r>
    </w:p>
    <w:p w:rsidR="00EC00AB" w:rsidRPr="00B14428" w:rsidRDefault="00EC00AB" w:rsidP="00B14428">
      <w:pPr>
        <w:pStyle w:val="aa"/>
        <w:numPr>
          <w:ilvl w:val="0"/>
          <w:numId w:val="21"/>
        </w:numPr>
        <w:spacing w:after="0" w:line="360" w:lineRule="auto"/>
        <w:jc w:val="both"/>
        <w:rPr>
          <w:rFonts w:ascii="Times New Roman" w:eastAsia="SchoolBookSanPin" w:hAnsi="Times New Roman"/>
          <w:sz w:val="28"/>
          <w:szCs w:val="28"/>
        </w:rPr>
      </w:pPr>
      <w:r w:rsidRPr="00B14428">
        <w:rPr>
          <w:rFonts w:ascii="Times New Roman" w:eastAsia="SchoolBookSanPin" w:hAnsi="Times New Roman"/>
          <w:sz w:val="28"/>
          <w:szCs w:val="28"/>
        </w:rPr>
        <w:t>стартовая диагностика;</w:t>
      </w:r>
    </w:p>
    <w:p w:rsidR="00EC00AB" w:rsidRPr="00B14428" w:rsidRDefault="00EC00AB" w:rsidP="00B14428">
      <w:pPr>
        <w:pStyle w:val="aa"/>
        <w:numPr>
          <w:ilvl w:val="0"/>
          <w:numId w:val="21"/>
        </w:numPr>
        <w:spacing w:after="0" w:line="360" w:lineRule="auto"/>
        <w:jc w:val="both"/>
        <w:rPr>
          <w:rFonts w:ascii="Times New Roman" w:eastAsia="SchoolBookSanPin" w:hAnsi="Times New Roman"/>
          <w:sz w:val="28"/>
          <w:szCs w:val="28"/>
        </w:rPr>
      </w:pPr>
      <w:r w:rsidRPr="00B14428">
        <w:rPr>
          <w:rFonts w:ascii="Times New Roman" w:eastAsia="SchoolBookSanPin" w:hAnsi="Times New Roman"/>
          <w:sz w:val="28"/>
          <w:szCs w:val="28"/>
        </w:rPr>
        <w:t>оценка уровня достижения предметных и метапредметных результатов;</w:t>
      </w:r>
    </w:p>
    <w:p w:rsidR="00EC00AB" w:rsidRPr="00B14428" w:rsidRDefault="00EC00AB" w:rsidP="00B14428">
      <w:pPr>
        <w:pStyle w:val="aa"/>
        <w:numPr>
          <w:ilvl w:val="0"/>
          <w:numId w:val="21"/>
        </w:numPr>
        <w:spacing w:after="0" w:line="360" w:lineRule="auto"/>
        <w:jc w:val="both"/>
        <w:rPr>
          <w:rFonts w:ascii="Times New Roman" w:eastAsia="SchoolBookSanPin" w:hAnsi="Times New Roman"/>
          <w:sz w:val="28"/>
          <w:szCs w:val="28"/>
        </w:rPr>
      </w:pPr>
      <w:r w:rsidRPr="00B14428">
        <w:rPr>
          <w:rFonts w:ascii="Times New Roman" w:eastAsia="SchoolBookSanPin" w:hAnsi="Times New Roman"/>
          <w:sz w:val="28"/>
          <w:szCs w:val="28"/>
        </w:rPr>
        <w:t>оценка уровня функциональной грамотности;</w:t>
      </w:r>
    </w:p>
    <w:p w:rsidR="00EC00AB" w:rsidRPr="00B14428" w:rsidRDefault="00EC00AB" w:rsidP="00B14428">
      <w:pPr>
        <w:pStyle w:val="aa"/>
        <w:numPr>
          <w:ilvl w:val="0"/>
          <w:numId w:val="21"/>
        </w:numPr>
        <w:spacing w:after="0" w:line="360" w:lineRule="auto"/>
        <w:jc w:val="both"/>
        <w:rPr>
          <w:rFonts w:ascii="Times New Roman" w:eastAsia="SchoolBookSanPin" w:hAnsi="Times New Roman"/>
          <w:sz w:val="28"/>
          <w:szCs w:val="28"/>
        </w:rPr>
      </w:pPr>
      <w:r w:rsidRPr="00B14428">
        <w:rPr>
          <w:rFonts w:ascii="Times New Roman" w:eastAsia="SchoolBookSanPin" w:hAnsi="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EC00AB" w:rsidRDefault="00EC00AB" w:rsidP="00EC00A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Содержание и периодичность внутреннего мониторинга устанавливаются решением педагогического совета </w:t>
      </w:r>
      <w:r w:rsidR="00B14428">
        <w:rPr>
          <w:rFonts w:ascii="Times New Roman" w:eastAsia="SchoolBookSanPin" w:hAnsi="Times New Roman"/>
          <w:sz w:val="28"/>
          <w:szCs w:val="28"/>
        </w:rPr>
        <w:t xml:space="preserve">МОУ Тимирязевской </w:t>
      </w:r>
      <w:r w:rsidR="00B14428">
        <w:rPr>
          <w:rFonts w:ascii="Times New Roman" w:eastAsia="SchoolBookSanPin" w:hAnsi="Times New Roman"/>
          <w:sz w:val="28"/>
          <w:szCs w:val="28"/>
        </w:rPr>
        <w:lastRenderedPageBreak/>
        <w:t>СШ</w:t>
      </w:r>
      <w:r w:rsidRPr="003103B9">
        <w:rPr>
          <w:rFonts w:ascii="Times New Roman" w:eastAsia="SchoolBookSanPin" w:hAnsi="Times New Roman"/>
          <w:sz w:val="28"/>
          <w:szCs w:val="28"/>
        </w:rPr>
        <w:t>. Результаты внутреннего мониторинга являются основанием подготовки рекомендаций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для текущей коррекции учебного процесса и его индивидуализации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(или) для повышения квалификации педагогического работника.</w:t>
      </w:r>
    </w:p>
    <w:p w:rsidR="004B0CFE" w:rsidRDefault="004B0CFE" w:rsidP="004B0CFE">
      <w:pPr>
        <w:spacing w:after="0" w:line="360" w:lineRule="auto"/>
        <w:ind w:firstLine="709"/>
        <w:jc w:val="both"/>
        <w:rPr>
          <w:rFonts w:ascii="Times New Roman" w:eastAsia="SchoolBookSanPin" w:hAnsi="Times New Roman"/>
          <w:b/>
          <w:sz w:val="28"/>
          <w:szCs w:val="28"/>
        </w:rPr>
      </w:pPr>
    </w:p>
    <w:p w:rsidR="004B0CFE" w:rsidRDefault="004B0CFE" w:rsidP="004B0CFE">
      <w:pPr>
        <w:spacing w:after="0" w:line="360" w:lineRule="auto"/>
        <w:ind w:firstLine="709"/>
        <w:jc w:val="both"/>
        <w:rPr>
          <w:rFonts w:ascii="Times New Roman" w:eastAsia="SchoolBookSanPin" w:hAnsi="Times New Roman"/>
          <w:b/>
          <w:sz w:val="28"/>
          <w:szCs w:val="28"/>
        </w:rPr>
      </w:pPr>
      <w:r w:rsidRPr="004B0CFE">
        <w:rPr>
          <w:rFonts w:ascii="Times New Roman" w:eastAsia="SchoolBookSanPin" w:hAnsi="Times New Roman"/>
          <w:b/>
          <w:sz w:val="28"/>
          <w:szCs w:val="28"/>
        </w:rPr>
        <w:t>II. Содержательный раздел.</w:t>
      </w:r>
    </w:p>
    <w:p w:rsidR="00BE471E" w:rsidRPr="004B0CFE" w:rsidRDefault="00BE471E" w:rsidP="004B0CFE">
      <w:pPr>
        <w:spacing w:after="0" w:line="360" w:lineRule="auto"/>
        <w:ind w:firstLine="709"/>
        <w:jc w:val="both"/>
        <w:rPr>
          <w:rFonts w:ascii="Times New Roman" w:eastAsia="SchoolBookSanPin" w:hAnsi="Times New Roman"/>
          <w:b/>
          <w:sz w:val="28"/>
          <w:szCs w:val="28"/>
        </w:rPr>
      </w:pPr>
      <w:r>
        <w:rPr>
          <w:rFonts w:ascii="Times New Roman" w:eastAsia="SchoolBookSanPin" w:hAnsi="Times New Roman"/>
          <w:b/>
          <w:sz w:val="28"/>
          <w:szCs w:val="28"/>
        </w:rPr>
        <w:t>2.1.</w:t>
      </w:r>
      <w:r w:rsidRPr="00BE471E">
        <w:t xml:space="preserve"> </w:t>
      </w:r>
      <w:r w:rsidRPr="00BE471E">
        <w:rPr>
          <w:rFonts w:ascii="Times New Roman" w:eastAsia="SchoolBookSanPin" w:hAnsi="Times New Roman"/>
          <w:b/>
          <w:sz w:val="28"/>
          <w:szCs w:val="28"/>
        </w:rPr>
        <w:t>Программы учебных предметов, курсов, модулей</w:t>
      </w:r>
    </w:p>
    <w:p w:rsidR="004B0CFE" w:rsidRPr="004B0CFE" w:rsidRDefault="004B0CFE" w:rsidP="004B0CFE">
      <w:pPr>
        <w:spacing w:after="0" w:line="360" w:lineRule="auto"/>
        <w:ind w:firstLine="709"/>
        <w:jc w:val="both"/>
        <w:rPr>
          <w:rFonts w:ascii="Times New Roman" w:eastAsia="SchoolBookSanPin" w:hAnsi="Times New Roman"/>
          <w:b/>
          <w:sz w:val="28"/>
          <w:szCs w:val="28"/>
        </w:rPr>
      </w:pPr>
      <w:r w:rsidRPr="004B0CFE">
        <w:rPr>
          <w:rFonts w:ascii="Times New Roman" w:eastAsia="SchoolBookSanPin" w:hAnsi="Times New Roman"/>
          <w:sz w:val="28"/>
          <w:szCs w:val="28"/>
        </w:rPr>
        <w:t>19. </w:t>
      </w:r>
      <w:r w:rsidRPr="004B0CFE">
        <w:rPr>
          <w:rFonts w:ascii="Times New Roman" w:eastAsia="SchoolBookSanPin" w:hAnsi="Times New Roman"/>
          <w:b/>
          <w:sz w:val="28"/>
          <w:szCs w:val="28"/>
        </w:rPr>
        <w:t xml:space="preserve">Федеральная рабочая программа по учебному предмету «Русский язык». </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19.5. </w:t>
      </w:r>
      <w:r w:rsidRPr="004B0CFE">
        <w:rPr>
          <w:rFonts w:ascii="Times New Roman" w:eastAsia="SchoolBookSanPin" w:hAnsi="Times New Roman"/>
          <w:i/>
          <w:sz w:val="28"/>
          <w:szCs w:val="28"/>
        </w:rPr>
        <w:t>Пояснительная записка.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19.5.2. Программа по русскому языку позволит учителю:</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разработать календарно-тематическое планирование с учётом особенностей конкретного класса.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19.5.4.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19.5.5. </w:t>
      </w:r>
      <w:r w:rsidRPr="00A84632">
        <w:rPr>
          <w:rFonts w:ascii="Times New Roman" w:eastAsia="SchoolBookSanPin" w:hAnsi="Times New Roman"/>
          <w:i/>
          <w:sz w:val="28"/>
          <w:szCs w:val="28"/>
        </w:rPr>
        <w:t>Содержание программы по русскому языку</w:t>
      </w:r>
      <w:r w:rsidRPr="004B0CFE">
        <w:rPr>
          <w:rFonts w:ascii="Times New Roman" w:eastAsia="SchoolBookSanPin" w:hAnsi="Times New Roman"/>
          <w:sz w:val="28"/>
          <w:szCs w:val="28"/>
        </w:rPr>
        <w:t xml:space="preserve">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19.5.6. Изучение русского языка направлено на достижение следующих целей: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w:t>
      </w:r>
      <w:r w:rsidRPr="004B0CFE">
        <w:rPr>
          <w:rFonts w:ascii="Times New Roman" w:eastAsia="SchoolBookSanPin" w:hAnsi="Times New Roman"/>
          <w:sz w:val="28"/>
          <w:szCs w:val="28"/>
        </w:rPr>
        <w:lastRenderedPageBreak/>
        <w:t>пунктуационной грамотности; воспитание стремления к речевому самосовершенствованию;</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19.5.7.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19.6. </w:t>
      </w:r>
      <w:r w:rsidRPr="00A84632">
        <w:rPr>
          <w:rFonts w:ascii="Times New Roman" w:eastAsia="SchoolBookSanPin" w:hAnsi="Times New Roman"/>
          <w:i/>
          <w:sz w:val="28"/>
          <w:szCs w:val="28"/>
        </w:rPr>
        <w:t>Содержание обучения в 5 классе.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19.6.1. Общие сведения о языке.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Богатство и выразительность русского языка. Лингвистика как наука о языке.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Основные разделы лингвистики.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19.6.2. Язык и речь.</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Язык и речь. Речь устная и письменная, монологическая и диалогическая, полилог.</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Виды речевой деятельности (говорение, слушание, чтение, письмо), их особенности.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Устный пересказ прочитанного или прослушанного текста, в том числе с изменением лица рассказчика.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Участие в диалоге на лингвистические темы (в рамках изученного) и темы на основе жизненных наблюдений.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Речевые формулы приветствия, прощания, просьбы, благодарности.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Сочинения различных видов с использованием жизненного и читательского опыта, сюжетной картины (в том числе сочинения-миниатюры).</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Виды аудирования: выборочное, ознакомительное, детальное. Виды чтения: изучающее, ознакомительное, просмотровое, поисковое.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19.6.3. Текст.</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Текст и его основные признаки. Тема и главная мысль текста. Микротема текста. Ключевые слова.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Функционально-смысловые типы речи: описание, повествование, рассуждение; их особенности.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Композиционная структура текста. Абзац как средство членения текста на композиционно-смысловые части.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Средства связи предложений и частей текста: формы слова, однокоренные слова, синонимы, антонимы, личные местоимения, повтор слова.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Повествование как тип речи. Рассказ.</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Информационная переработка текста: простой и сложный план текста.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19.6.4. Функциональные разновидности языка.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19.6.5. Система языка.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19.6.5.1. </w:t>
      </w:r>
      <w:r w:rsidRPr="004B0CFE">
        <w:rPr>
          <w:rFonts w:ascii="Times New Roman" w:eastAsia="SchoolBookSanPin" w:hAnsi="Times New Roman"/>
          <w:bCs/>
          <w:sz w:val="28"/>
          <w:szCs w:val="28"/>
        </w:rPr>
        <w:t>Фонетика. Графика. Орфоэпия.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Фонетика и графика как разделы лингвистики.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Звук как единица языка. Смыслоразличительная роль звука.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Система гласных звуков.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Система согласных звуков.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Изменение звуков в речевом потоке. Элементы фонетической транскрипции.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Слог. Ударение. Свойства русского ударения.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Соотношение звуков и букв.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Фонетический анализ слова.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Способы обозначения [й’], мягкости согласных.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Основные выразительные средства фонетики.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Прописные и строчные буквы.</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Интонация, её функции. Основные элементы интонации.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19.6.5.2. </w:t>
      </w:r>
      <w:r w:rsidRPr="004B0CFE">
        <w:rPr>
          <w:rFonts w:ascii="Times New Roman" w:eastAsia="SchoolBookSanPin" w:hAnsi="Times New Roman"/>
          <w:bCs/>
          <w:sz w:val="28"/>
          <w:szCs w:val="28"/>
        </w:rPr>
        <w:t>Орфография.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Орфография как раздел лингвистики.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Понятие «орфограмма». Буквенные и небуквенные орфограммы.</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Правописание разделительных </w:t>
      </w:r>
      <w:r w:rsidRPr="004B0CFE">
        <w:rPr>
          <w:rFonts w:ascii="Times New Roman" w:eastAsia="SchoolBookSanPin" w:hAnsi="Times New Roman"/>
          <w:bCs/>
          <w:sz w:val="28"/>
          <w:szCs w:val="28"/>
        </w:rPr>
        <w:t xml:space="preserve">ъ </w:t>
      </w:r>
      <w:r w:rsidRPr="004B0CFE">
        <w:rPr>
          <w:rFonts w:ascii="Times New Roman" w:eastAsia="SchoolBookSanPin" w:hAnsi="Times New Roman"/>
          <w:sz w:val="28"/>
          <w:szCs w:val="28"/>
        </w:rPr>
        <w:t xml:space="preserve">и </w:t>
      </w:r>
      <w:r w:rsidRPr="004B0CFE">
        <w:rPr>
          <w:rFonts w:ascii="Times New Roman" w:eastAsia="SchoolBookSanPin" w:hAnsi="Times New Roman"/>
          <w:bCs/>
          <w:sz w:val="28"/>
          <w:szCs w:val="28"/>
        </w:rPr>
        <w:t>ь</w:t>
      </w:r>
      <w:r w:rsidRPr="004B0CFE">
        <w:rPr>
          <w:rFonts w:ascii="Times New Roman" w:eastAsia="SchoolBookSanPin" w:hAnsi="Times New Roman"/>
          <w:sz w:val="28"/>
          <w:szCs w:val="28"/>
        </w:rPr>
        <w:t>.</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19.6.5.3. </w:t>
      </w:r>
      <w:r w:rsidRPr="004B0CFE">
        <w:rPr>
          <w:rFonts w:ascii="Times New Roman" w:eastAsia="SchoolBookSanPin" w:hAnsi="Times New Roman"/>
          <w:bCs/>
          <w:sz w:val="28"/>
          <w:szCs w:val="28"/>
        </w:rPr>
        <w:t>Лексикология.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Лексикология как раздел лингвистики.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Основные способы толкования лексического значения слова (подбор однокоренных слов; подбор синонимов и антонимов);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основные способы разъяснения значения слова (по контексту, с помощью толкового словаря).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Синонимы. Антонимы. Омонимы. Паронимы.</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Лексический анализ слов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19.6.5.4. </w:t>
      </w:r>
      <w:r w:rsidRPr="004B0CFE">
        <w:rPr>
          <w:rFonts w:ascii="Times New Roman" w:eastAsia="SchoolBookSanPin" w:hAnsi="Times New Roman"/>
          <w:bCs/>
          <w:sz w:val="28"/>
          <w:szCs w:val="28"/>
        </w:rPr>
        <w:t>Морфемика. Орфография.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Морфемика как раздел лингвистики.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Морфема как минимальная значимая единица языка. Основа слова. Виды морфем (корень, приставка, суффикс, окончание).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Чередование звуков в морфемах (в том числе чередование гласных с нулём звука).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Морфемный анализ слов.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Уместное использование слов с суффиксами оценки в собственной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Правописание корней с безударными проверяемыми, непроверяемыми гласными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Правописание корней с проверяемыми, непроверяемыми, непроизносимыми согласными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 xml:space="preserve">Правописание </w:t>
      </w:r>
      <w:r w:rsidRPr="004B0CFE">
        <w:rPr>
          <w:rFonts w:ascii="Times New Roman" w:eastAsia="SchoolBookSanPin" w:hAnsi="Times New Roman"/>
          <w:bCs/>
          <w:sz w:val="28"/>
          <w:szCs w:val="28"/>
        </w:rPr>
        <w:t xml:space="preserve">ё – о </w:t>
      </w:r>
      <w:r w:rsidRPr="004B0CFE">
        <w:rPr>
          <w:rFonts w:ascii="Times New Roman" w:eastAsia="SchoolBookSanPin" w:hAnsi="Times New Roman"/>
          <w:sz w:val="28"/>
          <w:szCs w:val="28"/>
        </w:rPr>
        <w:t>после шипящих в корне слова.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Правописание неизменяемых при письме приставок и приставок на </w:t>
      </w:r>
      <w:r w:rsidRPr="004B0CFE">
        <w:rPr>
          <w:rFonts w:ascii="Times New Roman" w:eastAsia="SchoolBookSanPin" w:hAnsi="Times New Roman"/>
          <w:bCs/>
          <w:sz w:val="28"/>
          <w:szCs w:val="28"/>
        </w:rPr>
        <w:t xml:space="preserve">-з </w:t>
      </w:r>
      <w:r w:rsidRPr="004B0CFE">
        <w:rPr>
          <w:rFonts w:ascii="Times New Roman" w:eastAsia="SchoolBookSanPin" w:hAnsi="Times New Roman"/>
          <w:sz w:val="28"/>
          <w:szCs w:val="28"/>
        </w:rPr>
        <w:t>(-</w:t>
      </w:r>
      <w:r w:rsidRPr="004B0CFE">
        <w:rPr>
          <w:rFonts w:ascii="Times New Roman" w:eastAsia="SchoolBookSanPin" w:hAnsi="Times New Roman"/>
          <w:bCs/>
          <w:sz w:val="28"/>
          <w:szCs w:val="28"/>
        </w:rPr>
        <w:t>с</w:t>
      </w:r>
      <w:r w:rsidRPr="004B0CFE">
        <w:rPr>
          <w:rFonts w:ascii="Times New Roman" w:eastAsia="SchoolBookSanPin" w:hAnsi="Times New Roman"/>
          <w:sz w:val="28"/>
          <w:szCs w:val="28"/>
        </w:rPr>
        <w:t>).</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Правописание </w:t>
      </w:r>
      <w:r w:rsidRPr="004B0CFE">
        <w:rPr>
          <w:rFonts w:ascii="Times New Roman" w:eastAsia="SchoolBookSanPin" w:hAnsi="Times New Roman"/>
          <w:bCs/>
          <w:sz w:val="28"/>
          <w:szCs w:val="28"/>
        </w:rPr>
        <w:t xml:space="preserve">ы – и </w:t>
      </w:r>
      <w:r w:rsidRPr="004B0CFE">
        <w:rPr>
          <w:rFonts w:ascii="Times New Roman" w:eastAsia="SchoolBookSanPin" w:hAnsi="Times New Roman"/>
          <w:sz w:val="28"/>
          <w:szCs w:val="28"/>
        </w:rPr>
        <w:t>после приставок.</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Правописание </w:t>
      </w:r>
      <w:r w:rsidRPr="004B0CFE">
        <w:rPr>
          <w:rFonts w:ascii="Times New Roman" w:eastAsia="SchoolBookSanPin" w:hAnsi="Times New Roman"/>
          <w:bCs/>
          <w:sz w:val="28"/>
          <w:szCs w:val="28"/>
        </w:rPr>
        <w:t xml:space="preserve">ы – и </w:t>
      </w:r>
      <w:r w:rsidRPr="004B0CFE">
        <w:rPr>
          <w:rFonts w:ascii="Times New Roman" w:eastAsia="SchoolBookSanPin" w:hAnsi="Times New Roman"/>
          <w:sz w:val="28"/>
          <w:szCs w:val="28"/>
        </w:rPr>
        <w:t xml:space="preserve">после </w:t>
      </w:r>
      <w:r w:rsidRPr="004B0CFE">
        <w:rPr>
          <w:rFonts w:ascii="Times New Roman" w:eastAsia="SchoolBookSanPin" w:hAnsi="Times New Roman"/>
          <w:bCs/>
          <w:sz w:val="28"/>
          <w:szCs w:val="28"/>
        </w:rPr>
        <w:t>ц</w:t>
      </w:r>
      <w:r w:rsidRPr="004B0CFE">
        <w:rPr>
          <w:rFonts w:ascii="Times New Roman" w:eastAsia="SchoolBookSanPin" w:hAnsi="Times New Roman"/>
          <w:sz w:val="28"/>
          <w:szCs w:val="28"/>
        </w:rPr>
        <w:t>.</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Орфографический анализ слова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19.6.5.5. </w:t>
      </w:r>
      <w:r w:rsidRPr="004B0CFE">
        <w:rPr>
          <w:rFonts w:ascii="Times New Roman" w:eastAsia="SchoolBookSanPin" w:hAnsi="Times New Roman"/>
          <w:bCs/>
          <w:sz w:val="28"/>
          <w:szCs w:val="28"/>
        </w:rPr>
        <w:t>Морфология. Культура речи. Орфография.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Морфология как раздел грамматики. Грамматическое значение слова.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Части речи как лексико-грамматические разряды слов.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Система частей речи в русском языке. Самостоятельные и служебные части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19.6.5.6. </w:t>
      </w:r>
      <w:r w:rsidRPr="004B0CFE">
        <w:rPr>
          <w:rFonts w:ascii="Times New Roman" w:eastAsia="SchoolBookSanPin" w:hAnsi="Times New Roman"/>
          <w:bCs/>
          <w:sz w:val="28"/>
          <w:szCs w:val="28"/>
        </w:rPr>
        <w:t>Имя существительное.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Род, число, падеж имени существительного.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Имена существительные общего рода.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Имена существительные, имеющие форму только единственного или только множественного числа.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Типы склонения имён существительных. Разносклоняемые имена существительные. Несклоняемые имена существительные.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Правописание собственных имён существительных. Правописание </w:t>
      </w:r>
      <w:r w:rsidRPr="004B0CFE">
        <w:rPr>
          <w:rFonts w:ascii="Times New Roman" w:eastAsia="SchoolBookSanPin" w:hAnsi="Times New Roman"/>
          <w:bCs/>
          <w:sz w:val="28"/>
          <w:szCs w:val="28"/>
        </w:rPr>
        <w:t xml:space="preserve">ь </w:t>
      </w:r>
      <w:r w:rsidRPr="004B0CFE">
        <w:rPr>
          <w:rFonts w:ascii="Times New Roman" w:eastAsia="SchoolBookSanPin" w:hAnsi="Times New Roman"/>
          <w:sz w:val="28"/>
          <w:szCs w:val="28"/>
        </w:rPr>
        <w:t>на конце имён существительных после шипящих.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 xml:space="preserve">Правописание безударных окончаний имён существительных. Правописание </w:t>
      </w:r>
      <w:r w:rsidRPr="004B0CFE">
        <w:rPr>
          <w:rFonts w:ascii="Times New Roman" w:eastAsia="SchoolBookSanPin" w:hAnsi="Times New Roman"/>
          <w:bCs/>
          <w:sz w:val="28"/>
          <w:szCs w:val="28"/>
        </w:rPr>
        <w:t xml:space="preserve">о – е </w:t>
      </w:r>
      <w:r w:rsidRPr="004B0CFE">
        <w:rPr>
          <w:rFonts w:ascii="Times New Roman" w:eastAsia="SchoolBookSanPin" w:hAnsi="Times New Roman"/>
          <w:sz w:val="28"/>
          <w:szCs w:val="28"/>
        </w:rPr>
        <w:t>(</w:t>
      </w:r>
      <w:r w:rsidRPr="004B0CFE">
        <w:rPr>
          <w:rFonts w:ascii="Times New Roman" w:eastAsia="SchoolBookSanPin" w:hAnsi="Times New Roman"/>
          <w:bCs/>
          <w:sz w:val="28"/>
          <w:szCs w:val="28"/>
        </w:rPr>
        <w:t>ё</w:t>
      </w:r>
      <w:r w:rsidRPr="004B0CFE">
        <w:rPr>
          <w:rFonts w:ascii="Times New Roman" w:eastAsia="SchoolBookSanPin" w:hAnsi="Times New Roman"/>
          <w:sz w:val="28"/>
          <w:szCs w:val="28"/>
        </w:rPr>
        <w:t xml:space="preserve">) после шипящих и </w:t>
      </w:r>
      <w:r w:rsidRPr="004B0CFE">
        <w:rPr>
          <w:rFonts w:ascii="Times New Roman" w:eastAsia="SchoolBookSanPin" w:hAnsi="Times New Roman"/>
          <w:bCs/>
          <w:sz w:val="28"/>
          <w:szCs w:val="28"/>
        </w:rPr>
        <w:t xml:space="preserve">ц </w:t>
      </w:r>
      <w:r w:rsidRPr="004B0CFE">
        <w:rPr>
          <w:rFonts w:ascii="Times New Roman" w:eastAsia="SchoolBookSanPin" w:hAnsi="Times New Roman"/>
          <w:sz w:val="28"/>
          <w:szCs w:val="28"/>
        </w:rPr>
        <w:t>в суффиксах и окончаниях имён существительных.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Правописание суффиксов </w:t>
      </w:r>
      <w:r w:rsidRPr="004B0CFE">
        <w:rPr>
          <w:rFonts w:ascii="Times New Roman" w:eastAsia="SchoolBookSanPin" w:hAnsi="Times New Roman"/>
          <w:bCs/>
          <w:sz w:val="28"/>
          <w:szCs w:val="28"/>
        </w:rPr>
        <w:t>-чик- – -щик-</w:t>
      </w:r>
      <w:r w:rsidRPr="004B0CFE">
        <w:rPr>
          <w:rFonts w:ascii="Times New Roman" w:eastAsia="SchoolBookSanPin" w:hAnsi="Times New Roman"/>
          <w:sz w:val="28"/>
          <w:szCs w:val="28"/>
        </w:rPr>
        <w:t>; -</w:t>
      </w:r>
      <w:r w:rsidRPr="004B0CFE">
        <w:rPr>
          <w:rFonts w:ascii="Times New Roman" w:eastAsia="SchoolBookSanPin" w:hAnsi="Times New Roman"/>
          <w:bCs/>
          <w:sz w:val="28"/>
          <w:szCs w:val="28"/>
        </w:rPr>
        <w:t xml:space="preserve">ек- – -ик- </w:t>
      </w:r>
      <w:r w:rsidRPr="004B0CFE">
        <w:rPr>
          <w:rFonts w:ascii="Times New Roman" w:eastAsia="SchoolBookSanPin" w:hAnsi="Times New Roman"/>
          <w:sz w:val="28"/>
          <w:szCs w:val="28"/>
        </w:rPr>
        <w:t>(-</w:t>
      </w:r>
      <w:r w:rsidRPr="004B0CFE">
        <w:rPr>
          <w:rFonts w:ascii="Times New Roman" w:eastAsia="SchoolBookSanPin" w:hAnsi="Times New Roman"/>
          <w:bCs/>
          <w:sz w:val="28"/>
          <w:szCs w:val="28"/>
        </w:rPr>
        <w:t>чик-</w:t>
      </w:r>
      <w:r w:rsidRPr="004B0CFE">
        <w:rPr>
          <w:rFonts w:ascii="Times New Roman" w:eastAsia="SchoolBookSanPin" w:hAnsi="Times New Roman"/>
          <w:sz w:val="28"/>
          <w:szCs w:val="28"/>
        </w:rPr>
        <w:t>)</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имён существительных.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Правописание корней с чередованием </w:t>
      </w:r>
      <w:r w:rsidRPr="004B0CFE">
        <w:rPr>
          <w:rFonts w:ascii="Times New Roman" w:eastAsia="SchoolBookSanPin" w:hAnsi="Times New Roman"/>
          <w:bCs/>
          <w:sz w:val="28"/>
          <w:szCs w:val="28"/>
        </w:rPr>
        <w:t xml:space="preserve">а </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о</w:t>
      </w:r>
      <w:r w:rsidRPr="004B0CFE">
        <w:rPr>
          <w:rFonts w:ascii="Times New Roman" w:eastAsia="SchoolBookSanPin" w:hAnsi="Times New Roman"/>
          <w:sz w:val="28"/>
          <w:szCs w:val="28"/>
        </w:rPr>
        <w:t>: -</w:t>
      </w:r>
      <w:r w:rsidRPr="004B0CFE">
        <w:rPr>
          <w:rFonts w:ascii="Times New Roman" w:eastAsia="SchoolBookSanPin" w:hAnsi="Times New Roman"/>
          <w:bCs/>
          <w:sz w:val="28"/>
          <w:szCs w:val="28"/>
        </w:rPr>
        <w:t>лаг</w:t>
      </w:r>
      <w:r w:rsidRPr="004B0CFE">
        <w:rPr>
          <w:rFonts w:ascii="Times New Roman" w:eastAsia="SchoolBookSanPin" w:hAnsi="Times New Roman"/>
          <w:sz w:val="28"/>
          <w:szCs w:val="28"/>
        </w:rPr>
        <w:t>- – -</w:t>
      </w:r>
      <w:r w:rsidRPr="004B0CFE">
        <w:rPr>
          <w:rFonts w:ascii="Times New Roman" w:eastAsia="SchoolBookSanPin" w:hAnsi="Times New Roman"/>
          <w:bCs/>
          <w:sz w:val="28"/>
          <w:szCs w:val="28"/>
        </w:rPr>
        <w:t>лож</w:t>
      </w:r>
      <w:r w:rsidRPr="004B0CFE">
        <w:rPr>
          <w:rFonts w:ascii="Times New Roman" w:eastAsia="SchoolBookSanPin" w:hAnsi="Times New Roman"/>
          <w:sz w:val="28"/>
          <w:szCs w:val="28"/>
        </w:rPr>
        <w:t>-;</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w:t>
      </w:r>
      <w:r w:rsidRPr="004B0CFE">
        <w:rPr>
          <w:rFonts w:ascii="Times New Roman" w:eastAsia="SchoolBookSanPin" w:hAnsi="Times New Roman"/>
          <w:bCs/>
          <w:sz w:val="28"/>
          <w:szCs w:val="28"/>
        </w:rPr>
        <w:t>раст</w:t>
      </w:r>
      <w:r w:rsidRPr="004B0CFE">
        <w:rPr>
          <w:rFonts w:ascii="Times New Roman" w:eastAsia="SchoolBookSanPin" w:hAnsi="Times New Roman"/>
          <w:sz w:val="28"/>
          <w:szCs w:val="28"/>
        </w:rPr>
        <w:t>- – -</w:t>
      </w:r>
      <w:r w:rsidRPr="004B0CFE">
        <w:rPr>
          <w:rFonts w:ascii="Times New Roman" w:eastAsia="SchoolBookSanPin" w:hAnsi="Times New Roman"/>
          <w:bCs/>
          <w:sz w:val="28"/>
          <w:szCs w:val="28"/>
        </w:rPr>
        <w:t>ращ</w:t>
      </w:r>
      <w:r w:rsidRPr="004B0CFE">
        <w:rPr>
          <w:rFonts w:ascii="Times New Roman" w:eastAsia="SchoolBookSanPin" w:hAnsi="Times New Roman"/>
          <w:sz w:val="28"/>
          <w:szCs w:val="28"/>
        </w:rPr>
        <w:t>- – -</w:t>
      </w:r>
      <w:r w:rsidRPr="004B0CFE">
        <w:rPr>
          <w:rFonts w:ascii="Times New Roman" w:eastAsia="SchoolBookSanPin" w:hAnsi="Times New Roman"/>
          <w:bCs/>
          <w:sz w:val="28"/>
          <w:szCs w:val="28"/>
        </w:rPr>
        <w:t>рос</w:t>
      </w:r>
      <w:r w:rsidRPr="004B0CFE">
        <w:rPr>
          <w:rFonts w:ascii="Times New Roman" w:eastAsia="SchoolBookSanPin" w:hAnsi="Times New Roman"/>
          <w:sz w:val="28"/>
          <w:szCs w:val="28"/>
        </w:rPr>
        <w:t>-; -</w:t>
      </w:r>
      <w:r w:rsidRPr="004B0CFE">
        <w:rPr>
          <w:rFonts w:ascii="Times New Roman" w:eastAsia="SchoolBookSanPin" w:hAnsi="Times New Roman"/>
          <w:bCs/>
          <w:sz w:val="28"/>
          <w:szCs w:val="28"/>
        </w:rPr>
        <w:t>гар</w:t>
      </w:r>
      <w:r w:rsidRPr="004B0CFE">
        <w:rPr>
          <w:rFonts w:ascii="Times New Roman" w:eastAsia="SchoolBookSanPin" w:hAnsi="Times New Roman"/>
          <w:sz w:val="28"/>
          <w:szCs w:val="28"/>
        </w:rPr>
        <w:t>- – -</w:t>
      </w:r>
      <w:r w:rsidRPr="004B0CFE">
        <w:rPr>
          <w:rFonts w:ascii="Times New Roman" w:eastAsia="SchoolBookSanPin" w:hAnsi="Times New Roman"/>
          <w:bCs/>
          <w:sz w:val="28"/>
          <w:szCs w:val="28"/>
        </w:rPr>
        <w:t>гор</w:t>
      </w:r>
      <w:r w:rsidRPr="004B0CFE">
        <w:rPr>
          <w:rFonts w:ascii="Times New Roman" w:eastAsia="SchoolBookSanPin" w:hAnsi="Times New Roman"/>
          <w:sz w:val="28"/>
          <w:szCs w:val="28"/>
        </w:rPr>
        <w:t>-, -</w:t>
      </w:r>
      <w:r w:rsidRPr="004B0CFE">
        <w:rPr>
          <w:rFonts w:ascii="Times New Roman" w:eastAsia="SchoolBookSanPin" w:hAnsi="Times New Roman"/>
          <w:bCs/>
          <w:sz w:val="28"/>
          <w:szCs w:val="28"/>
        </w:rPr>
        <w:t>зар</w:t>
      </w:r>
      <w:r w:rsidRPr="004B0CFE">
        <w:rPr>
          <w:rFonts w:ascii="Times New Roman" w:eastAsia="SchoolBookSanPin" w:hAnsi="Times New Roman"/>
          <w:sz w:val="28"/>
          <w:szCs w:val="28"/>
        </w:rPr>
        <w:t>- – -</w:t>
      </w:r>
      <w:r w:rsidRPr="004B0CFE">
        <w:rPr>
          <w:rFonts w:ascii="Times New Roman" w:eastAsia="SchoolBookSanPin" w:hAnsi="Times New Roman"/>
          <w:bCs/>
          <w:sz w:val="28"/>
          <w:szCs w:val="28"/>
        </w:rPr>
        <w:t>зор</w:t>
      </w:r>
      <w:r w:rsidRPr="004B0CFE">
        <w:rPr>
          <w:rFonts w:ascii="Times New Roman" w:eastAsia="SchoolBookSanPin" w:hAnsi="Times New Roman"/>
          <w:sz w:val="28"/>
          <w:szCs w:val="28"/>
        </w:rPr>
        <w:t>-;</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bCs/>
          <w:sz w:val="28"/>
          <w:szCs w:val="28"/>
        </w:rPr>
        <w:t>-клан- – -клон-</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-скак- – -скоч-.</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Слитное и раздельное написание </w:t>
      </w:r>
      <w:r w:rsidRPr="004B0CFE">
        <w:rPr>
          <w:rFonts w:ascii="Times New Roman" w:eastAsia="SchoolBookSanPin" w:hAnsi="Times New Roman"/>
          <w:bCs/>
          <w:sz w:val="28"/>
          <w:szCs w:val="28"/>
        </w:rPr>
        <w:t xml:space="preserve">не </w:t>
      </w:r>
      <w:r w:rsidRPr="004B0CFE">
        <w:rPr>
          <w:rFonts w:ascii="Times New Roman" w:eastAsia="SchoolBookSanPin" w:hAnsi="Times New Roman"/>
          <w:sz w:val="28"/>
          <w:szCs w:val="28"/>
        </w:rPr>
        <w:t>с именами существительными.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bCs/>
          <w:sz w:val="28"/>
          <w:szCs w:val="28"/>
        </w:rPr>
        <w:t>Орфографический анализ имён существительных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19.6.5.7. </w:t>
      </w:r>
      <w:r w:rsidRPr="004B0CFE">
        <w:rPr>
          <w:rFonts w:ascii="Times New Roman" w:eastAsia="SchoolBookSanPin" w:hAnsi="Times New Roman"/>
          <w:bCs/>
          <w:sz w:val="28"/>
          <w:szCs w:val="28"/>
        </w:rPr>
        <w:t>Имя прилагательное.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Имена прилагательные полные и краткие, их синтаксические функции.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Склонение имён прилагательных.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Морфологический анализ имён прилагательных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Нормы словоизменения, произношения имён прилагательных, постановки ударения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Правописание безударных окончаний имён прилагательных. Правописание </w:t>
      </w:r>
      <w:r w:rsidRPr="004B0CFE">
        <w:rPr>
          <w:rFonts w:ascii="Times New Roman" w:eastAsia="SchoolBookSanPin" w:hAnsi="Times New Roman"/>
          <w:bCs/>
          <w:sz w:val="28"/>
          <w:szCs w:val="28"/>
        </w:rPr>
        <w:t xml:space="preserve">о – е </w:t>
      </w:r>
      <w:r w:rsidRPr="004B0CFE">
        <w:rPr>
          <w:rFonts w:ascii="Times New Roman" w:eastAsia="SchoolBookSanPin" w:hAnsi="Times New Roman"/>
          <w:sz w:val="28"/>
          <w:szCs w:val="28"/>
        </w:rPr>
        <w:t xml:space="preserve">после шипящих и </w:t>
      </w:r>
      <w:r w:rsidRPr="004B0CFE">
        <w:rPr>
          <w:rFonts w:ascii="Times New Roman" w:eastAsia="SchoolBookSanPin" w:hAnsi="Times New Roman"/>
          <w:bCs/>
          <w:sz w:val="28"/>
          <w:szCs w:val="28"/>
        </w:rPr>
        <w:t xml:space="preserve">ц </w:t>
      </w:r>
      <w:r w:rsidRPr="004B0CFE">
        <w:rPr>
          <w:rFonts w:ascii="Times New Roman" w:eastAsia="SchoolBookSanPin" w:hAnsi="Times New Roman"/>
          <w:sz w:val="28"/>
          <w:szCs w:val="28"/>
        </w:rPr>
        <w:t>в суффиксах и окончаниях имён прилагательных.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Правописание кратких форм имён прилагательных с основой на шипящий.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Слитное и раздельное написание </w:t>
      </w:r>
      <w:r w:rsidRPr="004B0CFE">
        <w:rPr>
          <w:rFonts w:ascii="Times New Roman" w:eastAsia="SchoolBookSanPin" w:hAnsi="Times New Roman"/>
          <w:bCs/>
          <w:sz w:val="28"/>
          <w:szCs w:val="28"/>
        </w:rPr>
        <w:t xml:space="preserve">не </w:t>
      </w:r>
      <w:r w:rsidRPr="004B0CFE">
        <w:rPr>
          <w:rFonts w:ascii="Times New Roman" w:eastAsia="SchoolBookSanPin" w:hAnsi="Times New Roman"/>
          <w:sz w:val="28"/>
          <w:szCs w:val="28"/>
        </w:rPr>
        <w:t>с именами прилагательными.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Орфографический анализ имён прилагательных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19.6.5.8. </w:t>
      </w:r>
      <w:r w:rsidRPr="004B0CFE">
        <w:rPr>
          <w:rFonts w:ascii="Times New Roman" w:eastAsia="SchoolBookSanPin" w:hAnsi="Times New Roman"/>
          <w:bCs/>
          <w:sz w:val="28"/>
          <w:szCs w:val="28"/>
        </w:rPr>
        <w:t>Глагол.</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Глагол как часть речи. Общее грамматическое значение, морфологические признаки и синтаксические функции глагола.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Роль глагола в словосочетании и предложении, в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Глаголы совершенного и несовершенного вида, возвратные и невозвратные.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Инфинитив и его грамматические свойства. Основа инфинитива, основа настоящего (будущего простого) времени глагола.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Спряжение глагола.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Морфологический анализ глаголов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Нормы словоизменения глаголов, постановки ударения в глагольных формах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Правописание корней с чередованием </w:t>
      </w:r>
      <w:r w:rsidRPr="004B0CFE">
        <w:rPr>
          <w:rFonts w:ascii="Times New Roman" w:eastAsia="SchoolBookSanPin" w:hAnsi="Times New Roman"/>
          <w:bCs/>
          <w:sz w:val="28"/>
          <w:szCs w:val="28"/>
        </w:rPr>
        <w:t xml:space="preserve">е </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 xml:space="preserve">и: </w:t>
      </w:r>
      <w:r w:rsidRPr="004B0CFE">
        <w:rPr>
          <w:rFonts w:ascii="Times New Roman" w:eastAsia="SchoolBookSanPin" w:hAnsi="Times New Roman"/>
          <w:sz w:val="28"/>
          <w:szCs w:val="28"/>
        </w:rPr>
        <w:t>-</w:t>
      </w:r>
      <w:r w:rsidRPr="004B0CFE">
        <w:rPr>
          <w:rFonts w:ascii="Times New Roman" w:eastAsia="SchoolBookSanPin" w:hAnsi="Times New Roman"/>
          <w:bCs/>
          <w:sz w:val="28"/>
          <w:szCs w:val="28"/>
        </w:rPr>
        <w:t>бер</w:t>
      </w:r>
      <w:r w:rsidRPr="004B0CFE">
        <w:rPr>
          <w:rFonts w:ascii="Times New Roman" w:eastAsia="SchoolBookSanPin" w:hAnsi="Times New Roman"/>
          <w:sz w:val="28"/>
          <w:szCs w:val="28"/>
        </w:rPr>
        <w:t>- – -</w:t>
      </w:r>
      <w:r w:rsidRPr="004B0CFE">
        <w:rPr>
          <w:rFonts w:ascii="Times New Roman" w:eastAsia="SchoolBookSanPin" w:hAnsi="Times New Roman"/>
          <w:bCs/>
          <w:sz w:val="28"/>
          <w:szCs w:val="28"/>
        </w:rPr>
        <w:t>бир</w:t>
      </w:r>
      <w:r w:rsidRPr="004B0CFE">
        <w:rPr>
          <w:rFonts w:ascii="Times New Roman" w:eastAsia="SchoolBookSanPin" w:hAnsi="Times New Roman"/>
          <w:sz w:val="28"/>
          <w:szCs w:val="28"/>
        </w:rPr>
        <w:t>-, -</w:t>
      </w:r>
      <w:r w:rsidRPr="004B0CFE">
        <w:rPr>
          <w:rFonts w:ascii="Times New Roman" w:eastAsia="SchoolBookSanPin" w:hAnsi="Times New Roman"/>
          <w:bCs/>
          <w:sz w:val="28"/>
          <w:szCs w:val="28"/>
        </w:rPr>
        <w:t>блест</w:t>
      </w:r>
      <w:r w:rsidRPr="004B0CFE">
        <w:rPr>
          <w:rFonts w:ascii="Times New Roman" w:eastAsia="SchoolBookSanPin" w:hAnsi="Times New Roman"/>
          <w:sz w:val="28"/>
          <w:szCs w:val="28"/>
        </w:rPr>
        <w:t>- – -</w:t>
      </w:r>
      <w:r w:rsidRPr="004B0CFE">
        <w:rPr>
          <w:rFonts w:ascii="Times New Roman" w:eastAsia="SchoolBookSanPin" w:hAnsi="Times New Roman"/>
          <w:bCs/>
          <w:sz w:val="28"/>
          <w:szCs w:val="28"/>
        </w:rPr>
        <w:t>блист</w:t>
      </w:r>
      <w:r w:rsidRPr="004B0CFE">
        <w:rPr>
          <w:rFonts w:ascii="Times New Roman" w:eastAsia="SchoolBookSanPin" w:hAnsi="Times New Roman"/>
          <w:sz w:val="28"/>
          <w:szCs w:val="28"/>
        </w:rPr>
        <w:t>-, -</w:t>
      </w:r>
      <w:r w:rsidRPr="004B0CFE">
        <w:rPr>
          <w:rFonts w:ascii="Times New Roman" w:eastAsia="SchoolBookSanPin" w:hAnsi="Times New Roman"/>
          <w:bCs/>
          <w:sz w:val="28"/>
          <w:szCs w:val="28"/>
        </w:rPr>
        <w:t>дер</w:t>
      </w:r>
      <w:r w:rsidRPr="004B0CFE">
        <w:rPr>
          <w:rFonts w:ascii="Times New Roman" w:eastAsia="SchoolBookSanPin" w:hAnsi="Times New Roman"/>
          <w:sz w:val="28"/>
          <w:szCs w:val="28"/>
        </w:rPr>
        <w:t>- – -</w:t>
      </w:r>
      <w:r w:rsidRPr="004B0CFE">
        <w:rPr>
          <w:rFonts w:ascii="Times New Roman" w:eastAsia="SchoolBookSanPin" w:hAnsi="Times New Roman"/>
          <w:bCs/>
          <w:sz w:val="28"/>
          <w:szCs w:val="28"/>
        </w:rPr>
        <w:t>дир</w:t>
      </w:r>
      <w:r w:rsidRPr="004B0CFE">
        <w:rPr>
          <w:rFonts w:ascii="Times New Roman" w:eastAsia="SchoolBookSanPin" w:hAnsi="Times New Roman"/>
          <w:sz w:val="28"/>
          <w:szCs w:val="28"/>
        </w:rPr>
        <w:t>-, -</w:t>
      </w:r>
      <w:r w:rsidRPr="004B0CFE">
        <w:rPr>
          <w:rFonts w:ascii="Times New Roman" w:eastAsia="SchoolBookSanPin" w:hAnsi="Times New Roman"/>
          <w:bCs/>
          <w:sz w:val="28"/>
          <w:szCs w:val="28"/>
        </w:rPr>
        <w:t>жег</w:t>
      </w:r>
      <w:r w:rsidRPr="004B0CFE">
        <w:rPr>
          <w:rFonts w:ascii="Times New Roman" w:eastAsia="SchoolBookSanPin" w:hAnsi="Times New Roman"/>
          <w:sz w:val="28"/>
          <w:szCs w:val="28"/>
        </w:rPr>
        <w:t>- – -</w:t>
      </w:r>
      <w:r w:rsidRPr="004B0CFE">
        <w:rPr>
          <w:rFonts w:ascii="Times New Roman" w:eastAsia="SchoolBookSanPin" w:hAnsi="Times New Roman"/>
          <w:bCs/>
          <w:sz w:val="28"/>
          <w:szCs w:val="28"/>
        </w:rPr>
        <w:t>жиг</w:t>
      </w:r>
      <w:r w:rsidRPr="004B0CFE">
        <w:rPr>
          <w:rFonts w:ascii="Times New Roman" w:eastAsia="SchoolBookSanPin" w:hAnsi="Times New Roman"/>
          <w:sz w:val="28"/>
          <w:szCs w:val="28"/>
        </w:rPr>
        <w:t>-, -</w:t>
      </w:r>
      <w:r w:rsidRPr="004B0CFE">
        <w:rPr>
          <w:rFonts w:ascii="Times New Roman" w:eastAsia="SchoolBookSanPin" w:hAnsi="Times New Roman"/>
          <w:bCs/>
          <w:sz w:val="28"/>
          <w:szCs w:val="28"/>
        </w:rPr>
        <w:t>мер</w:t>
      </w:r>
      <w:r w:rsidRPr="004B0CFE">
        <w:rPr>
          <w:rFonts w:ascii="Times New Roman" w:eastAsia="SchoolBookSanPin" w:hAnsi="Times New Roman"/>
          <w:sz w:val="28"/>
          <w:szCs w:val="28"/>
        </w:rPr>
        <w:t>- – -</w:t>
      </w:r>
      <w:r w:rsidRPr="004B0CFE">
        <w:rPr>
          <w:rFonts w:ascii="Times New Roman" w:eastAsia="SchoolBookSanPin" w:hAnsi="Times New Roman"/>
          <w:bCs/>
          <w:sz w:val="28"/>
          <w:szCs w:val="28"/>
        </w:rPr>
        <w:t>мир</w:t>
      </w:r>
      <w:r w:rsidRPr="004B0CFE">
        <w:rPr>
          <w:rFonts w:ascii="Times New Roman" w:eastAsia="SchoolBookSanPin" w:hAnsi="Times New Roman"/>
          <w:sz w:val="28"/>
          <w:szCs w:val="28"/>
        </w:rPr>
        <w:t>-, -</w:t>
      </w:r>
      <w:r w:rsidRPr="004B0CFE">
        <w:rPr>
          <w:rFonts w:ascii="Times New Roman" w:eastAsia="SchoolBookSanPin" w:hAnsi="Times New Roman"/>
          <w:bCs/>
          <w:sz w:val="28"/>
          <w:szCs w:val="28"/>
        </w:rPr>
        <w:t>пер</w:t>
      </w:r>
      <w:r w:rsidRPr="004B0CFE">
        <w:rPr>
          <w:rFonts w:ascii="Times New Roman" w:eastAsia="SchoolBookSanPin" w:hAnsi="Times New Roman"/>
          <w:sz w:val="28"/>
          <w:szCs w:val="28"/>
        </w:rPr>
        <w:t>- – -</w:t>
      </w:r>
      <w:r w:rsidRPr="004B0CFE">
        <w:rPr>
          <w:rFonts w:ascii="Times New Roman" w:eastAsia="SchoolBookSanPin" w:hAnsi="Times New Roman"/>
          <w:bCs/>
          <w:sz w:val="28"/>
          <w:szCs w:val="28"/>
        </w:rPr>
        <w:t>пир</w:t>
      </w:r>
      <w:r w:rsidRPr="004B0CFE">
        <w:rPr>
          <w:rFonts w:ascii="Times New Roman" w:eastAsia="SchoolBookSanPin" w:hAnsi="Times New Roman"/>
          <w:sz w:val="28"/>
          <w:szCs w:val="28"/>
        </w:rPr>
        <w:t>-, -</w:t>
      </w:r>
      <w:r w:rsidRPr="004B0CFE">
        <w:rPr>
          <w:rFonts w:ascii="Times New Roman" w:eastAsia="SchoolBookSanPin" w:hAnsi="Times New Roman"/>
          <w:bCs/>
          <w:sz w:val="28"/>
          <w:szCs w:val="28"/>
        </w:rPr>
        <w:t>стел</w:t>
      </w:r>
      <w:r w:rsidRPr="004B0CFE">
        <w:rPr>
          <w:rFonts w:ascii="Times New Roman" w:eastAsia="SchoolBookSanPin" w:hAnsi="Times New Roman"/>
          <w:sz w:val="28"/>
          <w:szCs w:val="28"/>
        </w:rPr>
        <w:t>- – -</w:t>
      </w:r>
      <w:r w:rsidRPr="004B0CFE">
        <w:rPr>
          <w:rFonts w:ascii="Times New Roman" w:eastAsia="SchoolBookSanPin" w:hAnsi="Times New Roman"/>
          <w:bCs/>
          <w:sz w:val="28"/>
          <w:szCs w:val="28"/>
        </w:rPr>
        <w:t>стил</w:t>
      </w:r>
      <w:r w:rsidRPr="004B0CFE">
        <w:rPr>
          <w:rFonts w:ascii="Times New Roman" w:eastAsia="SchoolBookSanPin" w:hAnsi="Times New Roman"/>
          <w:sz w:val="28"/>
          <w:szCs w:val="28"/>
        </w:rPr>
        <w:t>-, -</w:t>
      </w:r>
      <w:r w:rsidRPr="004B0CFE">
        <w:rPr>
          <w:rFonts w:ascii="Times New Roman" w:eastAsia="SchoolBookSanPin" w:hAnsi="Times New Roman"/>
          <w:bCs/>
          <w:sz w:val="28"/>
          <w:szCs w:val="28"/>
        </w:rPr>
        <w:t>тер</w:t>
      </w:r>
      <w:r w:rsidRPr="004B0CFE">
        <w:rPr>
          <w:rFonts w:ascii="Times New Roman" w:eastAsia="SchoolBookSanPin" w:hAnsi="Times New Roman"/>
          <w:sz w:val="28"/>
          <w:szCs w:val="28"/>
        </w:rPr>
        <w:t>- – -</w:t>
      </w:r>
      <w:r w:rsidRPr="004B0CFE">
        <w:rPr>
          <w:rFonts w:ascii="Times New Roman" w:eastAsia="SchoolBookSanPin" w:hAnsi="Times New Roman"/>
          <w:bCs/>
          <w:sz w:val="28"/>
          <w:szCs w:val="28"/>
        </w:rPr>
        <w:t>тир</w:t>
      </w:r>
      <w:r w:rsidRPr="004B0CFE">
        <w:rPr>
          <w:rFonts w:ascii="Times New Roman" w:eastAsia="SchoolBookSanPin" w:hAnsi="Times New Roman"/>
          <w:sz w:val="28"/>
          <w:szCs w:val="28"/>
        </w:rPr>
        <w:t>-.</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Использование </w:t>
      </w:r>
      <w:r w:rsidRPr="004B0CFE">
        <w:rPr>
          <w:rFonts w:ascii="Times New Roman" w:eastAsia="SchoolBookSanPin" w:hAnsi="Times New Roman"/>
          <w:bCs/>
          <w:sz w:val="28"/>
          <w:szCs w:val="28"/>
        </w:rPr>
        <w:t xml:space="preserve">ь </w:t>
      </w:r>
      <w:r w:rsidRPr="004B0CFE">
        <w:rPr>
          <w:rFonts w:ascii="Times New Roman" w:eastAsia="SchoolBookSanPin" w:hAnsi="Times New Roman"/>
          <w:sz w:val="28"/>
          <w:szCs w:val="28"/>
        </w:rPr>
        <w:t>как показателя грамматической формы в инфинитиве, в форме 2-го лица единственного числа после шипящих.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Правописание </w:t>
      </w:r>
      <w:r w:rsidRPr="004B0CFE">
        <w:rPr>
          <w:rFonts w:ascii="Times New Roman" w:eastAsia="SchoolBookSanPin" w:hAnsi="Times New Roman"/>
          <w:bCs/>
          <w:sz w:val="28"/>
          <w:szCs w:val="28"/>
        </w:rPr>
        <w:t xml:space="preserve">-тся </w:t>
      </w:r>
      <w:r w:rsidRPr="004B0CFE">
        <w:rPr>
          <w:rFonts w:ascii="Times New Roman" w:eastAsia="SchoolBookSanPin" w:hAnsi="Times New Roman"/>
          <w:sz w:val="28"/>
          <w:szCs w:val="28"/>
        </w:rPr>
        <w:t xml:space="preserve">и </w:t>
      </w:r>
      <w:r w:rsidRPr="004B0CFE">
        <w:rPr>
          <w:rFonts w:ascii="Times New Roman" w:eastAsia="SchoolBookSanPin" w:hAnsi="Times New Roman"/>
          <w:bCs/>
          <w:sz w:val="28"/>
          <w:szCs w:val="28"/>
        </w:rPr>
        <w:t xml:space="preserve">-ться </w:t>
      </w:r>
      <w:r w:rsidRPr="004B0CFE">
        <w:rPr>
          <w:rFonts w:ascii="Times New Roman" w:eastAsia="SchoolBookSanPin" w:hAnsi="Times New Roman"/>
          <w:sz w:val="28"/>
          <w:szCs w:val="28"/>
        </w:rPr>
        <w:t xml:space="preserve">в глаголах, суффиксов </w:t>
      </w:r>
      <w:r w:rsidRPr="004B0CFE">
        <w:rPr>
          <w:rFonts w:ascii="Times New Roman" w:eastAsia="SchoolBookSanPin" w:hAnsi="Times New Roman"/>
          <w:bCs/>
          <w:sz w:val="28"/>
          <w:szCs w:val="28"/>
        </w:rPr>
        <w:t>-ова</w:t>
      </w:r>
      <w:r w:rsidRPr="004B0CFE">
        <w:rPr>
          <w:rFonts w:ascii="Times New Roman" w:eastAsia="SchoolBookSanPin" w:hAnsi="Times New Roman"/>
          <w:sz w:val="28"/>
          <w:szCs w:val="28"/>
        </w:rPr>
        <w:t>- – -</w:t>
      </w:r>
      <w:r w:rsidRPr="004B0CFE">
        <w:rPr>
          <w:rFonts w:ascii="Times New Roman" w:eastAsia="SchoolBookSanPin" w:hAnsi="Times New Roman"/>
          <w:bCs/>
          <w:sz w:val="28"/>
          <w:szCs w:val="28"/>
        </w:rPr>
        <w:t>ева</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-ыва- – -ива-</w:t>
      </w:r>
      <w:r w:rsidRPr="004B0CFE">
        <w:rPr>
          <w:rFonts w:ascii="Times New Roman" w:eastAsia="SchoolBookSanPin" w:hAnsi="Times New Roman"/>
          <w:sz w:val="28"/>
          <w:szCs w:val="28"/>
        </w:rPr>
        <w:t>.</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Правописание безударных личных окончаний глагола.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Правописание гласной перед суффиксом </w:t>
      </w:r>
      <w:r w:rsidRPr="004B0CFE">
        <w:rPr>
          <w:rFonts w:ascii="Times New Roman" w:eastAsia="SchoolBookSanPin" w:hAnsi="Times New Roman"/>
          <w:bCs/>
          <w:sz w:val="28"/>
          <w:szCs w:val="28"/>
        </w:rPr>
        <w:t xml:space="preserve">-л- </w:t>
      </w:r>
      <w:r w:rsidRPr="004B0CFE">
        <w:rPr>
          <w:rFonts w:ascii="Times New Roman" w:eastAsia="SchoolBookSanPin" w:hAnsi="Times New Roman"/>
          <w:sz w:val="28"/>
          <w:szCs w:val="28"/>
        </w:rPr>
        <w:t>в формах прошедшего времени глагола.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Слитное и раздельное написание </w:t>
      </w:r>
      <w:r w:rsidRPr="004B0CFE">
        <w:rPr>
          <w:rFonts w:ascii="Times New Roman" w:eastAsia="SchoolBookSanPin" w:hAnsi="Times New Roman"/>
          <w:bCs/>
          <w:sz w:val="28"/>
          <w:szCs w:val="28"/>
        </w:rPr>
        <w:t xml:space="preserve">не </w:t>
      </w:r>
      <w:r w:rsidRPr="004B0CFE">
        <w:rPr>
          <w:rFonts w:ascii="Times New Roman" w:eastAsia="SchoolBookSanPin" w:hAnsi="Times New Roman"/>
          <w:sz w:val="28"/>
          <w:szCs w:val="28"/>
        </w:rPr>
        <w:t>с глаголами.</w:t>
      </w:r>
    </w:p>
    <w:p w:rsidR="004B0CFE" w:rsidRPr="004B0CFE" w:rsidRDefault="004B0CFE" w:rsidP="004B0CFE">
      <w:pPr>
        <w:spacing w:after="0" w:line="360" w:lineRule="auto"/>
        <w:ind w:firstLine="709"/>
        <w:jc w:val="both"/>
        <w:rPr>
          <w:rFonts w:ascii="Times New Roman" w:eastAsia="SchoolBookSanPin" w:hAnsi="Times New Roman"/>
          <w:bCs/>
          <w:sz w:val="28"/>
          <w:szCs w:val="28"/>
        </w:rPr>
      </w:pPr>
      <w:r w:rsidRPr="004B0CFE">
        <w:rPr>
          <w:rFonts w:ascii="Times New Roman" w:eastAsia="SchoolBookSanPin" w:hAnsi="Times New Roman"/>
          <w:bCs/>
          <w:sz w:val="28"/>
          <w:szCs w:val="28"/>
        </w:rPr>
        <w:t>Орфографический анализ глаголов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19.6.5.9. </w:t>
      </w:r>
      <w:r w:rsidRPr="004B0CFE">
        <w:rPr>
          <w:rFonts w:ascii="Times New Roman" w:eastAsia="SchoolBookSanPin" w:hAnsi="Times New Roman"/>
          <w:bCs/>
          <w:sz w:val="28"/>
          <w:szCs w:val="28"/>
        </w:rPr>
        <w:t>Синтаксис. Культура речи. Пунктуация.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Синтаксис как раздел грамматики. Словосочетание и предложение как единицы синтаксиса.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Синтаксический анализ словосочетания.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Предложение и его признаки. Виды предложений по цели высказывания и эмоциональной окраске. Смысловые и интонационные </w:t>
      </w:r>
      <w:r w:rsidRPr="004B0CFE">
        <w:rPr>
          <w:rFonts w:ascii="Times New Roman" w:eastAsia="SchoolBookSanPin" w:hAnsi="Times New Roman"/>
          <w:sz w:val="28"/>
          <w:szCs w:val="28"/>
        </w:rPr>
        <w:lastRenderedPageBreak/>
        <w:t>особенности повествовательных, вопросительных, побудительных; восклицательных и невосклицательных предложений.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Тире между подлежащим и сказуемым.</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Предложения распространённые и нераспространённые.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4B0CFE">
        <w:rPr>
          <w:rFonts w:ascii="Times New Roman" w:eastAsia="SchoolBookSanPin" w:hAnsi="Times New Roman"/>
          <w:bCs/>
          <w:sz w:val="28"/>
          <w:szCs w:val="28"/>
        </w:rPr>
        <w:t>и</w:t>
      </w:r>
      <w:r w:rsidRPr="004B0CFE">
        <w:rPr>
          <w:rFonts w:ascii="Times New Roman" w:eastAsia="SchoolBookSanPin" w:hAnsi="Times New Roman"/>
          <w:sz w:val="28"/>
          <w:szCs w:val="28"/>
        </w:rPr>
        <w:t xml:space="preserve">, союзами </w:t>
      </w:r>
      <w:r w:rsidRPr="004B0CFE">
        <w:rPr>
          <w:rFonts w:ascii="Times New Roman" w:eastAsia="SchoolBookSanPin" w:hAnsi="Times New Roman"/>
          <w:bCs/>
          <w:sz w:val="28"/>
          <w:szCs w:val="28"/>
        </w:rPr>
        <w:t>а</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но</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однако</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зато</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 xml:space="preserve">да </w:t>
      </w:r>
      <w:r w:rsidRPr="004B0CFE">
        <w:rPr>
          <w:rFonts w:ascii="Times New Roman" w:eastAsia="SchoolBookSanPin" w:hAnsi="Times New Roman"/>
          <w:sz w:val="28"/>
          <w:szCs w:val="28"/>
        </w:rPr>
        <w:t xml:space="preserve">(в значении </w:t>
      </w:r>
      <w:r w:rsidRPr="004B0CFE">
        <w:rPr>
          <w:rFonts w:ascii="Times New Roman" w:eastAsia="SchoolBookSanPin" w:hAnsi="Times New Roman"/>
          <w:bCs/>
          <w:sz w:val="28"/>
          <w:szCs w:val="28"/>
        </w:rPr>
        <w:t>и</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 xml:space="preserve">да </w:t>
      </w:r>
      <w:r w:rsidRPr="004B0CFE">
        <w:rPr>
          <w:rFonts w:ascii="Times New Roman" w:eastAsia="SchoolBookSanPin" w:hAnsi="Times New Roman"/>
          <w:sz w:val="28"/>
          <w:szCs w:val="28"/>
        </w:rPr>
        <w:t xml:space="preserve">(в значении </w:t>
      </w:r>
      <w:r w:rsidRPr="004B0CFE">
        <w:rPr>
          <w:rFonts w:ascii="Times New Roman" w:eastAsia="SchoolBookSanPin" w:hAnsi="Times New Roman"/>
          <w:bCs/>
          <w:sz w:val="28"/>
          <w:szCs w:val="28"/>
        </w:rPr>
        <w:t>но</w:t>
      </w:r>
      <w:r w:rsidRPr="004B0CFE">
        <w:rPr>
          <w:rFonts w:ascii="Times New Roman" w:eastAsia="SchoolBookSanPin" w:hAnsi="Times New Roman"/>
          <w:sz w:val="28"/>
          <w:szCs w:val="28"/>
        </w:rPr>
        <w:t>). Предложения с обобщающим словом при однородных членах.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Предложения с обращением, особенности интонации. Обращение и средства его выражения.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Синтаксический анализ простого и простого осложнённого предложений.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4B0CFE">
        <w:rPr>
          <w:rFonts w:ascii="Times New Roman" w:eastAsia="SchoolBookSanPin" w:hAnsi="Times New Roman"/>
          <w:bCs/>
          <w:sz w:val="28"/>
          <w:szCs w:val="28"/>
        </w:rPr>
        <w:t>и</w:t>
      </w:r>
      <w:r w:rsidRPr="004B0CFE">
        <w:rPr>
          <w:rFonts w:ascii="Times New Roman" w:eastAsia="SchoolBookSanPin" w:hAnsi="Times New Roman"/>
          <w:sz w:val="28"/>
          <w:szCs w:val="28"/>
        </w:rPr>
        <w:t xml:space="preserve">, союзами </w:t>
      </w:r>
      <w:r w:rsidRPr="004B0CFE">
        <w:rPr>
          <w:rFonts w:ascii="Times New Roman" w:eastAsia="SchoolBookSanPin" w:hAnsi="Times New Roman"/>
          <w:bCs/>
          <w:sz w:val="28"/>
          <w:szCs w:val="28"/>
        </w:rPr>
        <w:t>а</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но</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однако</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зато</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 xml:space="preserve">да </w:t>
      </w:r>
      <w:r w:rsidRPr="004B0CFE">
        <w:rPr>
          <w:rFonts w:ascii="Times New Roman" w:eastAsia="SchoolBookSanPin" w:hAnsi="Times New Roman"/>
          <w:sz w:val="28"/>
          <w:szCs w:val="28"/>
        </w:rPr>
        <w:t xml:space="preserve">(в значении </w:t>
      </w:r>
      <w:r w:rsidRPr="004B0CFE">
        <w:rPr>
          <w:rFonts w:ascii="Times New Roman" w:eastAsia="SchoolBookSanPin" w:hAnsi="Times New Roman"/>
          <w:bCs/>
          <w:sz w:val="28"/>
          <w:szCs w:val="28"/>
        </w:rPr>
        <w:t>и</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 xml:space="preserve">да </w:t>
      </w:r>
      <w:r w:rsidRPr="004B0CFE">
        <w:rPr>
          <w:rFonts w:ascii="Times New Roman" w:eastAsia="SchoolBookSanPin" w:hAnsi="Times New Roman"/>
          <w:sz w:val="28"/>
          <w:szCs w:val="28"/>
        </w:rPr>
        <w:t xml:space="preserve">(в значении </w:t>
      </w:r>
      <w:r w:rsidRPr="004B0CFE">
        <w:rPr>
          <w:rFonts w:ascii="Times New Roman" w:eastAsia="SchoolBookSanPin" w:hAnsi="Times New Roman"/>
          <w:bCs/>
          <w:sz w:val="28"/>
          <w:szCs w:val="28"/>
        </w:rPr>
        <w:t>но</w:t>
      </w:r>
      <w:r w:rsidRPr="004B0CFE">
        <w:rPr>
          <w:rFonts w:ascii="Times New Roman" w:eastAsia="SchoolBookSanPin" w:hAnsi="Times New Roman"/>
          <w:sz w:val="28"/>
          <w:szCs w:val="28"/>
        </w:rPr>
        <w:t>).</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Пунктуационное оформление сложных предложений, состоящих из частей, связанных бессоюзной связью и союзами </w:t>
      </w:r>
      <w:r w:rsidRPr="004B0CFE">
        <w:rPr>
          <w:rFonts w:ascii="Times New Roman" w:eastAsia="SchoolBookSanPin" w:hAnsi="Times New Roman"/>
          <w:bCs/>
          <w:sz w:val="28"/>
          <w:szCs w:val="28"/>
        </w:rPr>
        <w:t>и</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но</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а</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однако</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зато</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да</w:t>
      </w:r>
      <w:r w:rsidRPr="004B0CFE">
        <w:rPr>
          <w:rFonts w:ascii="Times New Roman" w:eastAsia="SchoolBookSanPin" w:hAnsi="Times New Roman"/>
          <w:sz w:val="28"/>
          <w:szCs w:val="28"/>
        </w:rPr>
        <w:t>.</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Предложения с прямой речью.</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Пунктуационное оформление предложений с прямой речью.</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Диалог.</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Пунктуационное оформление диалога при письме.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Пунктуация как раздел лингвистики.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Пунктуационный анализ предложения (в рамках изученного).</w:t>
      </w:r>
    </w:p>
    <w:p w:rsidR="004B0CFE" w:rsidRPr="00A84632" w:rsidRDefault="004B0CFE" w:rsidP="004B0CFE">
      <w:pPr>
        <w:spacing w:after="0" w:line="360" w:lineRule="auto"/>
        <w:ind w:firstLine="709"/>
        <w:jc w:val="both"/>
        <w:rPr>
          <w:rFonts w:ascii="Times New Roman" w:eastAsia="SchoolBookSanPin" w:hAnsi="Times New Roman"/>
          <w:i/>
          <w:sz w:val="28"/>
          <w:szCs w:val="28"/>
        </w:rPr>
      </w:pPr>
      <w:r w:rsidRPr="004B0CFE">
        <w:rPr>
          <w:rFonts w:ascii="Times New Roman" w:eastAsia="SchoolBookSanPin" w:hAnsi="Times New Roman"/>
          <w:sz w:val="28"/>
          <w:szCs w:val="28"/>
        </w:rPr>
        <w:t>19.7. </w:t>
      </w:r>
      <w:r w:rsidRPr="00A84632">
        <w:rPr>
          <w:rFonts w:ascii="Times New Roman" w:eastAsia="SchoolBookSanPin" w:hAnsi="Times New Roman"/>
          <w:i/>
          <w:sz w:val="28"/>
          <w:szCs w:val="28"/>
        </w:rPr>
        <w:t>Содержание обучения в 6 классе.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19.7.1. Общие сведения о языке.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Русский язык – государственный язык Российской Федерации и язык межнационального общения.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Понятие о литературном языке.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19.7.2. Язык и речь.</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Монолог-описание, монолог-повествование, монолог-рассуждение; сообщение на лингвистическую тему.</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Виды диалога: побуждение к действию, обмен мнениями.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19.7.3. Текст.</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Описание как тип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Описание внешности человека.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Описание помещения.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Описание природы.</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Описание местности.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Описание действий.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19.7.4. Функциональные разновидности языка.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Официально-деловой стиль. Заявление. Расписка. Научный стиль. Словарная статья. Научное сообщение.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19.7.5. Система языка. </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19.7.5.1. Лексикология. Культура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Лексика русского языка с точки зрения её происхождения: исконно русские и заимствованные слова.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Стилистические пласты лексики: стилистически нейтральная, высокая и сниженная лексика.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Лексический анализ слов.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Фразеологизмы. Их признаки и значение. Употребление лексических средств в соответствии с ситуацией общения.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Оценка своей и чужой речи с точки зрения точного, уместного и выразительного словоупотребления.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Эпитеты, метафоры, олицетворения.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Лексические словари.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19.7.5.2. Словообразование. Культура речи. Орфография.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Формообразующие и словообразующие морфемы. Производящая основа.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Понятие об этимологии (общее представление).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Морфемный и словообразовательный анализ слов. Правописание сложных и сложносокращённых слов.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Правописания корня -</w:t>
      </w:r>
      <w:r w:rsidRPr="004B0CFE">
        <w:rPr>
          <w:rFonts w:ascii="Times New Roman" w:eastAsia="SchoolBookSanPin" w:hAnsi="Times New Roman"/>
          <w:bCs/>
          <w:sz w:val="28"/>
          <w:szCs w:val="28"/>
        </w:rPr>
        <w:t>кас</w:t>
      </w:r>
      <w:r w:rsidRPr="004B0CFE">
        <w:rPr>
          <w:rFonts w:ascii="Times New Roman" w:eastAsia="SchoolBookSanPin" w:hAnsi="Times New Roman"/>
          <w:sz w:val="28"/>
          <w:szCs w:val="28"/>
        </w:rPr>
        <w:t>- – -</w:t>
      </w:r>
      <w:r w:rsidRPr="004B0CFE">
        <w:rPr>
          <w:rFonts w:ascii="Times New Roman" w:eastAsia="SchoolBookSanPin" w:hAnsi="Times New Roman"/>
          <w:bCs/>
          <w:sz w:val="28"/>
          <w:szCs w:val="28"/>
        </w:rPr>
        <w:t>кос</w:t>
      </w:r>
      <w:r w:rsidRPr="004B0CFE">
        <w:rPr>
          <w:rFonts w:ascii="Times New Roman" w:eastAsia="SchoolBookSanPin" w:hAnsi="Times New Roman"/>
          <w:sz w:val="28"/>
          <w:szCs w:val="28"/>
        </w:rPr>
        <w:t xml:space="preserve">- с чередованием </w:t>
      </w:r>
      <w:r w:rsidRPr="004B0CFE">
        <w:rPr>
          <w:rFonts w:ascii="Times New Roman" w:eastAsia="SchoolBookSanPin" w:hAnsi="Times New Roman"/>
          <w:bCs/>
          <w:sz w:val="28"/>
          <w:szCs w:val="28"/>
        </w:rPr>
        <w:t xml:space="preserve">а </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о</w:t>
      </w:r>
      <w:r w:rsidRPr="004B0CFE">
        <w:rPr>
          <w:rFonts w:ascii="Times New Roman" w:eastAsia="SchoolBookSanPin" w:hAnsi="Times New Roman"/>
          <w:sz w:val="28"/>
          <w:szCs w:val="28"/>
        </w:rPr>
        <w:t xml:space="preserve">, гласных в приставках </w:t>
      </w:r>
      <w:r w:rsidRPr="004B0CFE">
        <w:rPr>
          <w:rFonts w:ascii="Times New Roman" w:eastAsia="SchoolBookSanPin" w:hAnsi="Times New Roman"/>
          <w:bCs/>
          <w:sz w:val="28"/>
          <w:szCs w:val="28"/>
        </w:rPr>
        <w:t>пре</w:t>
      </w:r>
      <w:r w:rsidRPr="004B0CFE">
        <w:rPr>
          <w:rFonts w:ascii="Times New Roman" w:eastAsia="SchoolBookSanPin" w:hAnsi="Times New Roman"/>
          <w:sz w:val="28"/>
          <w:szCs w:val="28"/>
        </w:rPr>
        <w:t xml:space="preserve">- и </w:t>
      </w:r>
      <w:r w:rsidRPr="004B0CFE">
        <w:rPr>
          <w:rFonts w:ascii="Times New Roman" w:eastAsia="SchoolBookSanPin" w:hAnsi="Times New Roman"/>
          <w:bCs/>
          <w:sz w:val="28"/>
          <w:szCs w:val="28"/>
        </w:rPr>
        <w:t>при</w:t>
      </w:r>
      <w:r w:rsidRPr="004B0CFE">
        <w:rPr>
          <w:rFonts w:ascii="Times New Roman" w:eastAsia="SchoolBookSanPin" w:hAnsi="Times New Roman"/>
          <w:sz w:val="28"/>
          <w:szCs w:val="28"/>
        </w:rPr>
        <w:t>-.</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Орфографический анализ слов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19.7.5.3. Морфология. Культура речи. Орфография.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19.7.5.3.1. </w:t>
      </w:r>
      <w:r w:rsidRPr="004B0CFE">
        <w:rPr>
          <w:rFonts w:ascii="Times New Roman" w:eastAsia="SchoolBookSanPin" w:hAnsi="Times New Roman"/>
          <w:bCs/>
          <w:sz w:val="28"/>
          <w:szCs w:val="28"/>
        </w:rPr>
        <w:t>Имя существительное.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Особенности словообразования.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Нормы произношения имён существительных, нормы постановки ударения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Нормы словоизменения имён существительных.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Морфологический анализ имён существительных. </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Правила слитного и дефисного написания </w:t>
      </w:r>
      <w:r w:rsidRPr="004B0CFE">
        <w:rPr>
          <w:rFonts w:ascii="Times New Roman" w:eastAsia="SchoolBookSanPin" w:hAnsi="Times New Roman"/>
          <w:bCs/>
          <w:sz w:val="28"/>
          <w:szCs w:val="28"/>
        </w:rPr>
        <w:t>пол</w:t>
      </w:r>
      <w:r w:rsidRPr="004B0CFE">
        <w:rPr>
          <w:rFonts w:ascii="Times New Roman" w:eastAsia="SchoolBookSanPin" w:hAnsi="Times New Roman"/>
          <w:sz w:val="28"/>
          <w:szCs w:val="28"/>
        </w:rPr>
        <w:t xml:space="preserve">- и </w:t>
      </w:r>
      <w:r w:rsidRPr="004B0CFE">
        <w:rPr>
          <w:rFonts w:ascii="Times New Roman" w:eastAsia="SchoolBookSanPin" w:hAnsi="Times New Roman"/>
          <w:bCs/>
          <w:sz w:val="28"/>
          <w:szCs w:val="28"/>
        </w:rPr>
        <w:t>полу</w:t>
      </w:r>
      <w:r w:rsidRPr="004B0CFE">
        <w:rPr>
          <w:rFonts w:ascii="Times New Roman" w:eastAsia="SchoolBookSanPin" w:hAnsi="Times New Roman"/>
          <w:sz w:val="28"/>
          <w:szCs w:val="28"/>
        </w:rPr>
        <w:t>- со словами.</w:t>
      </w:r>
    </w:p>
    <w:p w:rsidR="004B0CFE" w:rsidRPr="004B0CFE" w:rsidRDefault="004B0CFE" w:rsidP="004B0CFE">
      <w:pPr>
        <w:spacing w:after="0" w:line="360" w:lineRule="auto"/>
        <w:ind w:firstLine="709"/>
        <w:jc w:val="both"/>
        <w:rPr>
          <w:rFonts w:ascii="Times New Roman" w:eastAsia="SchoolBookSanPin" w:hAnsi="Times New Roman"/>
          <w:bCs/>
          <w:sz w:val="28"/>
          <w:szCs w:val="28"/>
        </w:rPr>
      </w:pPr>
      <w:r w:rsidRPr="004B0CFE">
        <w:rPr>
          <w:rFonts w:ascii="Times New Roman" w:eastAsia="SchoolBookSanPin" w:hAnsi="Times New Roman"/>
          <w:bCs/>
          <w:sz w:val="28"/>
          <w:szCs w:val="28"/>
        </w:rPr>
        <w:t>Орфографический анализ имён существительных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19.7.5.3.2. </w:t>
      </w:r>
      <w:r w:rsidRPr="004B0CFE">
        <w:rPr>
          <w:rFonts w:ascii="Times New Roman" w:eastAsia="SchoolBookSanPin" w:hAnsi="Times New Roman"/>
          <w:bCs/>
          <w:sz w:val="28"/>
          <w:szCs w:val="28"/>
        </w:rPr>
        <w:t>Имя прилагательное.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Качественные, относительные и притяжательные имена прилагательные.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Степени сравнения качественных имён прилагательных.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Словообразование имён прилагательных.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Морфологический анализ имён прилагательных.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Правописание </w:t>
      </w:r>
      <w:r w:rsidRPr="004B0CFE">
        <w:rPr>
          <w:rFonts w:ascii="Times New Roman" w:eastAsia="SchoolBookSanPin" w:hAnsi="Times New Roman"/>
          <w:bCs/>
          <w:sz w:val="28"/>
          <w:szCs w:val="28"/>
        </w:rPr>
        <w:t xml:space="preserve">н </w:t>
      </w:r>
      <w:r w:rsidRPr="004B0CFE">
        <w:rPr>
          <w:rFonts w:ascii="Times New Roman" w:eastAsia="SchoolBookSanPin" w:hAnsi="Times New Roman"/>
          <w:sz w:val="28"/>
          <w:szCs w:val="28"/>
        </w:rPr>
        <w:t xml:space="preserve">и </w:t>
      </w:r>
      <w:r w:rsidRPr="004B0CFE">
        <w:rPr>
          <w:rFonts w:ascii="Times New Roman" w:eastAsia="SchoolBookSanPin" w:hAnsi="Times New Roman"/>
          <w:bCs/>
          <w:sz w:val="28"/>
          <w:szCs w:val="28"/>
        </w:rPr>
        <w:t xml:space="preserve">нн </w:t>
      </w:r>
      <w:r w:rsidRPr="004B0CFE">
        <w:rPr>
          <w:rFonts w:ascii="Times New Roman" w:eastAsia="SchoolBookSanPin" w:hAnsi="Times New Roman"/>
          <w:sz w:val="28"/>
          <w:szCs w:val="28"/>
        </w:rPr>
        <w:t>в именах прилагательных.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Правописание суффиксов -</w:t>
      </w:r>
      <w:r w:rsidRPr="004B0CFE">
        <w:rPr>
          <w:rFonts w:ascii="Times New Roman" w:eastAsia="SchoolBookSanPin" w:hAnsi="Times New Roman"/>
          <w:bCs/>
          <w:sz w:val="28"/>
          <w:szCs w:val="28"/>
        </w:rPr>
        <w:t>к</w:t>
      </w:r>
      <w:r w:rsidRPr="004B0CFE">
        <w:rPr>
          <w:rFonts w:ascii="Times New Roman" w:eastAsia="SchoolBookSanPin" w:hAnsi="Times New Roman"/>
          <w:sz w:val="28"/>
          <w:szCs w:val="28"/>
        </w:rPr>
        <w:t>- и -</w:t>
      </w:r>
      <w:r w:rsidRPr="004B0CFE">
        <w:rPr>
          <w:rFonts w:ascii="Times New Roman" w:eastAsia="SchoolBookSanPin" w:hAnsi="Times New Roman"/>
          <w:bCs/>
          <w:sz w:val="28"/>
          <w:szCs w:val="28"/>
        </w:rPr>
        <w:t>ск</w:t>
      </w:r>
      <w:r w:rsidRPr="004B0CFE">
        <w:rPr>
          <w:rFonts w:ascii="Times New Roman" w:eastAsia="SchoolBookSanPin" w:hAnsi="Times New Roman"/>
          <w:sz w:val="28"/>
          <w:szCs w:val="28"/>
        </w:rPr>
        <w:t>- имён прилагательных.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Правописание сложных имён прилагательных.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Нормы произношения имён прилагательных, нормы ударения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Орфографический анализ имени прилагательного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19.7.5.3.3. </w:t>
      </w:r>
      <w:r w:rsidRPr="004B0CFE">
        <w:rPr>
          <w:rFonts w:ascii="Times New Roman" w:eastAsia="SchoolBookSanPin" w:hAnsi="Times New Roman"/>
          <w:bCs/>
          <w:sz w:val="28"/>
          <w:szCs w:val="28"/>
        </w:rPr>
        <w:t>Имя числительное.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Общее грамматическое значение имени числительного. Синтаксические функции имён числительных.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Разряды имён числительных по значению: количественные (целые, дробные, собирательные), порядковые числительные.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Разряды имён числительных по строению: простые, сложные, составные числительные.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Словообразование имён числительных.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Склонение количественных и порядковых имён числительных.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Правильное образование форм имён числительных.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Правильное употребление собирательных имён числительных.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Морфологический анализ имён числительных.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Правила правописания имён числительных: написание </w:t>
      </w:r>
      <w:r w:rsidRPr="004B0CFE">
        <w:rPr>
          <w:rFonts w:ascii="Times New Roman" w:eastAsia="SchoolBookSanPin" w:hAnsi="Times New Roman"/>
          <w:bCs/>
          <w:sz w:val="28"/>
          <w:szCs w:val="28"/>
        </w:rPr>
        <w:t xml:space="preserve">ь </w:t>
      </w:r>
      <w:r w:rsidRPr="004B0CFE">
        <w:rPr>
          <w:rFonts w:ascii="Times New Roman" w:eastAsia="SchoolBookSanPin" w:hAnsi="Times New Roman"/>
          <w:sz w:val="28"/>
          <w:szCs w:val="28"/>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4B0CFE" w:rsidRPr="004B0CFE" w:rsidRDefault="004B0CFE" w:rsidP="004B0CFE">
      <w:pPr>
        <w:spacing w:after="0" w:line="360" w:lineRule="auto"/>
        <w:ind w:firstLine="709"/>
        <w:jc w:val="both"/>
        <w:rPr>
          <w:rFonts w:ascii="Times New Roman" w:eastAsia="SchoolBookSanPin" w:hAnsi="Times New Roman"/>
          <w:bCs/>
          <w:sz w:val="28"/>
          <w:szCs w:val="28"/>
        </w:rPr>
      </w:pPr>
      <w:r w:rsidRPr="004B0CFE">
        <w:rPr>
          <w:rFonts w:ascii="Times New Roman" w:eastAsia="SchoolBookSanPin" w:hAnsi="Times New Roman"/>
          <w:bCs/>
          <w:sz w:val="28"/>
          <w:szCs w:val="28"/>
        </w:rPr>
        <w:t>Орфографический анализ имён числительных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19.7.5.3.4. </w:t>
      </w:r>
      <w:r w:rsidRPr="004B0CFE">
        <w:rPr>
          <w:rFonts w:ascii="Times New Roman" w:eastAsia="SchoolBookSanPin" w:hAnsi="Times New Roman"/>
          <w:bCs/>
          <w:sz w:val="28"/>
          <w:szCs w:val="28"/>
        </w:rPr>
        <w:t>Местоимение.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Общее грамматическое значение местоимения. Синтаксические функции местоимений. Роль местоимений в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Склонение местоимений.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Словообразование местоимений.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Морфологический анализ местоимений.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 xml:space="preserve">Правила правописания местоимений: правописание местоимений с </w:t>
      </w:r>
      <w:r w:rsidRPr="004B0CFE">
        <w:rPr>
          <w:rFonts w:ascii="Times New Roman" w:eastAsia="SchoolBookSanPin" w:hAnsi="Times New Roman"/>
          <w:bCs/>
          <w:sz w:val="28"/>
          <w:szCs w:val="28"/>
        </w:rPr>
        <w:t xml:space="preserve">не </w:t>
      </w:r>
      <w:r w:rsidRPr="004B0CFE">
        <w:rPr>
          <w:rFonts w:ascii="Times New Roman" w:eastAsia="SchoolBookSanPin" w:hAnsi="Times New Roman"/>
          <w:sz w:val="28"/>
          <w:szCs w:val="28"/>
        </w:rPr>
        <w:t xml:space="preserve">и </w:t>
      </w:r>
      <w:r w:rsidRPr="004B0CFE">
        <w:rPr>
          <w:rFonts w:ascii="Times New Roman" w:eastAsia="SchoolBookSanPin" w:hAnsi="Times New Roman"/>
          <w:bCs/>
          <w:sz w:val="28"/>
          <w:szCs w:val="28"/>
        </w:rPr>
        <w:t>ни</w:t>
      </w:r>
      <w:r w:rsidRPr="004B0CFE">
        <w:rPr>
          <w:rFonts w:ascii="Times New Roman" w:eastAsia="SchoolBookSanPin" w:hAnsi="Times New Roman"/>
          <w:sz w:val="28"/>
          <w:szCs w:val="28"/>
        </w:rPr>
        <w:t>; слитное, раздельное и дефисное написание местоимений.</w:t>
      </w:r>
    </w:p>
    <w:p w:rsidR="004B0CFE" w:rsidRPr="004B0CFE" w:rsidRDefault="004B0CFE" w:rsidP="004B0CFE">
      <w:pPr>
        <w:spacing w:after="0" w:line="360" w:lineRule="auto"/>
        <w:ind w:firstLine="709"/>
        <w:jc w:val="both"/>
        <w:rPr>
          <w:rFonts w:ascii="Times New Roman" w:eastAsia="SchoolBookSanPin" w:hAnsi="Times New Roman"/>
          <w:bCs/>
          <w:sz w:val="28"/>
          <w:szCs w:val="28"/>
        </w:rPr>
      </w:pPr>
      <w:r w:rsidRPr="004B0CFE">
        <w:rPr>
          <w:rFonts w:ascii="Times New Roman" w:eastAsia="SchoolBookSanPin" w:hAnsi="Times New Roman"/>
          <w:bCs/>
          <w:sz w:val="28"/>
          <w:szCs w:val="28"/>
        </w:rPr>
        <w:t>Орфографический анализ местоимений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19.7.5.3.5. </w:t>
      </w:r>
      <w:r w:rsidRPr="004B0CFE">
        <w:rPr>
          <w:rFonts w:ascii="Times New Roman" w:eastAsia="SchoolBookSanPin" w:hAnsi="Times New Roman"/>
          <w:bCs/>
          <w:sz w:val="28"/>
          <w:szCs w:val="28"/>
        </w:rPr>
        <w:t>Глагол.</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Переходные и непереходные глаголы.</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Разноспрягаемые глаголы.</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Безличные глаголы. Использование личных глаголов в безличном значении.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Морфологический анализ глаголов.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Использование </w:t>
      </w:r>
      <w:r w:rsidRPr="004B0CFE">
        <w:rPr>
          <w:rFonts w:ascii="Times New Roman" w:eastAsia="SchoolBookSanPin" w:hAnsi="Times New Roman"/>
          <w:bCs/>
          <w:sz w:val="28"/>
          <w:szCs w:val="28"/>
        </w:rPr>
        <w:t xml:space="preserve">ь </w:t>
      </w:r>
      <w:r w:rsidRPr="004B0CFE">
        <w:rPr>
          <w:rFonts w:ascii="Times New Roman" w:eastAsia="SchoolBookSanPin" w:hAnsi="Times New Roman"/>
          <w:sz w:val="28"/>
          <w:szCs w:val="28"/>
        </w:rPr>
        <w:t>как показателя грамматической формы в повелительном наклонении глагола.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Орфографический анализ глаголов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19.8. </w:t>
      </w:r>
      <w:r w:rsidRPr="00A84632">
        <w:rPr>
          <w:rFonts w:ascii="Times New Roman" w:eastAsia="SchoolBookSanPin" w:hAnsi="Times New Roman"/>
          <w:i/>
          <w:sz w:val="28"/>
          <w:szCs w:val="28"/>
        </w:rPr>
        <w:t>Содержание обучения в 7 классе.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19.8.1. Общие сведения о языке.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Русский язык как развивающееся явление. Взаимосвязь языка, культуры и истории народа.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19.8.2. Язык и речь.</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Монолог-описание, монолог-рассуждение, монолог-повествование.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Виды диалога: побуждение к действию, обмен мнениями, запрос информации, сообщение информации.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19.8.3. Текст.</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Текст как речевое произведение. Основные признаки текста (обобщение).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Структура текста. Абзац.</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Информационная переработка текста: план текста (простой, сложный; назывной, вопросный, тезисный); главная и второстепенная информация текста.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Способы и средства связи предложений в тексте (обобщение).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Языковые средства выразительности в тексте: фонетические (звукопись), словообразовательные, лексические (обобщение).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Рассуждение как функционально-смысловой тип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Структурные особенности текста-рассуждения.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19.8.4. Функциональные разновидности языка.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Публицистический стиль. Сфера употребления, функции, языковые особенности.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Жанры публицистического стиля (репортаж, заметка, интервью).</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Употребление языковых средств выразительности в текстах публицистического стиля.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Официально-деловой стиль. Сфера употребления, функции, языковые особенности. Инструкция.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19.8.5. Система языка. </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19.8.5.1. Морфология. Культура речи. Орфография.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Морфология как раздел науки о языке (обобщение).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19.8.5.2. </w:t>
      </w:r>
      <w:r w:rsidRPr="004B0CFE">
        <w:rPr>
          <w:rFonts w:ascii="Times New Roman" w:eastAsia="SchoolBookSanPin" w:hAnsi="Times New Roman"/>
          <w:bCs/>
          <w:sz w:val="28"/>
          <w:szCs w:val="28"/>
        </w:rPr>
        <w:t>Причастие.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Причастие как особая форма глагола. Признаки глагола и имени прилагательного в причастии. Синтаксические функции причастия, роль в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Причастный оборот. Знаки препинания в предложениях с причастным оборотом.</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Действительные и страдательные причастия.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Полные и краткие формы страдательных причастий.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4B0CFE">
        <w:rPr>
          <w:rFonts w:ascii="Times New Roman" w:eastAsia="SchoolBookSanPin" w:hAnsi="Times New Roman"/>
          <w:bCs/>
          <w:sz w:val="28"/>
          <w:szCs w:val="28"/>
        </w:rPr>
        <w:t>висящий — висячий</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горящий — горячий</w:t>
      </w:r>
      <w:r w:rsidRPr="004B0CFE">
        <w:rPr>
          <w:rFonts w:ascii="Times New Roman" w:eastAsia="SchoolBookSanPin" w:hAnsi="Times New Roman"/>
          <w:sz w:val="28"/>
          <w:szCs w:val="28"/>
        </w:rPr>
        <w:t>). Ударение в некоторых формах причастий.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Морфологический анализ причастий.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Правописание гласных в суффиксах причастий. Правописание </w:t>
      </w:r>
      <w:r w:rsidRPr="004B0CFE">
        <w:rPr>
          <w:rFonts w:ascii="Times New Roman" w:eastAsia="SchoolBookSanPin" w:hAnsi="Times New Roman"/>
          <w:bCs/>
          <w:sz w:val="28"/>
          <w:szCs w:val="28"/>
        </w:rPr>
        <w:t xml:space="preserve">н </w:t>
      </w:r>
      <w:r w:rsidRPr="004B0CFE">
        <w:rPr>
          <w:rFonts w:ascii="Times New Roman" w:eastAsia="SchoolBookSanPin" w:hAnsi="Times New Roman"/>
          <w:sz w:val="28"/>
          <w:szCs w:val="28"/>
        </w:rPr>
        <w:t xml:space="preserve">и </w:t>
      </w:r>
      <w:r w:rsidRPr="004B0CFE">
        <w:rPr>
          <w:rFonts w:ascii="Times New Roman" w:eastAsia="SchoolBookSanPin" w:hAnsi="Times New Roman"/>
          <w:bCs/>
          <w:sz w:val="28"/>
          <w:szCs w:val="28"/>
        </w:rPr>
        <w:t xml:space="preserve">нн </w:t>
      </w:r>
      <w:r w:rsidRPr="004B0CFE">
        <w:rPr>
          <w:rFonts w:ascii="Times New Roman" w:eastAsia="SchoolBookSanPin" w:hAnsi="Times New Roman"/>
          <w:sz w:val="28"/>
          <w:szCs w:val="28"/>
        </w:rPr>
        <w:t>в суффиксах причастий и отглагольных имён прилагательных.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Слитное и раздельное написание </w:t>
      </w:r>
      <w:r w:rsidRPr="004B0CFE">
        <w:rPr>
          <w:rFonts w:ascii="Times New Roman" w:eastAsia="SchoolBookSanPin" w:hAnsi="Times New Roman"/>
          <w:bCs/>
          <w:sz w:val="28"/>
          <w:szCs w:val="28"/>
        </w:rPr>
        <w:t xml:space="preserve">не </w:t>
      </w:r>
      <w:r w:rsidRPr="004B0CFE">
        <w:rPr>
          <w:rFonts w:ascii="Times New Roman" w:eastAsia="SchoolBookSanPin" w:hAnsi="Times New Roman"/>
          <w:sz w:val="28"/>
          <w:szCs w:val="28"/>
        </w:rPr>
        <w:t>с причастиями.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Орфографический анализ причастий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Синтаксический и пунктуационный анализ предложений с причастным оборотом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19.8.5.3. </w:t>
      </w:r>
      <w:r w:rsidRPr="004B0CFE">
        <w:rPr>
          <w:rFonts w:ascii="Times New Roman" w:eastAsia="SchoolBookSanPin" w:hAnsi="Times New Roman"/>
          <w:bCs/>
          <w:sz w:val="28"/>
          <w:szCs w:val="28"/>
        </w:rPr>
        <w:t>Деепричастие.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Деепричастие как особая форма глагола. Признаки глагола и наречия в деепричастии. Синтаксическая функция деепричастия, роль в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Деепричастия совершенного и несовершенного вида. Постановка ударения в деепричастиях.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Морфологический анализ деепричастий.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Правописание гласных в суффиксах деепричастий. Слитное и раздельное написание </w:t>
      </w:r>
      <w:r w:rsidRPr="004B0CFE">
        <w:rPr>
          <w:rFonts w:ascii="Times New Roman" w:eastAsia="SchoolBookSanPin" w:hAnsi="Times New Roman"/>
          <w:bCs/>
          <w:sz w:val="28"/>
          <w:szCs w:val="28"/>
        </w:rPr>
        <w:t xml:space="preserve">не </w:t>
      </w:r>
      <w:r w:rsidRPr="004B0CFE">
        <w:rPr>
          <w:rFonts w:ascii="Times New Roman" w:eastAsia="SchoolBookSanPin" w:hAnsi="Times New Roman"/>
          <w:sz w:val="28"/>
          <w:szCs w:val="28"/>
        </w:rPr>
        <w:t>с деепричастиями.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Орфографический анализ деепричастий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Синтаксический и пунктуационный анализ предложений с деепричастным оборотом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19.8.5.4. </w:t>
      </w:r>
      <w:r w:rsidRPr="004B0CFE">
        <w:rPr>
          <w:rFonts w:ascii="Times New Roman" w:eastAsia="SchoolBookSanPin" w:hAnsi="Times New Roman"/>
          <w:bCs/>
          <w:sz w:val="28"/>
          <w:szCs w:val="28"/>
        </w:rPr>
        <w:t>Наречие.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Общее грамматическое значение наречий. Синтаксические свойства наречий. Роль в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Словообразование наречий.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Морфологический анализ наречий.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Правописание наречий: слитное, раздельное, дефисное написание; слитное и раздельное написание </w:t>
      </w:r>
      <w:r w:rsidRPr="004B0CFE">
        <w:rPr>
          <w:rFonts w:ascii="Times New Roman" w:eastAsia="SchoolBookSanPin" w:hAnsi="Times New Roman"/>
          <w:bCs/>
          <w:sz w:val="28"/>
          <w:szCs w:val="28"/>
        </w:rPr>
        <w:t xml:space="preserve">не </w:t>
      </w:r>
      <w:r w:rsidRPr="004B0CFE">
        <w:rPr>
          <w:rFonts w:ascii="Times New Roman" w:eastAsia="SchoolBookSanPin" w:hAnsi="Times New Roman"/>
          <w:sz w:val="28"/>
          <w:szCs w:val="28"/>
        </w:rPr>
        <w:t xml:space="preserve">с наречиями; </w:t>
      </w:r>
      <w:r w:rsidRPr="004B0CFE">
        <w:rPr>
          <w:rFonts w:ascii="Times New Roman" w:eastAsia="SchoolBookSanPin" w:hAnsi="Times New Roman"/>
          <w:bCs/>
          <w:sz w:val="28"/>
          <w:szCs w:val="28"/>
        </w:rPr>
        <w:t xml:space="preserve">н </w:t>
      </w:r>
      <w:r w:rsidRPr="004B0CFE">
        <w:rPr>
          <w:rFonts w:ascii="Times New Roman" w:eastAsia="SchoolBookSanPin" w:hAnsi="Times New Roman"/>
          <w:sz w:val="28"/>
          <w:szCs w:val="28"/>
        </w:rPr>
        <w:t xml:space="preserve">и </w:t>
      </w:r>
      <w:r w:rsidRPr="004B0CFE">
        <w:rPr>
          <w:rFonts w:ascii="Times New Roman" w:eastAsia="SchoolBookSanPin" w:hAnsi="Times New Roman"/>
          <w:bCs/>
          <w:sz w:val="28"/>
          <w:szCs w:val="28"/>
        </w:rPr>
        <w:t xml:space="preserve">нн </w:t>
      </w:r>
      <w:r w:rsidRPr="004B0CFE">
        <w:rPr>
          <w:rFonts w:ascii="Times New Roman" w:eastAsia="SchoolBookSanPin" w:hAnsi="Times New Roman"/>
          <w:sz w:val="28"/>
          <w:szCs w:val="28"/>
        </w:rPr>
        <w:t>в наречиях на -</w:t>
      </w:r>
      <w:r w:rsidRPr="004B0CFE">
        <w:rPr>
          <w:rFonts w:ascii="Times New Roman" w:eastAsia="SchoolBookSanPin" w:hAnsi="Times New Roman"/>
          <w:bCs/>
          <w:sz w:val="28"/>
          <w:szCs w:val="28"/>
        </w:rPr>
        <w:t xml:space="preserve">о </w:t>
      </w:r>
      <w:r w:rsidRPr="004B0CFE">
        <w:rPr>
          <w:rFonts w:ascii="Times New Roman" w:eastAsia="SchoolBookSanPin" w:hAnsi="Times New Roman"/>
          <w:sz w:val="28"/>
          <w:szCs w:val="28"/>
        </w:rPr>
        <w:t>(-</w:t>
      </w:r>
      <w:r w:rsidRPr="004B0CFE">
        <w:rPr>
          <w:rFonts w:ascii="Times New Roman" w:eastAsia="SchoolBookSanPin" w:hAnsi="Times New Roman"/>
          <w:bCs/>
          <w:sz w:val="28"/>
          <w:szCs w:val="28"/>
        </w:rPr>
        <w:t>е</w:t>
      </w:r>
      <w:r w:rsidRPr="004B0CFE">
        <w:rPr>
          <w:rFonts w:ascii="Times New Roman" w:eastAsia="SchoolBookSanPin" w:hAnsi="Times New Roman"/>
          <w:sz w:val="28"/>
          <w:szCs w:val="28"/>
        </w:rPr>
        <w:t>); правописание суффиксов -</w:t>
      </w:r>
      <w:r w:rsidRPr="004B0CFE">
        <w:rPr>
          <w:rFonts w:ascii="Times New Roman" w:eastAsia="SchoolBookSanPin" w:hAnsi="Times New Roman"/>
          <w:bCs/>
          <w:sz w:val="28"/>
          <w:szCs w:val="28"/>
        </w:rPr>
        <w:t xml:space="preserve">а </w:t>
      </w:r>
      <w:r w:rsidRPr="004B0CFE">
        <w:rPr>
          <w:rFonts w:ascii="Times New Roman" w:eastAsia="SchoolBookSanPin" w:hAnsi="Times New Roman"/>
          <w:sz w:val="28"/>
          <w:szCs w:val="28"/>
        </w:rPr>
        <w:t>и -</w:t>
      </w:r>
      <w:r w:rsidRPr="004B0CFE">
        <w:rPr>
          <w:rFonts w:ascii="Times New Roman" w:eastAsia="SchoolBookSanPin" w:hAnsi="Times New Roman"/>
          <w:bCs/>
          <w:sz w:val="28"/>
          <w:szCs w:val="28"/>
        </w:rPr>
        <w:t xml:space="preserve">о </w:t>
      </w:r>
      <w:r w:rsidRPr="004B0CFE">
        <w:rPr>
          <w:rFonts w:ascii="Times New Roman" w:eastAsia="SchoolBookSanPin" w:hAnsi="Times New Roman"/>
          <w:sz w:val="28"/>
          <w:szCs w:val="28"/>
        </w:rPr>
        <w:t xml:space="preserve">наречий с приставками </w:t>
      </w:r>
      <w:r w:rsidRPr="004B0CFE">
        <w:rPr>
          <w:rFonts w:ascii="Times New Roman" w:eastAsia="SchoolBookSanPin" w:hAnsi="Times New Roman"/>
          <w:bCs/>
          <w:sz w:val="28"/>
          <w:szCs w:val="28"/>
        </w:rPr>
        <w:t>из-</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до-</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с-</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в-</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на-</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за-</w:t>
      </w:r>
      <w:r w:rsidRPr="004B0CFE">
        <w:rPr>
          <w:rFonts w:ascii="Times New Roman" w:eastAsia="SchoolBookSanPin" w:hAnsi="Times New Roman"/>
          <w:sz w:val="28"/>
          <w:szCs w:val="28"/>
        </w:rPr>
        <w:t xml:space="preserve">; употребление </w:t>
      </w:r>
      <w:r w:rsidRPr="004B0CFE">
        <w:rPr>
          <w:rFonts w:ascii="Times New Roman" w:eastAsia="SchoolBookSanPin" w:hAnsi="Times New Roman"/>
          <w:bCs/>
          <w:sz w:val="28"/>
          <w:szCs w:val="28"/>
        </w:rPr>
        <w:t xml:space="preserve">ь </w:t>
      </w:r>
      <w:r w:rsidRPr="004B0CFE">
        <w:rPr>
          <w:rFonts w:ascii="Times New Roman" w:eastAsia="SchoolBookSanPin" w:hAnsi="Times New Roman"/>
          <w:sz w:val="28"/>
          <w:szCs w:val="28"/>
        </w:rPr>
        <w:t>после шипящих на конце наречий; правописание суффиксов наречий -</w:t>
      </w:r>
      <w:r w:rsidRPr="004B0CFE">
        <w:rPr>
          <w:rFonts w:ascii="Times New Roman" w:eastAsia="SchoolBookSanPin" w:hAnsi="Times New Roman"/>
          <w:bCs/>
          <w:sz w:val="28"/>
          <w:szCs w:val="28"/>
        </w:rPr>
        <w:t xml:space="preserve">о </w:t>
      </w:r>
      <w:r w:rsidRPr="004B0CFE">
        <w:rPr>
          <w:rFonts w:ascii="Times New Roman" w:eastAsia="SchoolBookSanPin" w:hAnsi="Times New Roman"/>
          <w:sz w:val="28"/>
          <w:szCs w:val="28"/>
        </w:rPr>
        <w:t>и -</w:t>
      </w:r>
      <w:r w:rsidRPr="004B0CFE">
        <w:rPr>
          <w:rFonts w:ascii="Times New Roman" w:eastAsia="SchoolBookSanPin" w:hAnsi="Times New Roman"/>
          <w:bCs/>
          <w:sz w:val="28"/>
          <w:szCs w:val="28"/>
        </w:rPr>
        <w:t xml:space="preserve">е </w:t>
      </w:r>
      <w:r w:rsidRPr="004B0CFE">
        <w:rPr>
          <w:rFonts w:ascii="Times New Roman" w:eastAsia="SchoolBookSanPin" w:hAnsi="Times New Roman"/>
          <w:sz w:val="28"/>
          <w:szCs w:val="28"/>
        </w:rPr>
        <w:t>после шипящих.</w:t>
      </w:r>
    </w:p>
    <w:p w:rsidR="004B0CFE" w:rsidRPr="004B0CFE" w:rsidRDefault="004B0CFE" w:rsidP="004B0CFE">
      <w:pPr>
        <w:spacing w:after="0" w:line="360" w:lineRule="auto"/>
        <w:ind w:firstLine="709"/>
        <w:jc w:val="both"/>
        <w:rPr>
          <w:rFonts w:ascii="Times New Roman" w:eastAsia="SchoolBookSanPin" w:hAnsi="Times New Roman"/>
          <w:bCs/>
          <w:sz w:val="28"/>
          <w:szCs w:val="28"/>
        </w:rPr>
      </w:pPr>
      <w:r w:rsidRPr="004B0CFE">
        <w:rPr>
          <w:rFonts w:ascii="Times New Roman" w:eastAsia="SchoolBookSanPin" w:hAnsi="Times New Roman"/>
          <w:bCs/>
          <w:sz w:val="28"/>
          <w:szCs w:val="28"/>
        </w:rPr>
        <w:t>Орфографический анализ наречий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19.8.5.5. </w:t>
      </w:r>
      <w:r w:rsidRPr="004B0CFE">
        <w:rPr>
          <w:rFonts w:ascii="Times New Roman" w:eastAsia="SchoolBookSanPin" w:hAnsi="Times New Roman"/>
          <w:bCs/>
          <w:sz w:val="28"/>
          <w:szCs w:val="28"/>
        </w:rPr>
        <w:t>Слова категории состояния.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Вопрос о словах категории состояния в системе частей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19.8.5.6. </w:t>
      </w:r>
      <w:r w:rsidRPr="004B0CFE">
        <w:rPr>
          <w:rFonts w:ascii="Times New Roman" w:eastAsia="SchoolBookSanPin" w:hAnsi="Times New Roman"/>
          <w:bCs/>
          <w:sz w:val="28"/>
          <w:szCs w:val="28"/>
        </w:rPr>
        <w:t>Служебные части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Общая характеристика служебных частей речи. Отличие самостоятельных частей речи от служебных.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19.8.5.7. </w:t>
      </w:r>
      <w:r w:rsidRPr="004B0CFE">
        <w:rPr>
          <w:rFonts w:ascii="Times New Roman" w:eastAsia="SchoolBookSanPin" w:hAnsi="Times New Roman"/>
          <w:bCs/>
          <w:sz w:val="28"/>
          <w:szCs w:val="28"/>
        </w:rPr>
        <w:t>Предлог.</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Предлог как служебная часть речи. Грамматические функции предлогов.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Морфологический анализ предлогов.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 xml:space="preserve">Нормы употребления имён существительных и местоимений с предлогами. Правильное использование предлогов </w:t>
      </w:r>
      <w:r w:rsidRPr="004B0CFE">
        <w:rPr>
          <w:rFonts w:ascii="Times New Roman" w:eastAsia="SchoolBookSanPin" w:hAnsi="Times New Roman"/>
          <w:bCs/>
          <w:sz w:val="28"/>
          <w:szCs w:val="28"/>
        </w:rPr>
        <w:t>из–с</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в–на</w:t>
      </w:r>
      <w:r w:rsidRPr="004B0CFE">
        <w:rPr>
          <w:rFonts w:ascii="Times New Roman" w:eastAsia="SchoolBookSanPin" w:hAnsi="Times New Roman"/>
          <w:sz w:val="28"/>
          <w:szCs w:val="28"/>
        </w:rPr>
        <w:t xml:space="preserve">. Правильное образование предложно-падежных форм с предлогами </w:t>
      </w:r>
      <w:r w:rsidRPr="004B0CFE">
        <w:rPr>
          <w:rFonts w:ascii="Times New Roman" w:eastAsia="SchoolBookSanPin" w:hAnsi="Times New Roman"/>
          <w:bCs/>
          <w:sz w:val="28"/>
          <w:szCs w:val="28"/>
        </w:rPr>
        <w:t>по</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благодаря</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согласно</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вопреки</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наперерез</w:t>
      </w:r>
      <w:r w:rsidRPr="004B0CFE">
        <w:rPr>
          <w:rFonts w:ascii="Times New Roman" w:eastAsia="SchoolBookSanPin" w:hAnsi="Times New Roman"/>
          <w:sz w:val="28"/>
          <w:szCs w:val="28"/>
        </w:rPr>
        <w:t>.</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Правописание производных предлогов.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19.8.5.8. </w:t>
      </w:r>
      <w:r w:rsidRPr="004B0CFE">
        <w:rPr>
          <w:rFonts w:ascii="Times New Roman" w:eastAsia="SchoolBookSanPin" w:hAnsi="Times New Roman"/>
          <w:bCs/>
          <w:sz w:val="28"/>
          <w:szCs w:val="28"/>
        </w:rPr>
        <w:t>Союз.</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Союз как служебная часть речи. Союз как средство связи однородных членов предложения и частей сложного предложения.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Морфологический анализ союзов.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Правописание союзов.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Знаки препинания в сложных союзных предложениях (в рамках изученного). Знаки препинания в предложениях с союзом </w:t>
      </w:r>
      <w:r w:rsidRPr="004B0CFE">
        <w:rPr>
          <w:rFonts w:ascii="Times New Roman" w:eastAsia="SchoolBookSanPin" w:hAnsi="Times New Roman"/>
          <w:bCs/>
          <w:sz w:val="28"/>
          <w:szCs w:val="28"/>
        </w:rPr>
        <w:t>и</w:t>
      </w:r>
      <w:r w:rsidRPr="004B0CFE">
        <w:rPr>
          <w:rFonts w:ascii="Times New Roman" w:eastAsia="SchoolBookSanPin" w:hAnsi="Times New Roman"/>
          <w:sz w:val="28"/>
          <w:szCs w:val="28"/>
        </w:rPr>
        <w:t>, связывающим однородные члены и части сложного предложения.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19.8.5.9. </w:t>
      </w:r>
      <w:r w:rsidRPr="004B0CFE">
        <w:rPr>
          <w:rFonts w:ascii="Times New Roman" w:eastAsia="SchoolBookSanPin" w:hAnsi="Times New Roman"/>
          <w:bCs/>
          <w:sz w:val="28"/>
          <w:szCs w:val="28"/>
        </w:rPr>
        <w:t>Частица.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Разряды частиц по значению и употреблению: формообразующие, отрицательные, модальные.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Морфологический анализ частиц.</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Смысловые различия частиц </w:t>
      </w:r>
      <w:r w:rsidRPr="004B0CFE">
        <w:rPr>
          <w:rFonts w:ascii="Times New Roman" w:eastAsia="SchoolBookSanPin" w:hAnsi="Times New Roman"/>
          <w:bCs/>
          <w:sz w:val="28"/>
          <w:szCs w:val="28"/>
        </w:rPr>
        <w:t xml:space="preserve">не </w:t>
      </w:r>
      <w:r w:rsidRPr="004B0CFE">
        <w:rPr>
          <w:rFonts w:ascii="Times New Roman" w:eastAsia="SchoolBookSanPin" w:hAnsi="Times New Roman"/>
          <w:sz w:val="28"/>
          <w:szCs w:val="28"/>
        </w:rPr>
        <w:t xml:space="preserve">и </w:t>
      </w:r>
      <w:r w:rsidRPr="004B0CFE">
        <w:rPr>
          <w:rFonts w:ascii="Times New Roman" w:eastAsia="SchoolBookSanPin" w:hAnsi="Times New Roman"/>
          <w:bCs/>
          <w:sz w:val="28"/>
          <w:szCs w:val="28"/>
        </w:rPr>
        <w:t>ни</w:t>
      </w:r>
      <w:r w:rsidRPr="004B0CFE">
        <w:rPr>
          <w:rFonts w:ascii="Times New Roman" w:eastAsia="SchoolBookSanPin" w:hAnsi="Times New Roman"/>
          <w:sz w:val="28"/>
          <w:szCs w:val="28"/>
        </w:rPr>
        <w:t xml:space="preserve">. Использование частиц </w:t>
      </w:r>
      <w:r w:rsidRPr="004B0CFE">
        <w:rPr>
          <w:rFonts w:ascii="Times New Roman" w:eastAsia="SchoolBookSanPin" w:hAnsi="Times New Roman"/>
          <w:bCs/>
          <w:sz w:val="28"/>
          <w:szCs w:val="28"/>
        </w:rPr>
        <w:t xml:space="preserve">не </w:t>
      </w:r>
      <w:r w:rsidRPr="004B0CFE">
        <w:rPr>
          <w:rFonts w:ascii="Times New Roman" w:eastAsia="SchoolBookSanPin" w:hAnsi="Times New Roman"/>
          <w:sz w:val="28"/>
          <w:szCs w:val="28"/>
        </w:rPr>
        <w:t xml:space="preserve">и </w:t>
      </w:r>
      <w:r w:rsidRPr="004B0CFE">
        <w:rPr>
          <w:rFonts w:ascii="Times New Roman" w:eastAsia="SchoolBookSanPin" w:hAnsi="Times New Roman"/>
          <w:bCs/>
          <w:sz w:val="28"/>
          <w:szCs w:val="28"/>
        </w:rPr>
        <w:t xml:space="preserve">ни </w:t>
      </w:r>
      <w:r w:rsidRPr="004B0CFE">
        <w:rPr>
          <w:rFonts w:ascii="Times New Roman" w:eastAsia="SchoolBookSanPin" w:hAnsi="Times New Roman"/>
          <w:sz w:val="28"/>
          <w:szCs w:val="28"/>
        </w:rPr>
        <w:t xml:space="preserve">в письменной речи. Различение приставки </w:t>
      </w:r>
      <w:r w:rsidRPr="004B0CFE">
        <w:rPr>
          <w:rFonts w:ascii="Times New Roman" w:eastAsia="SchoolBookSanPin" w:hAnsi="Times New Roman"/>
          <w:bCs/>
          <w:sz w:val="28"/>
          <w:szCs w:val="28"/>
        </w:rPr>
        <w:t>не</w:t>
      </w:r>
      <w:r w:rsidRPr="004B0CFE">
        <w:rPr>
          <w:rFonts w:ascii="Times New Roman" w:eastAsia="SchoolBookSanPin" w:hAnsi="Times New Roman"/>
          <w:sz w:val="28"/>
          <w:szCs w:val="28"/>
        </w:rPr>
        <w:t xml:space="preserve">- и частицы </w:t>
      </w:r>
      <w:r w:rsidRPr="004B0CFE">
        <w:rPr>
          <w:rFonts w:ascii="Times New Roman" w:eastAsia="SchoolBookSanPin" w:hAnsi="Times New Roman"/>
          <w:bCs/>
          <w:sz w:val="28"/>
          <w:szCs w:val="28"/>
        </w:rPr>
        <w:t>не</w:t>
      </w:r>
      <w:r w:rsidRPr="004B0CFE">
        <w:rPr>
          <w:rFonts w:ascii="Times New Roman" w:eastAsia="SchoolBookSanPin" w:hAnsi="Times New Roman"/>
          <w:sz w:val="28"/>
          <w:szCs w:val="28"/>
        </w:rPr>
        <w:t xml:space="preserve">. Слитное и раздельное написание </w:t>
      </w:r>
      <w:r w:rsidRPr="004B0CFE">
        <w:rPr>
          <w:rFonts w:ascii="Times New Roman" w:eastAsia="SchoolBookSanPin" w:hAnsi="Times New Roman"/>
          <w:bCs/>
          <w:sz w:val="28"/>
          <w:szCs w:val="28"/>
        </w:rPr>
        <w:t xml:space="preserve">не </w:t>
      </w:r>
      <w:r w:rsidRPr="004B0CFE">
        <w:rPr>
          <w:rFonts w:ascii="Times New Roman" w:eastAsia="SchoolBookSanPin" w:hAnsi="Times New Roman"/>
          <w:sz w:val="28"/>
          <w:szCs w:val="28"/>
        </w:rPr>
        <w:t xml:space="preserve">с разными частями речи (обобщение). </w:t>
      </w:r>
      <w:r w:rsidRPr="004B0CFE">
        <w:rPr>
          <w:rFonts w:ascii="Times New Roman" w:eastAsia="SchoolBookSanPin" w:hAnsi="Times New Roman"/>
          <w:sz w:val="28"/>
          <w:szCs w:val="28"/>
        </w:rPr>
        <w:lastRenderedPageBreak/>
        <w:t xml:space="preserve">Правописание частиц </w:t>
      </w:r>
      <w:r w:rsidRPr="004B0CFE">
        <w:rPr>
          <w:rFonts w:ascii="Times New Roman" w:eastAsia="SchoolBookSanPin" w:hAnsi="Times New Roman"/>
          <w:bCs/>
          <w:sz w:val="28"/>
          <w:szCs w:val="28"/>
        </w:rPr>
        <w:t>бы</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ли</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 xml:space="preserve">же </w:t>
      </w:r>
      <w:r w:rsidRPr="004B0CFE">
        <w:rPr>
          <w:rFonts w:ascii="Times New Roman" w:eastAsia="SchoolBookSanPin" w:hAnsi="Times New Roman"/>
          <w:sz w:val="28"/>
          <w:szCs w:val="28"/>
        </w:rPr>
        <w:t>с другими словами. Дефисное написание частиц -</w:t>
      </w:r>
      <w:r w:rsidRPr="004B0CFE">
        <w:rPr>
          <w:rFonts w:ascii="Times New Roman" w:eastAsia="SchoolBookSanPin" w:hAnsi="Times New Roman"/>
          <w:bCs/>
          <w:sz w:val="28"/>
          <w:szCs w:val="28"/>
        </w:rPr>
        <w:t>то</w:t>
      </w:r>
      <w:r w:rsidRPr="004B0CFE">
        <w:rPr>
          <w:rFonts w:ascii="Times New Roman" w:eastAsia="SchoolBookSanPin" w:hAnsi="Times New Roman"/>
          <w:sz w:val="28"/>
          <w:szCs w:val="28"/>
        </w:rPr>
        <w:t>, -</w:t>
      </w:r>
      <w:r w:rsidRPr="004B0CFE">
        <w:rPr>
          <w:rFonts w:ascii="Times New Roman" w:eastAsia="SchoolBookSanPin" w:hAnsi="Times New Roman"/>
          <w:bCs/>
          <w:sz w:val="28"/>
          <w:szCs w:val="28"/>
        </w:rPr>
        <w:t>таки</w:t>
      </w:r>
      <w:r w:rsidRPr="004B0CFE">
        <w:rPr>
          <w:rFonts w:ascii="Times New Roman" w:eastAsia="SchoolBookSanPin" w:hAnsi="Times New Roman"/>
          <w:sz w:val="28"/>
          <w:szCs w:val="28"/>
        </w:rPr>
        <w:t>, -</w:t>
      </w:r>
      <w:r w:rsidRPr="004B0CFE">
        <w:rPr>
          <w:rFonts w:ascii="Times New Roman" w:eastAsia="SchoolBookSanPin" w:hAnsi="Times New Roman"/>
          <w:bCs/>
          <w:sz w:val="28"/>
          <w:szCs w:val="28"/>
        </w:rPr>
        <w:t>ка</w:t>
      </w:r>
      <w:r w:rsidRPr="004B0CFE">
        <w:rPr>
          <w:rFonts w:ascii="Times New Roman" w:eastAsia="SchoolBookSanPin" w:hAnsi="Times New Roman"/>
          <w:sz w:val="28"/>
          <w:szCs w:val="28"/>
        </w:rPr>
        <w:t>.</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19.8.5.10. </w:t>
      </w:r>
      <w:r w:rsidRPr="004B0CFE">
        <w:rPr>
          <w:rFonts w:ascii="Times New Roman" w:eastAsia="SchoolBookSanPin" w:hAnsi="Times New Roman"/>
          <w:bCs/>
          <w:sz w:val="28"/>
          <w:szCs w:val="28"/>
        </w:rPr>
        <w:t>Междометия и звукоподражательные слова.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Междометия как особая группа слов.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Морфологический анализ междометий.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Звукоподражательные слова.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Омонимия слов разных частей речи. Грамматическая омонимия. Использование грамматических омонимов в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19.9. </w:t>
      </w:r>
      <w:r w:rsidRPr="00A84632">
        <w:rPr>
          <w:rFonts w:ascii="Times New Roman" w:eastAsia="SchoolBookSanPin" w:hAnsi="Times New Roman"/>
          <w:i/>
          <w:sz w:val="28"/>
          <w:szCs w:val="28"/>
        </w:rPr>
        <w:t>Содержание обучения в 8 классе.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19.9.1. Общие сведения о языке.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Русский язык в кругу других славянских языков.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19.9.2. Язык и речь.</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Монолог-описание, монолог-рассуждение, монолог-повествование; выступление с научным сообщением.</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Диалог.</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19.9.3. Текст.</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Текст и его основные признаки.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Особенности функционально-смысловых типов речи (повествование, описание, рассуждение).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19.9.4. Функциональные разновидности языка.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Официально-деловой стиль. Сфера употребления, функции, языковые особенности.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Жанры официально-делового стиля (заявление, объяснительная записка, автобиография, характеристика).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Научный стиль. Сфера употребления, функции, языковые особенности.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19.9.5. Система языка.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19.9.5.1. Синтаксис. Культура речи. Пунктуация.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Синтаксис как раздел лингвистики.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Словосочетание и предложение как единицы синтаксиса.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Пунктуация. Функции знаков препинания.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19.9.5.2. Словосочетание.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Основные признаки словосочетания.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Виды словосочетаний по морфологическим свойствам главного слова: глагольные, именные, наречные.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Типы подчинительной связи слов в словосочетании: согласование, управление, примыкание.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Синтаксический анализ словосочетаний.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Грамматическая синонимия словосочетаний. Нормы построения словосочетаний.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19.9.5.3. Предложение.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Предложение. Основные признаки предложения: смысловая и интонационная законченность, грамматическая оформленность.</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Употребление языковых форм выражения побуждения в побудительных предложениях.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Средства оформления предложения в устной и письменной речи (интонация, логическое ударение, знаки препинания).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Виды предложений по количеству грамматических основ (простые, сложные).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Виды простых предложений по наличию главных членов (двусоставные, односоставные).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Виды предложений по наличию второстепенных членов (распространённые, нераспространённые).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Предложения полные и неполные.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Употребление неполных предложений в диалогической речи, соблюдение в устной речи интонации неполного предложения.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Грамматические, интонационные и пунктуационные особенности предложений со словами </w:t>
      </w:r>
      <w:r w:rsidRPr="004B0CFE">
        <w:rPr>
          <w:rFonts w:ascii="Times New Roman" w:eastAsia="SchoolBookSanPin" w:hAnsi="Times New Roman"/>
          <w:bCs/>
          <w:sz w:val="28"/>
          <w:szCs w:val="28"/>
        </w:rPr>
        <w:t>да</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нет</w:t>
      </w:r>
      <w:r w:rsidRPr="004B0CFE">
        <w:rPr>
          <w:rFonts w:ascii="Times New Roman" w:eastAsia="SchoolBookSanPin" w:hAnsi="Times New Roman"/>
          <w:sz w:val="28"/>
          <w:szCs w:val="28"/>
        </w:rPr>
        <w:t>.</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Нормы построения простого предложения, использования инверсии.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19.9.5.4. </w:t>
      </w:r>
      <w:r w:rsidRPr="004B0CFE">
        <w:rPr>
          <w:rFonts w:ascii="Times New Roman" w:eastAsia="SchoolBookSanPin" w:hAnsi="Times New Roman"/>
          <w:bCs/>
          <w:sz w:val="28"/>
          <w:szCs w:val="28"/>
        </w:rPr>
        <w:t>Двусоставное предложение.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19.9.5.4.1. </w:t>
      </w:r>
      <w:r w:rsidRPr="004B0CFE">
        <w:rPr>
          <w:rFonts w:ascii="Times New Roman" w:eastAsia="SchoolBookSanPin" w:hAnsi="Times New Roman"/>
          <w:bCs/>
          <w:sz w:val="28"/>
          <w:szCs w:val="28"/>
        </w:rPr>
        <w:t>Главные члены предложения.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Подлежащее и сказуемое как главные члены предложения.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Способы выражения подлежащего.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Виды сказуемого (простое глагольное, составное глагольное, составное именное) и способы его выражения.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Тире между подлежащим и сказуемым.</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Нормы согласования сказуемого с подлежащим, выраженным словосочетанием, сложносокращёнными словами, словами </w:t>
      </w:r>
      <w:r w:rsidRPr="004B0CFE">
        <w:rPr>
          <w:rFonts w:ascii="Times New Roman" w:eastAsia="SchoolBookSanPin" w:hAnsi="Times New Roman"/>
          <w:bCs/>
          <w:sz w:val="28"/>
          <w:szCs w:val="28"/>
        </w:rPr>
        <w:t>большинство – меньшинство</w:t>
      </w:r>
      <w:r w:rsidRPr="004B0CFE">
        <w:rPr>
          <w:rFonts w:ascii="Times New Roman" w:eastAsia="SchoolBookSanPin" w:hAnsi="Times New Roman"/>
          <w:sz w:val="28"/>
          <w:szCs w:val="28"/>
        </w:rPr>
        <w:t>, количественными сочетаниями.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19.9.5.4.2. </w:t>
      </w:r>
      <w:r w:rsidRPr="004B0CFE">
        <w:rPr>
          <w:rFonts w:ascii="Times New Roman" w:eastAsia="SchoolBookSanPin" w:hAnsi="Times New Roman"/>
          <w:bCs/>
          <w:sz w:val="28"/>
          <w:szCs w:val="28"/>
        </w:rPr>
        <w:t>Второстепенные члены предложения.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Второстепенные члены предложения, их виды.</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Определение как второстепенный член предложения. Определения согласованные и несогласованные.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Приложение как особый вид определения. Дополнение как второстепенный член предложения. Дополнения прямые и косвенные.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19.9.5.5. </w:t>
      </w:r>
      <w:r w:rsidRPr="004B0CFE">
        <w:rPr>
          <w:rFonts w:ascii="Times New Roman" w:eastAsia="SchoolBookSanPin" w:hAnsi="Times New Roman"/>
          <w:bCs/>
          <w:sz w:val="28"/>
          <w:szCs w:val="28"/>
        </w:rPr>
        <w:t>Односоставные предложения.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Односоставные предложения, их грамматические признаки.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Грамматические различия односоставных предложений и двусоставных неполных предложений.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Виды односоставных предложений: назывные, определённо-личные, неопределённо-личные, обобщённо-личные, безличные предложения.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Синтаксическая синонимия односоставных и двусоставных предложений.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Употребление односоставных предложений в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19.9.5.6. </w:t>
      </w:r>
      <w:r w:rsidRPr="004B0CFE">
        <w:rPr>
          <w:rFonts w:ascii="Times New Roman" w:eastAsia="SchoolBookSanPin" w:hAnsi="Times New Roman"/>
          <w:bCs/>
          <w:sz w:val="28"/>
          <w:szCs w:val="28"/>
        </w:rPr>
        <w:t>Простое осложнённое предложение.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19.9.5.6.1. </w:t>
      </w:r>
      <w:r w:rsidRPr="004B0CFE">
        <w:rPr>
          <w:rFonts w:ascii="Times New Roman" w:eastAsia="SchoolBookSanPin" w:hAnsi="Times New Roman"/>
          <w:bCs/>
          <w:sz w:val="28"/>
          <w:szCs w:val="28"/>
        </w:rPr>
        <w:t>Предложения с однородными членами.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Однородные члены предложения, их признаки, средства связи.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Союзная и бессоюзная связь однородных членов предложения.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Однородные и неоднородные определения.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Предложения с обобщающими словами при однородных членах.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Нормы построения предложений с однородными членами, связанными двойными союзами </w:t>
      </w:r>
      <w:r w:rsidRPr="004B0CFE">
        <w:rPr>
          <w:rFonts w:ascii="Times New Roman" w:eastAsia="SchoolBookSanPin" w:hAnsi="Times New Roman"/>
          <w:bCs/>
          <w:sz w:val="28"/>
          <w:szCs w:val="28"/>
        </w:rPr>
        <w:t>не только… но и</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как…так 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Правила постановки знаков препинания в предложениях с однородными членами, связанными попарно, с помощью повторяющихся союзов (</w:t>
      </w:r>
      <w:r w:rsidRPr="004B0CFE">
        <w:rPr>
          <w:rFonts w:ascii="Times New Roman" w:eastAsia="SchoolBookSanPin" w:hAnsi="Times New Roman"/>
          <w:bCs/>
          <w:sz w:val="28"/>
          <w:szCs w:val="28"/>
        </w:rPr>
        <w:t>и... и</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или... или</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либ</w:t>
      </w:r>
      <w:r w:rsidRPr="004B0CFE">
        <w:rPr>
          <w:rFonts w:ascii="Times New Roman" w:eastAsia="SchoolBookSanPin" w:hAnsi="Times New Roman"/>
          <w:bCs/>
          <w:sz w:val="28"/>
          <w:szCs w:val="28"/>
          <w:lang w:val="en-US"/>
        </w:rPr>
        <w:t>o</w:t>
      </w:r>
      <w:r w:rsidRPr="004B0CFE">
        <w:rPr>
          <w:rFonts w:ascii="Times New Roman" w:eastAsia="SchoolBookSanPin" w:hAnsi="Times New Roman"/>
          <w:bCs/>
          <w:sz w:val="28"/>
          <w:szCs w:val="28"/>
        </w:rPr>
        <w:t>... либ</w:t>
      </w:r>
      <w:r w:rsidRPr="004B0CFE">
        <w:rPr>
          <w:rFonts w:ascii="Times New Roman" w:eastAsia="SchoolBookSanPin" w:hAnsi="Times New Roman"/>
          <w:bCs/>
          <w:sz w:val="28"/>
          <w:szCs w:val="28"/>
          <w:lang w:val="en-US"/>
        </w:rPr>
        <w:t>o</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ни...ни</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т</w:t>
      </w:r>
      <w:r w:rsidRPr="004B0CFE">
        <w:rPr>
          <w:rFonts w:ascii="Times New Roman" w:eastAsia="SchoolBookSanPin" w:hAnsi="Times New Roman"/>
          <w:bCs/>
          <w:sz w:val="28"/>
          <w:szCs w:val="28"/>
          <w:lang w:val="en-US"/>
        </w:rPr>
        <w:t>o</w:t>
      </w:r>
      <w:r w:rsidRPr="004B0CFE">
        <w:rPr>
          <w:rFonts w:ascii="Times New Roman" w:eastAsia="SchoolBookSanPin" w:hAnsi="Times New Roman"/>
          <w:bCs/>
          <w:sz w:val="28"/>
          <w:szCs w:val="28"/>
        </w:rPr>
        <w:t>... т</w:t>
      </w:r>
      <w:r w:rsidRPr="004B0CFE">
        <w:rPr>
          <w:rFonts w:ascii="Times New Roman" w:eastAsia="SchoolBookSanPin" w:hAnsi="Times New Roman"/>
          <w:bCs/>
          <w:sz w:val="28"/>
          <w:szCs w:val="28"/>
          <w:lang w:val="en-US"/>
        </w:rPr>
        <w:t>o</w:t>
      </w:r>
      <w:r w:rsidRPr="004B0CFE">
        <w:rPr>
          <w:rFonts w:ascii="Times New Roman" w:eastAsia="SchoolBookSanPin" w:hAnsi="Times New Roman"/>
          <w:sz w:val="28"/>
          <w:szCs w:val="28"/>
        </w:rPr>
        <w:t>).</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Правила постановки знаков препинания в предложениях с обобщающими словами при однородных членах.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Правила постановки знаков препинания в простом и сложном предложениях с союзом </w:t>
      </w:r>
      <w:r w:rsidRPr="004B0CFE">
        <w:rPr>
          <w:rFonts w:ascii="Times New Roman" w:eastAsia="SchoolBookSanPin" w:hAnsi="Times New Roman"/>
          <w:bCs/>
          <w:sz w:val="28"/>
          <w:szCs w:val="28"/>
        </w:rPr>
        <w:t>и</w:t>
      </w:r>
      <w:r w:rsidRPr="004B0CFE">
        <w:rPr>
          <w:rFonts w:ascii="Times New Roman" w:eastAsia="SchoolBookSanPin" w:hAnsi="Times New Roman"/>
          <w:sz w:val="28"/>
          <w:szCs w:val="28"/>
        </w:rPr>
        <w:t>.</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19.9.5.6.2. </w:t>
      </w:r>
      <w:r w:rsidRPr="004B0CFE">
        <w:rPr>
          <w:rFonts w:ascii="Times New Roman" w:eastAsia="SchoolBookSanPin" w:hAnsi="Times New Roman"/>
          <w:bCs/>
          <w:sz w:val="28"/>
          <w:szCs w:val="28"/>
        </w:rPr>
        <w:t>Предложения с обособленными членами.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Уточняющие члены предложения, пояснительные и присоединительные конструкции.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19.9.5.6.3. </w:t>
      </w:r>
      <w:r w:rsidRPr="004B0CFE">
        <w:rPr>
          <w:rFonts w:ascii="Times New Roman" w:eastAsia="SchoolBookSanPin" w:hAnsi="Times New Roman"/>
          <w:bCs/>
          <w:sz w:val="28"/>
          <w:szCs w:val="28"/>
        </w:rPr>
        <w:t>Предложения с обращениями, вводными и вставными конструкциями.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Обращение. Основные функции обращения. Распространённое и нераспространённое обращение.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Вводные конструкции.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Вставные конструкции.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Омонимия членов предложения и вводных слов, словосочетаний и предложений.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Правила постановки знаков препинания в предложениях с вводными и вставными конструкциями, обращениями и междометиями.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Синтаксический и пунктуационный анализ простых предложений.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19.10. </w:t>
      </w:r>
      <w:r w:rsidRPr="00A84632">
        <w:rPr>
          <w:rFonts w:ascii="Times New Roman" w:eastAsia="SchoolBookSanPin" w:hAnsi="Times New Roman"/>
          <w:i/>
          <w:sz w:val="28"/>
          <w:szCs w:val="28"/>
        </w:rPr>
        <w:t>Содержание обучения в 9 классе.</w:t>
      </w:r>
      <w:r w:rsidRPr="004B0CFE">
        <w:rPr>
          <w:rFonts w:ascii="Times New Roman" w:eastAsia="SchoolBookSanPin" w:hAnsi="Times New Roman"/>
          <w:sz w:val="28"/>
          <w:szCs w:val="28"/>
        </w:rPr>
        <w:t xml:space="preserve"> </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19.10.1. Общие сведения о языке.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Роль русского языка в Российской Федерации. Русский язык в современном мире.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19.10.2. Язык и речь.</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Речь устная и письменная, монологическая и диалогическая, полилог (повторение).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Виды речевой деятельности: говорение, письмо, аудирование, чтение (повторение).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Виды аудирования: выборочное, ознакомительное, детальное.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Виды чтения: изучающее, ознакомительное, просмотровое, поисковое.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Подробное, сжатое, выборочное изложение прочитанного или прослушанного текста.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Приёмы работы с учебной книгой, лингвистическими словарями, справочной литературой.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19.10.3. Текст.</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Информационная переработка текста.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19.10.4. Функциональные разновидности языка.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19.10.5. Синтаксис. Культура речи. Пунктуация.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19.10.5.1. </w:t>
      </w:r>
      <w:r w:rsidRPr="004B0CFE">
        <w:rPr>
          <w:rFonts w:ascii="Times New Roman" w:eastAsia="SchoolBookSanPin" w:hAnsi="Times New Roman"/>
          <w:bCs/>
          <w:sz w:val="28"/>
          <w:szCs w:val="28"/>
        </w:rPr>
        <w:t>Сложное предложение.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Понятие о сложном предложении (повторение).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Классификация сложных предложений.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Смысловое, структурное и интонационное единство частей сложного предложения.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19.10.5.2. </w:t>
      </w:r>
      <w:r w:rsidRPr="004B0CFE">
        <w:rPr>
          <w:rFonts w:ascii="Times New Roman" w:eastAsia="SchoolBookSanPin" w:hAnsi="Times New Roman"/>
          <w:bCs/>
          <w:sz w:val="28"/>
          <w:szCs w:val="28"/>
        </w:rPr>
        <w:t>Сложносочинённое предложение.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Понятие о сложносочинённом предложении, его строении.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Виды сложносочинённых предложений. Средства связи частей сложносочинённого предложения.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Интонационные особенности сложносочинённых предложений с разными смысловыми отношениями между частями.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Нормы построения сложносочинённого предложения; правила постановки знаков препинания в сложных предложениях.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Синтаксический и пунктуационный анализ сложносочинённых предложений.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19.10.5.3. </w:t>
      </w:r>
      <w:r w:rsidRPr="004B0CFE">
        <w:rPr>
          <w:rFonts w:ascii="Times New Roman" w:eastAsia="SchoolBookSanPin" w:hAnsi="Times New Roman"/>
          <w:bCs/>
          <w:sz w:val="28"/>
          <w:szCs w:val="28"/>
        </w:rPr>
        <w:t>Сложноподчинённое предложение.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Понятие о сложноподчинённом предложении. Главная и придаточная части предложения.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Союзы и союзные слова. Различия подчинительных союзов и союзных слов.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Грамматическая синонимия сложноподчинённых предложений и простых предложений с обособленными членами.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4B0CFE">
        <w:rPr>
          <w:rFonts w:ascii="Times New Roman" w:eastAsia="SchoolBookSanPin" w:hAnsi="Times New Roman"/>
          <w:bCs/>
          <w:sz w:val="28"/>
          <w:szCs w:val="28"/>
        </w:rPr>
        <w:t>чтобы</w:t>
      </w:r>
      <w:r w:rsidRPr="004B0CFE">
        <w:rPr>
          <w:rFonts w:ascii="Times New Roman" w:eastAsia="SchoolBookSanPin" w:hAnsi="Times New Roman"/>
          <w:sz w:val="28"/>
          <w:szCs w:val="28"/>
        </w:rPr>
        <w:t xml:space="preserve">, союзными словами </w:t>
      </w:r>
      <w:r w:rsidRPr="004B0CFE">
        <w:rPr>
          <w:rFonts w:ascii="Times New Roman" w:eastAsia="SchoolBookSanPin" w:hAnsi="Times New Roman"/>
          <w:bCs/>
          <w:sz w:val="28"/>
          <w:szCs w:val="28"/>
        </w:rPr>
        <w:t>какой</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который</w:t>
      </w:r>
      <w:r w:rsidRPr="004B0CFE">
        <w:rPr>
          <w:rFonts w:ascii="Times New Roman" w:eastAsia="SchoolBookSanPin" w:hAnsi="Times New Roman"/>
          <w:sz w:val="28"/>
          <w:szCs w:val="28"/>
        </w:rPr>
        <w:t>.</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Типичные грамматические ошибки при построении сложноподчинённых предложений.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Сложноподчинённые предложения с несколькими придаточными. Однородное, неоднородное и последовательное подчинение придаточных частей.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Правила постановки знаков препинания в сложноподчинённых предложениях.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Синтаксический и пунктуационный анализ сложноподчинённых предложений.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19.10.5.4. </w:t>
      </w:r>
      <w:r w:rsidRPr="004B0CFE">
        <w:rPr>
          <w:rFonts w:ascii="Times New Roman" w:eastAsia="SchoolBookSanPin" w:hAnsi="Times New Roman"/>
          <w:bCs/>
          <w:sz w:val="28"/>
          <w:szCs w:val="28"/>
        </w:rPr>
        <w:t>Бессоюзное сложное предложение.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Понятие о бессоюзном сложном предложении.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Бессоюзные сложные предложения со значением перечисления. Запятая и точка с запятой в бессоюзном сложном предложении.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Бессоюзные сложные предложения со значением причины, пояснения, дополнения. Двоеточие в бессоюзном сложном предложении.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Синтаксический и пунктуационный анализ бессоюзных сложных предложений.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19.10.5.5. </w:t>
      </w:r>
      <w:r w:rsidRPr="004B0CFE">
        <w:rPr>
          <w:rFonts w:ascii="Times New Roman" w:eastAsia="SchoolBookSanPin" w:hAnsi="Times New Roman"/>
          <w:bCs/>
          <w:sz w:val="28"/>
          <w:szCs w:val="28"/>
        </w:rPr>
        <w:t>Сложные предложения с разными видами союзной и бессоюзной связи.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Типы сложных предложений с разными видами связи.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Синтаксический и пунктуационный анализ сложных предложений с разными видами союзной и бессоюзной связи.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19.10.5.6. </w:t>
      </w:r>
      <w:r w:rsidRPr="004B0CFE">
        <w:rPr>
          <w:rFonts w:ascii="Times New Roman" w:eastAsia="SchoolBookSanPin" w:hAnsi="Times New Roman"/>
          <w:bCs/>
          <w:sz w:val="28"/>
          <w:szCs w:val="28"/>
        </w:rPr>
        <w:t>Прямая и косвенная речь.</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Прямая и косвенная речь. Синонимия предложений с прямой и косвенной речью.</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Цитирование. Способы включения цитат в высказывание.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Применение знаний по синтаксису и пунктуации в практике правописания.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19.11. </w:t>
      </w:r>
      <w:r w:rsidRPr="00A84632">
        <w:rPr>
          <w:rFonts w:ascii="Times New Roman" w:eastAsia="SchoolBookSanPin" w:hAnsi="Times New Roman"/>
          <w:i/>
          <w:sz w:val="28"/>
          <w:szCs w:val="28"/>
        </w:rPr>
        <w:t>Планируемые результаты освоения программы по русскому языку на уровне основного общего образования.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bCs/>
          <w:sz w:val="28"/>
          <w:szCs w:val="28"/>
        </w:rPr>
        <w:t>1) гражданского воспитания: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неприятие любых форм экстремизма, дискриминации; понимание роли различных социальных институтов в жизни человека;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w:t>
      </w:r>
      <w:r w:rsidRPr="004B0CFE">
        <w:rPr>
          <w:rFonts w:ascii="Times New Roman" w:eastAsia="SchoolBookSanPin" w:hAnsi="Times New Roman"/>
          <w:sz w:val="28"/>
          <w:szCs w:val="28"/>
        </w:rPr>
        <w:lastRenderedPageBreak/>
        <w:t>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bCs/>
          <w:sz w:val="28"/>
          <w:szCs w:val="28"/>
        </w:rPr>
        <w:t>2) патриотического воспитания: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bCs/>
          <w:sz w:val="28"/>
          <w:szCs w:val="28"/>
        </w:rPr>
        <w:t>3) духовно-нравственного воспитания: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bCs/>
          <w:sz w:val="28"/>
          <w:szCs w:val="28"/>
        </w:rPr>
        <w:t>4) эстетического воспитания: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bCs/>
          <w:sz w:val="28"/>
          <w:szCs w:val="28"/>
        </w:rPr>
        <w:t>5) физического воспитания, формирования культуры здоровья и эмоционального благополучия: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умение принимать себя и других, не осуждая;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bCs/>
          <w:sz w:val="28"/>
          <w:szCs w:val="28"/>
        </w:rPr>
        <w:t>6) трудового воспитания: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умение рассказать о своих планах на будущее;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bCs/>
          <w:sz w:val="28"/>
          <w:szCs w:val="28"/>
        </w:rPr>
        <w:t>7) экологического воспитания: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bCs/>
          <w:sz w:val="28"/>
          <w:szCs w:val="28"/>
        </w:rPr>
        <w:t>8) ценности научного познания: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bCs/>
          <w:sz w:val="28"/>
          <w:szCs w:val="28"/>
        </w:rPr>
        <w:lastRenderedPageBreak/>
        <w:t>9) адаптации обучающегося к изменяющимся условиям социальной и природной среды:</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4B0CFE" w:rsidRPr="004B0CFE" w:rsidRDefault="004B0CFE" w:rsidP="004B0CFE">
      <w:pPr>
        <w:spacing w:after="0" w:line="360" w:lineRule="auto"/>
        <w:ind w:firstLine="709"/>
        <w:jc w:val="both"/>
        <w:rPr>
          <w:rFonts w:ascii="Times New Roman" w:eastAsia="SchoolBookSanPin" w:hAnsi="Times New Roman"/>
          <w:bCs/>
          <w:sz w:val="28"/>
          <w:szCs w:val="28"/>
        </w:rPr>
      </w:pPr>
      <w:r w:rsidRPr="004B0CFE">
        <w:rPr>
          <w:rFonts w:ascii="Times New Roman" w:eastAsia="SchoolBookSanPin" w:hAnsi="Times New Roman"/>
          <w:sz w:val="28"/>
          <w:szCs w:val="28"/>
        </w:rPr>
        <w:t xml:space="preserve">19.11.3. В результате изучения русского языка на уровне основного общего образования у обучающегося будут сформированы следующие </w:t>
      </w:r>
      <w:r w:rsidRPr="00A84632">
        <w:rPr>
          <w:rFonts w:ascii="Times New Roman" w:eastAsia="SchoolBookSanPin" w:hAnsi="Times New Roman"/>
          <w:i/>
          <w:sz w:val="28"/>
          <w:szCs w:val="28"/>
        </w:rPr>
        <w:lastRenderedPageBreak/>
        <w:t>метапредметные результаты</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19.11.3.1. У обучающегося будут сформированы следующие </w:t>
      </w:r>
      <w:r w:rsidRPr="00A84632">
        <w:rPr>
          <w:rFonts w:ascii="Times New Roman" w:eastAsia="SchoolBookSanPin" w:hAnsi="Times New Roman"/>
          <w:i/>
          <w:sz w:val="28"/>
          <w:szCs w:val="28"/>
        </w:rPr>
        <w:t>базовые логические действия</w:t>
      </w:r>
      <w:r w:rsidRPr="004B0CFE">
        <w:rPr>
          <w:rFonts w:ascii="Times New Roman" w:eastAsia="SchoolBookSanPin" w:hAnsi="Times New Roman"/>
          <w:sz w:val="28"/>
          <w:szCs w:val="28"/>
        </w:rPr>
        <w:t xml:space="preserve"> как часть </w:t>
      </w:r>
      <w:r w:rsidRPr="004B0CFE">
        <w:rPr>
          <w:rFonts w:ascii="Times New Roman" w:eastAsia="SchoolBookSanPin" w:hAnsi="Times New Roman"/>
          <w:bCs/>
          <w:sz w:val="28"/>
          <w:szCs w:val="28"/>
        </w:rPr>
        <w:t>познавательных универсальных учебных действий</w:t>
      </w:r>
      <w:r w:rsidRPr="004B0CFE">
        <w:rPr>
          <w:rFonts w:ascii="Times New Roman" w:eastAsia="SchoolBookSanPin" w:hAnsi="Times New Roman"/>
          <w:sz w:val="28"/>
          <w:szCs w:val="28"/>
        </w:rPr>
        <w:t>:</w:t>
      </w:r>
    </w:p>
    <w:p w:rsidR="004B0CFE" w:rsidRPr="00A84632" w:rsidRDefault="004B0CFE" w:rsidP="000A7BBA">
      <w:pPr>
        <w:pStyle w:val="aa"/>
        <w:numPr>
          <w:ilvl w:val="0"/>
          <w:numId w:val="28"/>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выявлять и характеризовать существенные признаки языковых единиц, языковых явлений и процессов;</w:t>
      </w:r>
    </w:p>
    <w:p w:rsidR="004B0CFE" w:rsidRPr="00A84632" w:rsidRDefault="004B0CFE" w:rsidP="000A7BBA">
      <w:pPr>
        <w:pStyle w:val="aa"/>
        <w:numPr>
          <w:ilvl w:val="0"/>
          <w:numId w:val="28"/>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B0CFE" w:rsidRPr="00A84632" w:rsidRDefault="004B0CFE" w:rsidP="000A7BBA">
      <w:pPr>
        <w:pStyle w:val="aa"/>
        <w:numPr>
          <w:ilvl w:val="0"/>
          <w:numId w:val="28"/>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B0CFE" w:rsidRPr="00A84632" w:rsidRDefault="004B0CFE" w:rsidP="000A7BBA">
      <w:pPr>
        <w:pStyle w:val="aa"/>
        <w:numPr>
          <w:ilvl w:val="0"/>
          <w:numId w:val="28"/>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выявлять дефицит информации текста, необходимой для решения поставленной учебной задачи;</w:t>
      </w:r>
    </w:p>
    <w:p w:rsidR="004B0CFE" w:rsidRPr="00A84632" w:rsidRDefault="004B0CFE" w:rsidP="000A7BBA">
      <w:pPr>
        <w:pStyle w:val="aa"/>
        <w:numPr>
          <w:ilvl w:val="0"/>
          <w:numId w:val="28"/>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B0CFE" w:rsidRPr="00A84632" w:rsidRDefault="004B0CFE" w:rsidP="000A7BBA">
      <w:pPr>
        <w:pStyle w:val="aa"/>
        <w:numPr>
          <w:ilvl w:val="0"/>
          <w:numId w:val="28"/>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19.11.3.2. У обучающегося будут сформированы следующие </w:t>
      </w:r>
      <w:r w:rsidRPr="00A84632">
        <w:rPr>
          <w:rFonts w:ascii="Times New Roman" w:eastAsia="SchoolBookSanPin" w:hAnsi="Times New Roman"/>
          <w:i/>
          <w:sz w:val="28"/>
          <w:szCs w:val="28"/>
        </w:rPr>
        <w:t>базовые исследовательские действия</w:t>
      </w:r>
      <w:r w:rsidRPr="004B0CFE">
        <w:rPr>
          <w:rFonts w:ascii="Times New Roman" w:eastAsia="SchoolBookSanPin" w:hAnsi="Times New Roman"/>
          <w:sz w:val="28"/>
          <w:szCs w:val="28"/>
        </w:rPr>
        <w:t xml:space="preserve"> как часть </w:t>
      </w:r>
      <w:r w:rsidRPr="004B0CFE">
        <w:rPr>
          <w:rFonts w:ascii="Times New Roman" w:eastAsia="SchoolBookSanPin" w:hAnsi="Times New Roman"/>
          <w:bCs/>
          <w:sz w:val="28"/>
          <w:szCs w:val="28"/>
        </w:rPr>
        <w:t>познавательных универсальных учебных действий</w:t>
      </w:r>
      <w:r w:rsidRPr="004B0CFE">
        <w:rPr>
          <w:rFonts w:ascii="Times New Roman" w:eastAsia="SchoolBookSanPin" w:hAnsi="Times New Roman"/>
          <w:sz w:val="28"/>
          <w:szCs w:val="28"/>
        </w:rPr>
        <w:t>:</w:t>
      </w:r>
    </w:p>
    <w:p w:rsidR="004B0CFE" w:rsidRPr="00A84632" w:rsidRDefault="004B0CFE" w:rsidP="000A7BBA">
      <w:pPr>
        <w:pStyle w:val="aa"/>
        <w:numPr>
          <w:ilvl w:val="0"/>
          <w:numId w:val="29"/>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lastRenderedPageBreak/>
        <w:t>использовать вопросы как исследовательский инструмент познания в языковом образовании;</w:t>
      </w:r>
    </w:p>
    <w:p w:rsidR="004B0CFE" w:rsidRPr="00A84632" w:rsidRDefault="004B0CFE" w:rsidP="000A7BBA">
      <w:pPr>
        <w:pStyle w:val="aa"/>
        <w:numPr>
          <w:ilvl w:val="0"/>
          <w:numId w:val="29"/>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B0CFE" w:rsidRPr="00A84632" w:rsidRDefault="004B0CFE" w:rsidP="000A7BBA">
      <w:pPr>
        <w:pStyle w:val="aa"/>
        <w:numPr>
          <w:ilvl w:val="0"/>
          <w:numId w:val="29"/>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формировать гипотезу об истинности собственных суждений и суждений других, аргументировать свою позицию, мнение;</w:t>
      </w:r>
    </w:p>
    <w:p w:rsidR="004B0CFE" w:rsidRPr="00A84632" w:rsidRDefault="004B0CFE" w:rsidP="000A7BBA">
      <w:pPr>
        <w:pStyle w:val="aa"/>
        <w:numPr>
          <w:ilvl w:val="0"/>
          <w:numId w:val="29"/>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составлять алгоритм действий и использовать его для решения учебных задач;</w:t>
      </w:r>
    </w:p>
    <w:p w:rsidR="004B0CFE" w:rsidRPr="00A84632" w:rsidRDefault="004B0CFE" w:rsidP="000A7BBA">
      <w:pPr>
        <w:pStyle w:val="aa"/>
        <w:numPr>
          <w:ilvl w:val="0"/>
          <w:numId w:val="29"/>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B0CFE" w:rsidRPr="00A84632" w:rsidRDefault="004B0CFE" w:rsidP="000A7BBA">
      <w:pPr>
        <w:pStyle w:val="aa"/>
        <w:numPr>
          <w:ilvl w:val="0"/>
          <w:numId w:val="29"/>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4B0CFE" w:rsidRPr="00A84632" w:rsidRDefault="004B0CFE" w:rsidP="000A7BBA">
      <w:pPr>
        <w:pStyle w:val="aa"/>
        <w:numPr>
          <w:ilvl w:val="0"/>
          <w:numId w:val="29"/>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B0CFE" w:rsidRPr="00A84632" w:rsidRDefault="004B0CFE" w:rsidP="000A7BBA">
      <w:pPr>
        <w:pStyle w:val="aa"/>
        <w:numPr>
          <w:ilvl w:val="0"/>
          <w:numId w:val="29"/>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19.11.3.3. У обучающегося будут сформированы умения </w:t>
      </w:r>
      <w:r w:rsidRPr="00A84632">
        <w:rPr>
          <w:rFonts w:ascii="Times New Roman" w:eastAsia="SchoolBookSanPin" w:hAnsi="Times New Roman"/>
          <w:i/>
          <w:sz w:val="28"/>
          <w:szCs w:val="28"/>
        </w:rPr>
        <w:t xml:space="preserve">работать с информацией </w:t>
      </w:r>
      <w:r w:rsidRPr="004B0CFE">
        <w:rPr>
          <w:rFonts w:ascii="Times New Roman" w:eastAsia="SchoolBookSanPin" w:hAnsi="Times New Roman"/>
          <w:sz w:val="28"/>
          <w:szCs w:val="28"/>
        </w:rPr>
        <w:t xml:space="preserve">как часть </w:t>
      </w:r>
      <w:r w:rsidRPr="004B0CFE">
        <w:rPr>
          <w:rFonts w:ascii="Times New Roman" w:eastAsia="SchoolBookSanPin" w:hAnsi="Times New Roman"/>
          <w:bCs/>
          <w:sz w:val="28"/>
          <w:szCs w:val="28"/>
        </w:rPr>
        <w:t>познавательных универсальных учебных действий</w:t>
      </w:r>
      <w:r w:rsidRPr="004B0CFE">
        <w:rPr>
          <w:rFonts w:ascii="Times New Roman" w:eastAsia="SchoolBookSanPin" w:hAnsi="Times New Roman"/>
          <w:sz w:val="28"/>
          <w:szCs w:val="28"/>
        </w:rPr>
        <w:t>:</w:t>
      </w:r>
    </w:p>
    <w:p w:rsidR="004B0CFE" w:rsidRPr="00A84632" w:rsidRDefault="004B0CFE" w:rsidP="000A7BBA">
      <w:pPr>
        <w:pStyle w:val="aa"/>
        <w:numPr>
          <w:ilvl w:val="0"/>
          <w:numId w:val="30"/>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B0CFE" w:rsidRPr="00A84632" w:rsidRDefault="004B0CFE" w:rsidP="000A7BBA">
      <w:pPr>
        <w:pStyle w:val="aa"/>
        <w:numPr>
          <w:ilvl w:val="0"/>
          <w:numId w:val="30"/>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4B0CFE" w:rsidRPr="00A84632" w:rsidRDefault="004B0CFE" w:rsidP="000A7BBA">
      <w:pPr>
        <w:pStyle w:val="aa"/>
        <w:numPr>
          <w:ilvl w:val="0"/>
          <w:numId w:val="30"/>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lastRenderedPageBreak/>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B0CFE" w:rsidRPr="00A84632" w:rsidRDefault="004B0CFE" w:rsidP="000A7BBA">
      <w:pPr>
        <w:pStyle w:val="aa"/>
        <w:numPr>
          <w:ilvl w:val="0"/>
          <w:numId w:val="30"/>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B0CFE" w:rsidRPr="00A84632" w:rsidRDefault="004B0CFE" w:rsidP="000A7BBA">
      <w:pPr>
        <w:pStyle w:val="aa"/>
        <w:numPr>
          <w:ilvl w:val="0"/>
          <w:numId w:val="30"/>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4B0CFE" w:rsidRPr="00A84632" w:rsidRDefault="004B0CFE" w:rsidP="000A7BBA">
      <w:pPr>
        <w:pStyle w:val="aa"/>
        <w:numPr>
          <w:ilvl w:val="0"/>
          <w:numId w:val="30"/>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B0CFE" w:rsidRPr="00A84632" w:rsidRDefault="004B0CFE" w:rsidP="000A7BBA">
      <w:pPr>
        <w:pStyle w:val="aa"/>
        <w:numPr>
          <w:ilvl w:val="0"/>
          <w:numId w:val="30"/>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оценивать надёжность информации по критериям, предложенным учителем или сформулированным самостоятельно;</w:t>
      </w:r>
    </w:p>
    <w:p w:rsidR="004B0CFE" w:rsidRPr="00A84632" w:rsidRDefault="004B0CFE" w:rsidP="000A7BBA">
      <w:pPr>
        <w:pStyle w:val="aa"/>
        <w:numPr>
          <w:ilvl w:val="0"/>
          <w:numId w:val="30"/>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эффективно запоминать и систематизировать информацию.</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19.11.3.4. У обучающегося будут сформированы умения общения как часть </w:t>
      </w:r>
      <w:r w:rsidRPr="00A84632">
        <w:rPr>
          <w:rFonts w:ascii="Times New Roman" w:eastAsia="SchoolBookSanPin" w:hAnsi="Times New Roman"/>
          <w:bCs/>
          <w:i/>
          <w:sz w:val="28"/>
          <w:szCs w:val="28"/>
        </w:rPr>
        <w:t>коммуникативных универсальных учебных действий</w:t>
      </w:r>
      <w:r w:rsidRPr="004B0CFE">
        <w:rPr>
          <w:rFonts w:ascii="Times New Roman" w:eastAsia="SchoolBookSanPin" w:hAnsi="Times New Roman"/>
          <w:sz w:val="28"/>
          <w:szCs w:val="28"/>
        </w:rPr>
        <w:t>:</w:t>
      </w:r>
    </w:p>
    <w:p w:rsidR="004B0CFE" w:rsidRPr="00A84632" w:rsidRDefault="004B0CFE" w:rsidP="000A7BBA">
      <w:pPr>
        <w:pStyle w:val="aa"/>
        <w:numPr>
          <w:ilvl w:val="0"/>
          <w:numId w:val="31"/>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B0CFE" w:rsidRPr="00A84632" w:rsidRDefault="004B0CFE" w:rsidP="000A7BBA">
      <w:pPr>
        <w:pStyle w:val="aa"/>
        <w:numPr>
          <w:ilvl w:val="0"/>
          <w:numId w:val="31"/>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распознавать невербальные средства общения, понимать значение социальных знаков;</w:t>
      </w:r>
    </w:p>
    <w:p w:rsidR="004B0CFE" w:rsidRPr="00A84632" w:rsidRDefault="004B0CFE" w:rsidP="000A7BBA">
      <w:pPr>
        <w:pStyle w:val="aa"/>
        <w:numPr>
          <w:ilvl w:val="0"/>
          <w:numId w:val="31"/>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знать и распознавать предпосылки конфликтных ситуаций и смягчать конфликты, вести переговоры;</w:t>
      </w:r>
    </w:p>
    <w:p w:rsidR="004B0CFE" w:rsidRPr="00A84632" w:rsidRDefault="004B0CFE" w:rsidP="000A7BBA">
      <w:pPr>
        <w:pStyle w:val="aa"/>
        <w:numPr>
          <w:ilvl w:val="0"/>
          <w:numId w:val="31"/>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4B0CFE" w:rsidRPr="00A84632" w:rsidRDefault="004B0CFE" w:rsidP="000A7BBA">
      <w:pPr>
        <w:pStyle w:val="aa"/>
        <w:numPr>
          <w:ilvl w:val="0"/>
          <w:numId w:val="31"/>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lastRenderedPageBreak/>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B0CFE" w:rsidRPr="00A84632" w:rsidRDefault="004B0CFE" w:rsidP="000A7BBA">
      <w:pPr>
        <w:pStyle w:val="aa"/>
        <w:numPr>
          <w:ilvl w:val="0"/>
          <w:numId w:val="31"/>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сопоставлять свои суждения с суждениями других участников диалога, обнаруживать различие и сходство позиций;</w:t>
      </w:r>
    </w:p>
    <w:p w:rsidR="004B0CFE" w:rsidRPr="00A84632" w:rsidRDefault="004B0CFE" w:rsidP="000A7BBA">
      <w:pPr>
        <w:pStyle w:val="aa"/>
        <w:numPr>
          <w:ilvl w:val="0"/>
          <w:numId w:val="31"/>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4B0CFE" w:rsidRPr="00A84632" w:rsidRDefault="004B0CFE" w:rsidP="000A7BBA">
      <w:pPr>
        <w:pStyle w:val="aa"/>
        <w:numPr>
          <w:ilvl w:val="0"/>
          <w:numId w:val="31"/>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19.11.3.5. У обучающегося будут сформированы умения самоорганизации как части </w:t>
      </w:r>
      <w:r w:rsidRPr="00A84632">
        <w:rPr>
          <w:rFonts w:ascii="Times New Roman" w:eastAsia="SchoolBookSanPin" w:hAnsi="Times New Roman"/>
          <w:bCs/>
          <w:i/>
          <w:sz w:val="28"/>
          <w:szCs w:val="28"/>
        </w:rPr>
        <w:t>регулятивных универсальных учебных действий</w:t>
      </w:r>
      <w:r w:rsidRPr="004B0CFE">
        <w:rPr>
          <w:rFonts w:ascii="Times New Roman" w:eastAsia="SchoolBookSanPin" w:hAnsi="Times New Roman"/>
          <w:sz w:val="28"/>
          <w:szCs w:val="28"/>
        </w:rPr>
        <w:t>:</w:t>
      </w:r>
    </w:p>
    <w:p w:rsidR="004B0CFE" w:rsidRPr="00A84632" w:rsidRDefault="004B0CFE" w:rsidP="000A7BBA">
      <w:pPr>
        <w:pStyle w:val="aa"/>
        <w:numPr>
          <w:ilvl w:val="0"/>
          <w:numId w:val="32"/>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выявлять проблемы для решения в учебных и жизненных ситуациях;</w:t>
      </w:r>
    </w:p>
    <w:p w:rsidR="004B0CFE" w:rsidRPr="00A84632" w:rsidRDefault="004B0CFE" w:rsidP="000A7BBA">
      <w:pPr>
        <w:pStyle w:val="aa"/>
        <w:numPr>
          <w:ilvl w:val="0"/>
          <w:numId w:val="32"/>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ориентироваться в различных подходах к принятию решений (индивидуальное, принятие решения в группе, принятие решения группой);</w:t>
      </w:r>
    </w:p>
    <w:p w:rsidR="004B0CFE" w:rsidRPr="00A84632" w:rsidRDefault="004B0CFE" w:rsidP="000A7BBA">
      <w:pPr>
        <w:pStyle w:val="aa"/>
        <w:numPr>
          <w:ilvl w:val="0"/>
          <w:numId w:val="32"/>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B0CFE" w:rsidRPr="00A84632" w:rsidRDefault="004B0CFE" w:rsidP="000A7BBA">
      <w:pPr>
        <w:pStyle w:val="aa"/>
        <w:numPr>
          <w:ilvl w:val="0"/>
          <w:numId w:val="32"/>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самостоятельно составлять план действий, вносить необходимые коррективы в ходе его реализации;</w:t>
      </w:r>
    </w:p>
    <w:p w:rsidR="004B0CFE" w:rsidRPr="00A84632" w:rsidRDefault="004B0CFE" w:rsidP="000A7BBA">
      <w:pPr>
        <w:pStyle w:val="aa"/>
        <w:numPr>
          <w:ilvl w:val="0"/>
          <w:numId w:val="32"/>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проводить выбор и брать ответственность за решение.</w:t>
      </w:r>
    </w:p>
    <w:p w:rsidR="004B0CFE" w:rsidRPr="00A84632" w:rsidRDefault="004B0CFE" w:rsidP="004B0CFE">
      <w:pPr>
        <w:spacing w:after="0" w:line="360" w:lineRule="auto"/>
        <w:ind w:firstLine="709"/>
        <w:jc w:val="both"/>
        <w:rPr>
          <w:rFonts w:ascii="Times New Roman" w:eastAsia="SchoolBookSanPin" w:hAnsi="Times New Roman"/>
          <w:i/>
          <w:sz w:val="28"/>
          <w:szCs w:val="28"/>
        </w:rPr>
      </w:pPr>
      <w:r w:rsidRPr="004B0CFE">
        <w:rPr>
          <w:rFonts w:ascii="Times New Roman" w:eastAsia="SchoolBookSanPin" w:hAnsi="Times New Roman"/>
          <w:sz w:val="28"/>
          <w:szCs w:val="28"/>
        </w:rPr>
        <w:t xml:space="preserve">19.11.3.6. У обучающегося будут сформированы умения самоконтроля, эмоционального интеллекта как части </w:t>
      </w:r>
      <w:r w:rsidRPr="00A84632">
        <w:rPr>
          <w:rFonts w:ascii="Times New Roman" w:eastAsia="SchoolBookSanPin" w:hAnsi="Times New Roman"/>
          <w:bCs/>
          <w:i/>
          <w:sz w:val="28"/>
          <w:szCs w:val="28"/>
        </w:rPr>
        <w:t>регулятивных универсальных учебных действий</w:t>
      </w:r>
      <w:r w:rsidRPr="00A84632">
        <w:rPr>
          <w:rFonts w:ascii="Times New Roman" w:eastAsia="SchoolBookSanPin" w:hAnsi="Times New Roman"/>
          <w:i/>
          <w:sz w:val="28"/>
          <w:szCs w:val="28"/>
        </w:rPr>
        <w:t>:</w:t>
      </w:r>
    </w:p>
    <w:p w:rsidR="004B0CFE" w:rsidRPr="00A84632" w:rsidRDefault="004B0CFE" w:rsidP="000A7BBA">
      <w:pPr>
        <w:pStyle w:val="aa"/>
        <w:numPr>
          <w:ilvl w:val="0"/>
          <w:numId w:val="33"/>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владеть разными способами самоконтроля (в том числе речевого), самомотивации и рефлексии;</w:t>
      </w:r>
    </w:p>
    <w:p w:rsidR="004B0CFE" w:rsidRPr="00A84632" w:rsidRDefault="004B0CFE" w:rsidP="000A7BBA">
      <w:pPr>
        <w:pStyle w:val="aa"/>
        <w:numPr>
          <w:ilvl w:val="0"/>
          <w:numId w:val="33"/>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давать оценку учебной ситуации и предлагать план её изменения;</w:t>
      </w:r>
    </w:p>
    <w:p w:rsidR="004B0CFE" w:rsidRPr="00A84632" w:rsidRDefault="004B0CFE" w:rsidP="000A7BBA">
      <w:pPr>
        <w:pStyle w:val="aa"/>
        <w:numPr>
          <w:ilvl w:val="0"/>
          <w:numId w:val="33"/>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lastRenderedPageBreak/>
        <w:t>предвидеть трудности, которые могут возникнуть при решении учебной задачи, и адаптировать решение к меняющимся обстоятельствам;</w:t>
      </w:r>
    </w:p>
    <w:p w:rsidR="004B0CFE" w:rsidRPr="00A84632" w:rsidRDefault="004B0CFE" w:rsidP="000A7BBA">
      <w:pPr>
        <w:pStyle w:val="aa"/>
        <w:numPr>
          <w:ilvl w:val="0"/>
          <w:numId w:val="33"/>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B0CFE" w:rsidRPr="00A84632" w:rsidRDefault="004B0CFE" w:rsidP="000A7BBA">
      <w:pPr>
        <w:pStyle w:val="aa"/>
        <w:numPr>
          <w:ilvl w:val="0"/>
          <w:numId w:val="33"/>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развивать способность управлять собственными эмоциями и эмоциями других;</w:t>
      </w:r>
    </w:p>
    <w:p w:rsidR="004B0CFE" w:rsidRPr="00A84632" w:rsidRDefault="004B0CFE" w:rsidP="000A7BBA">
      <w:pPr>
        <w:pStyle w:val="aa"/>
        <w:numPr>
          <w:ilvl w:val="0"/>
          <w:numId w:val="33"/>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B0CFE" w:rsidRPr="00A84632" w:rsidRDefault="004B0CFE" w:rsidP="000A7BBA">
      <w:pPr>
        <w:pStyle w:val="aa"/>
        <w:numPr>
          <w:ilvl w:val="0"/>
          <w:numId w:val="33"/>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осознанно относиться к другому человеку и его мнению;</w:t>
      </w:r>
    </w:p>
    <w:p w:rsidR="004B0CFE" w:rsidRPr="00A84632" w:rsidRDefault="004B0CFE" w:rsidP="000A7BBA">
      <w:pPr>
        <w:pStyle w:val="aa"/>
        <w:numPr>
          <w:ilvl w:val="0"/>
          <w:numId w:val="33"/>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признавать своё и чужое право на ошибку;</w:t>
      </w:r>
    </w:p>
    <w:p w:rsidR="004B0CFE" w:rsidRPr="00A84632" w:rsidRDefault="004B0CFE" w:rsidP="000A7BBA">
      <w:pPr>
        <w:pStyle w:val="aa"/>
        <w:numPr>
          <w:ilvl w:val="0"/>
          <w:numId w:val="33"/>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принимать себя и других, не осуждая;</w:t>
      </w:r>
    </w:p>
    <w:p w:rsidR="004B0CFE" w:rsidRPr="00A84632" w:rsidRDefault="004B0CFE" w:rsidP="000A7BBA">
      <w:pPr>
        <w:pStyle w:val="aa"/>
        <w:numPr>
          <w:ilvl w:val="0"/>
          <w:numId w:val="33"/>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проявлять открытость;</w:t>
      </w:r>
    </w:p>
    <w:p w:rsidR="004B0CFE" w:rsidRPr="00A84632" w:rsidRDefault="004B0CFE" w:rsidP="000A7BBA">
      <w:pPr>
        <w:pStyle w:val="aa"/>
        <w:numPr>
          <w:ilvl w:val="0"/>
          <w:numId w:val="33"/>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осознавать невозможность контролировать всё вокруг.</w:t>
      </w:r>
    </w:p>
    <w:p w:rsidR="004B0CFE" w:rsidRPr="00A84632" w:rsidRDefault="004B0CFE" w:rsidP="004B0CFE">
      <w:pPr>
        <w:spacing w:after="0" w:line="360" w:lineRule="auto"/>
        <w:ind w:firstLine="709"/>
        <w:jc w:val="both"/>
        <w:rPr>
          <w:rFonts w:ascii="Times New Roman" w:eastAsia="SchoolBookSanPin" w:hAnsi="Times New Roman"/>
          <w:i/>
          <w:sz w:val="28"/>
          <w:szCs w:val="28"/>
        </w:rPr>
      </w:pPr>
      <w:r w:rsidRPr="004B0CFE">
        <w:rPr>
          <w:rFonts w:ascii="Times New Roman" w:eastAsia="SchoolBookSanPin" w:hAnsi="Times New Roman"/>
          <w:sz w:val="28"/>
          <w:szCs w:val="28"/>
        </w:rPr>
        <w:t xml:space="preserve">19.11.3.7. У обучающегося будут сформированы </w:t>
      </w:r>
      <w:r w:rsidRPr="00A84632">
        <w:rPr>
          <w:rFonts w:ascii="Times New Roman" w:eastAsia="SchoolBookSanPin" w:hAnsi="Times New Roman"/>
          <w:i/>
          <w:sz w:val="28"/>
          <w:szCs w:val="28"/>
        </w:rPr>
        <w:t>умения совместной деятельности:</w:t>
      </w:r>
    </w:p>
    <w:p w:rsidR="004B0CFE" w:rsidRPr="00A84632" w:rsidRDefault="004B0CFE" w:rsidP="000A7BBA">
      <w:pPr>
        <w:pStyle w:val="aa"/>
        <w:numPr>
          <w:ilvl w:val="0"/>
          <w:numId w:val="34"/>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B0CFE" w:rsidRPr="00A84632" w:rsidRDefault="004B0CFE" w:rsidP="000A7BBA">
      <w:pPr>
        <w:pStyle w:val="aa"/>
        <w:numPr>
          <w:ilvl w:val="0"/>
          <w:numId w:val="34"/>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B0CFE" w:rsidRPr="00A84632" w:rsidRDefault="004B0CFE" w:rsidP="000A7BBA">
      <w:pPr>
        <w:pStyle w:val="aa"/>
        <w:numPr>
          <w:ilvl w:val="0"/>
          <w:numId w:val="34"/>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обобщать мнения нескольких человек, проявлять готовность руководить, выполнять поручения, подчиняться;</w:t>
      </w:r>
    </w:p>
    <w:p w:rsidR="004B0CFE" w:rsidRPr="00A84632" w:rsidRDefault="004B0CFE" w:rsidP="000A7BBA">
      <w:pPr>
        <w:pStyle w:val="aa"/>
        <w:numPr>
          <w:ilvl w:val="0"/>
          <w:numId w:val="34"/>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4B0CFE" w:rsidRPr="00A84632" w:rsidRDefault="004B0CFE" w:rsidP="000A7BBA">
      <w:pPr>
        <w:pStyle w:val="aa"/>
        <w:numPr>
          <w:ilvl w:val="0"/>
          <w:numId w:val="34"/>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B0CFE" w:rsidRPr="00A84632" w:rsidRDefault="004B0CFE" w:rsidP="000A7BBA">
      <w:pPr>
        <w:pStyle w:val="aa"/>
        <w:numPr>
          <w:ilvl w:val="0"/>
          <w:numId w:val="34"/>
        </w:numPr>
        <w:spacing w:after="0" w:line="360" w:lineRule="auto"/>
        <w:jc w:val="both"/>
        <w:rPr>
          <w:rFonts w:ascii="Times New Roman" w:eastAsia="SchoolBookSanPin" w:hAnsi="Times New Roman"/>
          <w:sz w:val="28"/>
          <w:szCs w:val="28"/>
        </w:rPr>
      </w:pPr>
      <w:r w:rsidRPr="00A84632">
        <w:rPr>
          <w:rFonts w:ascii="Times New Roman" w:eastAsia="SchoolBookSanPin" w:hAnsi="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19.11.4. </w:t>
      </w:r>
      <w:r w:rsidRPr="00A84632">
        <w:rPr>
          <w:rFonts w:ascii="Times New Roman" w:eastAsia="SchoolBookSanPin" w:hAnsi="Times New Roman"/>
          <w:i/>
          <w:sz w:val="28"/>
          <w:szCs w:val="28"/>
        </w:rPr>
        <w:t xml:space="preserve">К концу обучения в </w:t>
      </w:r>
      <w:r w:rsidRPr="00A84632">
        <w:rPr>
          <w:rFonts w:ascii="Times New Roman" w:eastAsia="SchoolBookSanPin" w:hAnsi="Times New Roman"/>
          <w:bCs/>
          <w:i/>
          <w:sz w:val="28"/>
          <w:szCs w:val="28"/>
        </w:rPr>
        <w:t xml:space="preserve">5 классе </w:t>
      </w:r>
      <w:r w:rsidRPr="00A84632">
        <w:rPr>
          <w:rFonts w:ascii="Times New Roman" w:eastAsia="SchoolBookSanPin" w:hAnsi="Times New Roman"/>
          <w:i/>
          <w:sz w:val="28"/>
          <w:szCs w:val="28"/>
        </w:rPr>
        <w:t>обучающийся получит следующие предметные результаты</w:t>
      </w:r>
      <w:r w:rsidRPr="004B0CFE">
        <w:rPr>
          <w:rFonts w:ascii="Times New Roman" w:eastAsia="SchoolBookSanPin" w:hAnsi="Times New Roman"/>
          <w:sz w:val="28"/>
          <w:szCs w:val="28"/>
        </w:rPr>
        <w:t xml:space="preserve"> по отдельным темам программы по русскому языку.</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19.11.4.1. Общие сведения о языке.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Осознавать богатство и выразительность русского языка, приводить примеры, свидетельствующие об этом.</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Знать основные разделы лингвистики, основные единицы языка и речи (звук, морфема, слово, словосочетание, предложение).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19.11.4.2. Язык и речь.</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Владеть различными видами чтения: просмотровым, ознакомительным, изучающим, поисковым.</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Устно пересказывать прочитанный или прослушанный текст объёмом не менее 100 слов.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19.11.4.3. Текст.</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Проводить смысловой анализ текста, его композиционных особенностей, определять количество микротем и абзацев.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Применять знание основных признаков текста (повествование) в практике его создания.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Восстанавливать деформированный текст, осуществлять корректировку восстановленного текста с использованием образца.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19.11.4.4. Функциональные разновидности языка.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Иметь общее представление об особенностях разговорной речи, функциональных стилей, языка художественной литературы.</w:t>
      </w:r>
    </w:p>
    <w:p w:rsidR="004B0CFE" w:rsidRPr="004B0CFE" w:rsidRDefault="004B0CFE" w:rsidP="004B0CFE">
      <w:pPr>
        <w:spacing w:after="0" w:line="360" w:lineRule="auto"/>
        <w:ind w:firstLine="709"/>
        <w:jc w:val="both"/>
        <w:rPr>
          <w:rFonts w:ascii="Times New Roman" w:eastAsia="SchoolBookSanPin" w:hAnsi="Times New Roman"/>
          <w:sz w:val="28"/>
          <w:szCs w:val="28"/>
        </w:rPr>
      </w:pPr>
      <w:bookmarkStart w:id="0" w:name="_Hlk128600300"/>
      <w:r w:rsidRPr="004B0CFE">
        <w:rPr>
          <w:rFonts w:ascii="Times New Roman" w:eastAsia="SchoolBookSanPin" w:hAnsi="Times New Roman"/>
          <w:sz w:val="28"/>
          <w:szCs w:val="28"/>
        </w:rPr>
        <w:t xml:space="preserve">19.11.4.5. </w:t>
      </w:r>
      <w:bookmarkEnd w:id="0"/>
      <w:r w:rsidRPr="004B0CFE">
        <w:rPr>
          <w:rFonts w:ascii="Times New Roman" w:eastAsia="SchoolBookSanPin" w:hAnsi="Times New Roman"/>
          <w:sz w:val="28"/>
          <w:szCs w:val="28"/>
        </w:rPr>
        <w:t>Система языка. </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19.11.4.6. </w:t>
      </w:r>
      <w:r w:rsidRPr="004B0CFE">
        <w:rPr>
          <w:rFonts w:ascii="Times New Roman" w:eastAsia="SchoolBookSanPin" w:hAnsi="Times New Roman"/>
          <w:bCs/>
          <w:sz w:val="28"/>
          <w:szCs w:val="28"/>
        </w:rPr>
        <w:t>Фонетика. Графика. Орфоэпия.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Характеризовать звуки; понимать различие между звуком и буквой, характеризовать систему звуков.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Проводить фонетический анализ слов.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Использовать знания по фонетике, графике и орфоэпии в практике произношения и правописания слов.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19.11.4.7. </w:t>
      </w:r>
      <w:r w:rsidRPr="004B0CFE">
        <w:rPr>
          <w:rFonts w:ascii="Times New Roman" w:eastAsia="SchoolBookSanPin" w:hAnsi="Times New Roman"/>
          <w:bCs/>
          <w:sz w:val="28"/>
          <w:szCs w:val="28"/>
        </w:rPr>
        <w:t>Орфография.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Распознавать изученные орфограммы.</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4B0CFE">
        <w:rPr>
          <w:rFonts w:ascii="Times New Roman" w:eastAsia="SchoolBookSanPin" w:hAnsi="Times New Roman"/>
          <w:bCs/>
          <w:sz w:val="28"/>
          <w:szCs w:val="28"/>
        </w:rPr>
        <w:t xml:space="preserve">ъ </w:t>
      </w:r>
      <w:r w:rsidRPr="004B0CFE">
        <w:rPr>
          <w:rFonts w:ascii="Times New Roman" w:eastAsia="SchoolBookSanPin" w:hAnsi="Times New Roman"/>
          <w:sz w:val="28"/>
          <w:szCs w:val="28"/>
        </w:rPr>
        <w:t xml:space="preserve">и </w:t>
      </w:r>
      <w:r w:rsidRPr="004B0CFE">
        <w:rPr>
          <w:rFonts w:ascii="Times New Roman" w:eastAsia="SchoolBookSanPin" w:hAnsi="Times New Roman"/>
          <w:bCs/>
          <w:sz w:val="28"/>
          <w:szCs w:val="28"/>
        </w:rPr>
        <w:t>ь</w:t>
      </w:r>
      <w:r w:rsidRPr="004B0CFE">
        <w:rPr>
          <w:rFonts w:ascii="Times New Roman" w:eastAsia="SchoolBookSanPin" w:hAnsi="Times New Roman"/>
          <w:sz w:val="28"/>
          <w:szCs w:val="28"/>
        </w:rPr>
        <w:t>).</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19.11.4.8. </w:t>
      </w:r>
      <w:r w:rsidRPr="004B0CFE">
        <w:rPr>
          <w:rFonts w:ascii="Times New Roman" w:eastAsia="SchoolBookSanPin" w:hAnsi="Times New Roman"/>
          <w:bCs/>
          <w:sz w:val="28"/>
          <w:szCs w:val="28"/>
        </w:rPr>
        <w:t>Лексикология.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Распознавать однозначные и многозначные слова, различать прямое и переносное значения слова.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Распознавать синонимы, антонимы, омонимы; различать многозначные слова и омонимы, правильно употреблять слова-паронимы.</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Характеризовать тематические группы слов, родовые и видовые понятия.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Проводить лексический анализ слов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Пользоваться лексическими словарями (толковым словарём, словарями синонимов, антонимов, омонимов, паронимов).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19.11.4.9. </w:t>
      </w:r>
      <w:r w:rsidRPr="004B0CFE">
        <w:rPr>
          <w:rFonts w:ascii="Times New Roman" w:eastAsia="SchoolBookSanPin" w:hAnsi="Times New Roman"/>
          <w:bCs/>
          <w:sz w:val="28"/>
          <w:szCs w:val="28"/>
        </w:rPr>
        <w:t>Морфемика. Орфография.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Характеризовать морфему как минимальную значимую единицу языка.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Распознавать морфемы в слове (корень, приставку, суффикс, окончание), выделять основу слова.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Находить чередование звуков в морфемах (в том числе чередование гласных с нулём звука).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Проводить морфемный анализ слов.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4B0CFE">
        <w:rPr>
          <w:rFonts w:ascii="Times New Roman" w:eastAsia="SchoolBookSanPin" w:hAnsi="Times New Roman"/>
          <w:bCs/>
          <w:sz w:val="28"/>
          <w:szCs w:val="28"/>
        </w:rPr>
        <w:t xml:space="preserve">з </w:t>
      </w:r>
      <w:r w:rsidRPr="004B0CFE">
        <w:rPr>
          <w:rFonts w:ascii="Times New Roman" w:eastAsia="SchoolBookSanPin" w:hAnsi="Times New Roman"/>
          <w:sz w:val="28"/>
          <w:szCs w:val="28"/>
        </w:rPr>
        <w:t>(-</w:t>
      </w:r>
      <w:r w:rsidRPr="004B0CFE">
        <w:rPr>
          <w:rFonts w:ascii="Times New Roman" w:eastAsia="SchoolBookSanPin" w:hAnsi="Times New Roman"/>
          <w:bCs/>
          <w:sz w:val="28"/>
          <w:szCs w:val="28"/>
        </w:rPr>
        <w:t>с</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 xml:space="preserve">ы – и </w:t>
      </w:r>
      <w:r w:rsidRPr="004B0CFE">
        <w:rPr>
          <w:rFonts w:ascii="Times New Roman" w:eastAsia="SchoolBookSanPin" w:hAnsi="Times New Roman"/>
          <w:sz w:val="28"/>
          <w:szCs w:val="28"/>
        </w:rPr>
        <w:t xml:space="preserve">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4B0CFE">
        <w:rPr>
          <w:rFonts w:ascii="Times New Roman" w:eastAsia="SchoolBookSanPin" w:hAnsi="Times New Roman"/>
          <w:bCs/>
          <w:sz w:val="28"/>
          <w:szCs w:val="28"/>
        </w:rPr>
        <w:t xml:space="preserve">ё – о </w:t>
      </w:r>
      <w:r w:rsidRPr="004B0CFE">
        <w:rPr>
          <w:rFonts w:ascii="Times New Roman" w:eastAsia="SchoolBookSanPin" w:hAnsi="Times New Roman"/>
          <w:sz w:val="28"/>
          <w:szCs w:val="28"/>
        </w:rPr>
        <w:t xml:space="preserve">после шипящих в корне слова, </w:t>
      </w:r>
      <w:r w:rsidRPr="004B0CFE">
        <w:rPr>
          <w:rFonts w:ascii="Times New Roman" w:eastAsia="SchoolBookSanPin" w:hAnsi="Times New Roman"/>
          <w:bCs/>
          <w:sz w:val="28"/>
          <w:szCs w:val="28"/>
        </w:rPr>
        <w:t xml:space="preserve">ы – и </w:t>
      </w:r>
      <w:r w:rsidRPr="004B0CFE">
        <w:rPr>
          <w:rFonts w:ascii="Times New Roman" w:eastAsia="SchoolBookSanPin" w:hAnsi="Times New Roman"/>
          <w:sz w:val="28"/>
          <w:szCs w:val="28"/>
        </w:rPr>
        <w:t xml:space="preserve">после </w:t>
      </w:r>
      <w:r w:rsidRPr="004B0CFE">
        <w:rPr>
          <w:rFonts w:ascii="Times New Roman" w:eastAsia="SchoolBookSanPin" w:hAnsi="Times New Roman"/>
          <w:bCs/>
          <w:sz w:val="28"/>
          <w:szCs w:val="28"/>
        </w:rPr>
        <w:t>ц</w:t>
      </w:r>
      <w:r w:rsidRPr="004B0CFE">
        <w:rPr>
          <w:rFonts w:ascii="Times New Roman" w:eastAsia="SchoolBookSanPin" w:hAnsi="Times New Roman"/>
          <w:sz w:val="28"/>
          <w:szCs w:val="28"/>
        </w:rPr>
        <w:t>.</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Проводить орфографический анализ слов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Уместно использовать слова с суффиксами оценки в собственной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19.11.4.10. Морфология. Культура речи. Орфография.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Распознавать имена существительные, имена прилагательные, глаголы.</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Проводить морфологический анализ имён существительных, частичный морфологический анализ имён прилагательных, глаголов.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Проводить орфографический анализ имён существительных, имён прилагательных, глаголов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Применять знания по морфологии при выполнении языкового анализа различных видов и в речевой практике.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19.11.4.11. </w:t>
      </w:r>
      <w:r w:rsidRPr="004B0CFE">
        <w:rPr>
          <w:rFonts w:ascii="Times New Roman" w:eastAsia="SchoolBookSanPin" w:hAnsi="Times New Roman"/>
          <w:bCs/>
          <w:sz w:val="28"/>
          <w:szCs w:val="28"/>
        </w:rPr>
        <w:t>Имя существительное.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Определять лексико-грамматические разряды имён существительных.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Различать типы склонения имён существительных, выявлять разносклоняемые и несклоняемые имена существительные.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Проводить морфологический анализ имён существительных.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Соблюдать правила правописания имён существительных: безударных окончаний, </w:t>
      </w:r>
      <w:r w:rsidRPr="004B0CFE">
        <w:rPr>
          <w:rFonts w:ascii="Times New Roman" w:eastAsia="SchoolBookSanPin" w:hAnsi="Times New Roman"/>
          <w:bCs/>
          <w:sz w:val="28"/>
          <w:szCs w:val="28"/>
        </w:rPr>
        <w:t xml:space="preserve">о – е </w:t>
      </w:r>
      <w:r w:rsidRPr="004B0CFE">
        <w:rPr>
          <w:rFonts w:ascii="Times New Roman" w:eastAsia="SchoolBookSanPin" w:hAnsi="Times New Roman"/>
          <w:sz w:val="28"/>
          <w:szCs w:val="28"/>
        </w:rPr>
        <w:t>(</w:t>
      </w:r>
      <w:r w:rsidRPr="004B0CFE">
        <w:rPr>
          <w:rFonts w:ascii="Times New Roman" w:eastAsia="SchoolBookSanPin" w:hAnsi="Times New Roman"/>
          <w:bCs/>
          <w:sz w:val="28"/>
          <w:szCs w:val="28"/>
        </w:rPr>
        <w:t>ё</w:t>
      </w:r>
      <w:r w:rsidRPr="004B0CFE">
        <w:rPr>
          <w:rFonts w:ascii="Times New Roman" w:eastAsia="SchoolBookSanPin" w:hAnsi="Times New Roman"/>
          <w:sz w:val="28"/>
          <w:szCs w:val="28"/>
        </w:rPr>
        <w:t xml:space="preserve">) после шипящих и </w:t>
      </w:r>
      <w:r w:rsidRPr="004B0CFE">
        <w:rPr>
          <w:rFonts w:ascii="Times New Roman" w:eastAsia="SchoolBookSanPin" w:hAnsi="Times New Roman"/>
          <w:bCs/>
          <w:sz w:val="28"/>
          <w:szCs w:val="28"/>
        </w:rPr>
        <w:t xml:space="preserve">ц </w:t>
      </w:r>
      <w:r w:rsidRPr="004B0CFE">
        <w:rPr>
          <w:rFonts w:ascii="Times New Roman" w:eastAsia="SchoolBookSanPin" w:hAnsi="Times New Roman"/>
          <w:sz w:val="28"/>
          <w:szCs w:val="28"/>
        </w:rPr>
        <w:t xml:space="preserve">в суффиксах и окончаниях, суффиксов </w:t>
      </w:r>
      <w:r w:rsidRPr="004B0CFE">
        <w:rPr>
          <w:rFonts w:ascii="Times New Roman" w:eastAsia="SchoolBookSanPin" w:hAnsi="Times New Roman"/>
          <w:bCs/>
          <w:sz w:val="28"/>
          <w:szCs w:val="28"/>
        </w:rPr>
        <w:t>-чик- – -щик-</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 xml:space="preserve">-ек- – -ик- (-чик-), </w:t>
      </w:r>
      <w:r w:rsidRPr="004B0CFE">
        <w:rPr>
          <w:rFonts w:ascii="Times New Roman" w:eastAsia="SchoolBookSanPin" w:hAnsi="Times New Roman"/>
          <w:sz w:val="28"/>
          <w:szCs w:val="28"/>
        </w:rPr>
        <w:t xml:space="preserve">корней с чередованием </w:t>
      </w:r>
      <w:r w:rsidRPr="004B0CFE">
        <w:rPr>
          <w:rFonts w:ascii="Times New Roman" w:eastAsia="SchoolBookSanPin" w:hAnsi="Times New Roman"/>
          <w:bCs/>
          <w:sz w:val="28"/>
          <w:szCs w:val="28"/>
        </w:rPr>
        <w:t>а (о)</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-лаг- – -лож-</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-раст- – -ращ- – рос-</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-гар- – -гор-</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-зар- – -зор-</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-клан- – -клон-</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-скак- – -скоч-</w:t>
      </w:r>
      <w:r w:rsidRPr="004B0CFE">
        <w:rPr>
          <w:rFonts w:ascii="Times New Roman" w:eastAsia="SchoolBookSanPin" w:hAnsi="Times New Roman"/>
          <w:sz w:val="28"/>
          <w:szCs w:val="28"/>
        </w:rPr>
        <w:t xml:space="preserve">, употребления (неупотребления) </w:t>
      </w:r>
      <w:r w:rsidRPr="004B0CFE">
        <w:rPr>
          <w:rFonts w:ascii="Times New Roman" w:eastAsia="SchoolBookSanPin" w:hAnsi="Times New Roman"/>
          <w:bCs/>
          <w:sz w:val="28"/>
          <w:szCs w:val="28"/>
        </w:rPr>
        <w:t xml:space="preserve">ь </w:t>
      </w:r>
      <w:r w:rsidRPr="004B0CFE">
        <w:rPr>
          <w:rFonts w:ascii="Times New Roman" w:eastAsia="SchoolBookSanPin" w:hAnsi="Times New Roman"/>
          <w:sz w:val="28"/>
          <w:szCs w:val="28"/>
        </w:rPr>
        <w:t xml:space="preserve">на конце имён существительных после шипящих; слитное и раздельное написание </w:t>
      </w:r>
      <w:r w:rsidRPr="004B0CFE">
        <w:rPr>
          <w:rFonts w:ascii="Times New Roman" w:eastAsia="SchoolBookSanPin" w:hAnsi="Times New Roman"/>
          <w:bCs/>
          <w:sz w:val="28"/>
          <w:szCs w:val="28"/>
        </w:rPr>
        <w:t xml:space="preserve">не </w:t>
      </w:r>
      <w:r w:rsidRPr="004B0CFE">
        <w:rPr>
          <w:rFonts w:ascii="Times New Roman" w:eastAsia="SchoolBookSanPin" w:hAnsi="Times New Roman"/>
          <w:sz w:val="28"/>
          <w:szCs w:val="28"/>
        </w:rPr>
        <w:t>с именами существительными; правописание собственных имён существительных.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19.11.4.12. </w:t>
      </w:r>
      <w:r w:rsidRPr="004B0CFE">
        <w:rPr>
          <w:rFonts w:ascii="Times New Roman" w:eastAsia="SchoolBookSanPin" w:hAnsi="Times New Roman"/>
          <w:bCs/>
          <w:sz w:val="28"/>
          <w:szCs w:val="28"/>
        </w:rPr>
        <w:t>Имя прилагательное.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Проводить частичный морфологический анализ имён прилагательных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Соблюдать нормы словоизменения, произношения имён прилагательных, постановки в них ударения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 xml:space="preserve">Соблюдать правила правописания имён прилагательных: безударных окончаний, </w:t>
      </w:r>
      <w:r w:rsidRPr="004B0CFE">
        <w:rPr>
          <w:rFonts w:ascii="Times New Roman" w:eastAsia="SchoolBookSanPin" w:hAnsi="Times New Roman"/>
          <w:bCs/>
          <w:sz w:val="28"/>
          <w:szCs w:val="28"/>
        </w:rPr>
        <w:t xml:space="preserve">о – е </w:t>
      </w:r>
      <w:r w:rsidRPr="004B0CFE">
        <w:rPr>
          <w:rFonts w:ascii="Times New Roman" w:eastAsia="SchoolBookSanPin" w:hAnsi="Times New Roman"/>
          <w:sz w:val="28"/>
          <w:szCs w:val="28"/>
        </w:rPr>
        <w:t xml:space="preserve">после шипящих и </w:t>
      </w:r>
      <w:r w:rsidRPr="004B0CFE">
        <w:rPr>
          <w:rFonts w:ascii="Times New Roman" w:eastAsia="SchoolBookSanPin" w:hAnsi="Times New Roman"/>
          <w:bCs/>
          <w:sz w:val="28"/>
          <w:szCs w:val="28"/>
        </w:rPr>
        <w:t xml:space="preserve">ц </w:t>
      </w:r>
      <w:r w:rsidRPr="004B0CFE">
        <w:rPr>
          <w:rFonts w:ascii="Times New Roman" w:eastAsia="SchoolBookSanPin" w:hAnsi="Times New Roman"/>
          <w:sz w:val="28"/>
          <w:szCs w:val="28"/>
        </w:rPr>
        <w:t xml:space="preserve">в суффиксах и окончаниях; кратких форм имён прилагательных с основой на шипящие; правила слитного и раздельного написания </w:t>
      </w:r>
      <w:r w:rsidRPr="004B0CFE">
        <w:rPr>
          <w:rFonts w:ascii="Times New Roman" w:eastAsia="SchoolBookSanPin" w:hAnsi="Times New Roman"/>
          <w:bCs/>
          <w:sz w:val="28"/>
          <w:szCs w:val="28"/>
        </w:rPr>
        <w:t xml:space="preserve">не </w:t>
      </w:r>
      <w:r w:rsidRPr="004B0CFE">
        <w:rPr>
          <w:rFonts w:ascii="Times New Roman" w:eastAsia="SchoolBookSanPin" w:hAnsi="Times New Roman"/>
          <w:sz w:val="28"/>
          <w:szCs w:val="28"/>
        </w:rPr>
        <w:t xml:space="preserve">с именами прилагательными. </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19.11.4.13. </w:t>
      </w:r>
      <w:r w:rsidRPr="004B0CFE">
        <w:rPr>
          <w:rFonts w:ascii="Times New Roman" w:eastAsia="SchoolBookSanPin" w:hAnsi="Times New Roman"/>
          <w:bCs/>
          <w:sz w:val="28"/>
          <w:szCs w:val="28"/>
        </w:rPr>
        <w:t>Глагол.</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Различать глаголы совершенного и несовершенного вида, возвратные и невозвратные.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Определять спряжение глагола, спрягать глаголы.</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Проводить частичный морфологический анализ глаголов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Соблюдать нормы словоизменения глаголов, постановки ударения в глагольных формах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Соблюдать правила правописания глаголов: корней с чередованием </w:t>
      </w:r>
      <w:r w:rsidRPr="004B0CFE">
        <w:rPr>
          <w:rFonts w:ascii="Times New Roman" w:eastAsia="SchoolBookSanPin" w:hAnsi="Times New Roman"/>
          <w:bCs/>
          <w:sz w:val="28"/>
          <w:szCs w:val="28"/>
        </w:rPr>
        <w:t xml:space="preserve">е </w:t>
      </w:r>
      <w:r w:rsidRPr="004B0CFE">
        <w:rPr>
          <w:rFonts w:ascii="Times New Roman" w:eastAsia="SchoolBookSanPin" w:hAnsi="Times New Roman"/>
          <w:sz w:val="28"/>
          <w:szCs w:val="28"/>
        </w:rPr>
        <w:t>(</w:t>
      </w:r>
      <w:r w:rsidRPr="004B0CFE">
        <w:rPr>
          <w:rFonts w:ascii="Times New Roman" w:eastAsia="SchoolBookSanPin" w:hAnsi="Times New Roman"/>
          <w:bCs/>
          <w:sz w:val="28"/>
          <w:szCs w:val="28"/>
        </w:rPr>
        <w:t>и),</w:t>
      </w:r>
      <w:r w:rsidRPr="004B0CFE">
        <w:rPr>
          <w:rFonts w:ascii="Times New Roman" w:eastAsia="SchoolBookSanPin" w:hAnsi="Times New Roman"/>
          <w:sz w:val="28"/>
          <w:szCs w:val="28"/>
        </w:rPr>
        <w:t xml:space="preserve"> использования </w:t>
      </w:r>
      <w:r w:rsidRPr="004B0CFE">
        <w:rPr>
          <w:rFonts w:ascii="Times New Roman" w:eastAsia="SchoolBookSanPin" w:hAnsi="Times New Roman"/>
          <w:bCs/>
          <w:sz w:val="28"/>
          <w:szCs w:val="28"/>
        </w:rPr>
        <w:t xml:space="preserve">ь </w:t>
      </w:r>
      <w:r w:rsidRPr="004B0CFE">
        <w:rPr>
          <w:rFonts w:ascii="Times New Roman" w:eastAsia="SchoolBookSanPin" w:hAnsi="Times New Roman"/>
          <w:sz w:val="28"/>
          <w:szCs w:val="28"/>
        </w:rPr>
        <w:t xml:space="preserve">после шипящих как показателя грамматической формы в инфинитиве, в форме 2-го лица единственного числа, </w:t>
      </w:r>
      <w:r w:rsidRPr="004B0CFE">
        <w:rPr>
          <w:rFonts w:ascii="Times New Roman" w:eastAsia="SchoolBookSanPin" w:hAnsi="Times New Roman"/>
          <w:bCs/>
          <w:sz w:val="28"/>
          <w:szCs w:val="28"/>
        </w:rPr>
        <w:t xml:space="preserve">-тся </w:t>
      </w:r>
      <w:r w:rsidRPr="004B0CFE">
        <w:rPr>
          <w:rFonts w:ascii="Times New Roman" w:eastAsia="SchoolBookSanPin" w:hAnsi="Times New Roman"/>
          <w:sz w:val="28"/>
          <w:szCs w:val="28"/>
        </w:rPr>
        <w:t xml:space="preserve">и </w:t>
      </w:r>
      <w:r w:rsidRPr="004B0CFE">
        <w:rPr>
          <w:rFonts w:ascii="Times New Roman" w:eastAsia="SchoolBookSanPin" w:hAnsi="Times New Roman"/>
          <w:bCs/>
          <w:sz w:val="28"/>
          <w:szCs w:val="28"/>
        </w:rPr>
        <w:t xml:space="preserve">-ться </w:t>
      </w:r>
      <w:r w:rsidRPr="004B0CFE">
        <w:rPr>
          <w:rFonts w:ascii="Times New Roman" w:eastAsia="SchoolBookSanPin" w:hAnsi="Times New Roman"/>
          <w:sz w:val="28"/>
          <w:szCs w:val="28"/>
        </w:rPr>
        <w:t xml:space="preserve">в глаголах; суффиксов </w:t>
      </w:r>
      <w:r w:rsidRPr="004B0CFE">
        <w:rPr>
          <w:rFonts w:ascii="Times New Roman" w:eastAsia="SchoolBookSanPin" w:hAnsi="Times New Roman"/>
          <w:bCs/>
          <w:sz w:val="28"/>
          <w:szCs w:val="28"/>
        </w:rPr>
        <w:t>-ова</w:t>
      </w:r>
      <w:r w:rsidRPr="004B0CFE">
        <w:rPr>
          <w:rFonts w:ascii="Times New Roman" w:eastAsia="SchoolBookSanPin" w:hAnsi="Times New Roman"/>
          <w:sz w:val="28"/>
          <w:szCs w:val="28"/>
        </w:rPr>
        <w:t>- – -</w:t>
      </w:r>
      <w:r w:rsidRPr="004B0CFE">
        <w:rPr>
          <w:rFonts w:ascii="Times New Roman" w:eastAsia="SchoolBookSanPin" w:hAnsi="Times New Roman"/>
          <w:bCs/>
          <w:sz w:val="28"/>
          <w:szCs w:val="28"/>
        </w:rPr>
        <w:t>ева</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-ыва- – -ива-</w:t>
      </w:r>
      <w:r w:rsidRPr="004B0CFE">
        <w:rPr>
          <w:rFonts w:ascii="Times New Roman" w:eastAsia="SchoolBookSanPin" w:hAnsi="Times New Roman"/>
          <w:sz w:val="28"/>
          <w:szCs w:val="28"/>
        </w:rPr>
        <w:t xml:space="preserve">, личных окончаний глагола, гласной перед суффиксом </w:t>
      </w:r>
      <w:r w:rsidRPr="004B0CFE">
        <w:rPr>
          <w:rFonts w:ascii="Times New Roman" w:eastAsia="SchoolBookSanPin" w:hAnsi="Times New Roman"/>
          <w:bCs/>
          <w:sz w:val="28"/>
          <w:szCs w:val="28"/>
        </w:rPr>
        <w:t xml:space="preserve">-л- </w:t>
      </w:r>
      <w:r w:rsidRPr="004B0CFE">
        <w:rPr>
          <w:rFonts w:ascii="Times New Roman" w:eastAsia="SchoolBookSanPin" w:hAnsi="Times New Roman"/>
          <w:sz w:val="28"/>
          <w:szCs w:val="28"/>
        </w:rPr>
        <w:t xml:space="preserve">в формах прошедшего времени глагола, слитного и раздельного написания </w:t>
      </w:r>
      <w:r w:rsidRPr="004B0CFE">
        <w:rPr>
          <w:rFonts w:ascii="Times New Roman" w:eastAsia="SchoolBookSanPin" w:hAnsi="Times New Roman"/>
          <w:bCs/>
          <w:sz w:val="28"/>
          <w:szCs w:val="28"/>
        </w:rPr>
        <w:t xml:space="preserve">не </w:t>
      </w:r>
      <w:r w:rsidRPr="004B0CFE">
        <w:rPr>
          <w:rFonts w:ascii="Times New Roman" w:eastAsia="SchoolBookSanPin" w:hAnsi="Times New Roman"/>
          <w:sz w:val="28"/>
          <w:szCs w:val="28"/>
        </w:rPr>
        <w:t>с глаголами.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19.11.4.14. Синтаксис. Культура речи. Пунктуация.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w:t>
      </w:r>
      <w:r w:rsidRPr="004B0CFE">
        <w:rPr>
          <w:rFonts w:ascii="Times New Roman" w:eastAsia="SchoolBookSanPin" w:hAnsi="Times New Roman"/>
          <w:sz w:val="28"/>
          <w:szCs w:val="28"/>
        </w:rPr>
        <w:lastRenderedPageBreak/>
        <w:t>пунктуации при выполнении языкового анализа различных видов и в речевой практике.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4B0CFE">
        <w:rPr>
          <w:rFonts w:ascii="Times New Roman" w:eastAsia="SchoolBookSanPin" w:hAnsi="Times New Roman"/>
          <w:bCs/>
          <w:sz w:val="28"/>
          <w:szCs w:val="28"/>
        </w:rPr>
        <w:t>и</w:t>
      </w:r>
      <w:r w:rsidRPr="004B0CFE">
        <w:rPr>
          <w:rFonts w:ascii="Times New Roman" w:eastAsia="SchoolBookSanPin" w:hAnsi="Times New Roman"/>
          <w:sz w:val="28"/>
          <w:szCs w:val="28"/>
        </w:rPr>
        <w:t xml:space="preserve">, союзами </w:t>
      </w:r>
      <w:r w:rsidRPr="004B0CFE">
        <w:rPr>
          <w:rFonts w:ascii="Times New Roman" w:eastAsia="SchoolBookSanPin" w:hAnsi="Times New Roman"/>
          <w:bCs/>
          <w:sz w:val="28"/>
          <w:szCs w:val="28"/>
        </w:rPr>
        <w:t>а</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но</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однако</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зато</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 xml:space="preserve">да </w:t>
      </w:r>
      <w:r w:rsidRPr="004B0CFE">
        <w:rPr>
          <w:rFonts w:ascii="Times New Roman" w:eastAsia="SchoolBookSanPin" w:hAnsi="Times New Roman"/>
          <w:sz w:val="28"/>
          <w:szCs w:val="28"/>
        </w:rPr>
        <w:t xml:space="preserve">(в значении </w:t>
      </w:r>
      <w:r w:rsidRPr="004B0CFE">
        <w:rPr>
          <w:rFonts w:ascii="Times New Roman" w:eastAsia="SchoolBookSanPin" w:hAnsi="Times New Roman"/>
          <w:bCs/>
          <w:sz w:val="28"/>
          <w:szCs w:val="28"/>
        </w:rPr>
        <w:t>и</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 xml:space="preserve">да </w:t>
      </w:r>
      <w:r w:rsidRPr="004B0CFE">
        <w:rPr>
          <w:rFonts w:ascii="Times New Roman" w:eastAsia="SchoolBookSanPin" w:hAnsi="Times New Roman"/>
          <w:sz w:val="28"/>
          <w:szCs w:val="28"/>
        </w:rPr>
        <w:t xml:space="preserve">(в значении </w:t>
      </w:r>
      <w:r w:rsidRPr="004B0CFE">
        <w:rPr>
          <w:rFonts w:ascii="Times New Roman" w:eastAsia="SchoolBookSanPin" w:hAnsi="Times New Roman"/>
          <w:bCs/>
          <w:sz w:val="28"/>
          <w:szCs w:val="28"/>
        </w:rPr>
        <w:t>но</w:t>
      </w:r>
      <w:r w:rsidRPr="004B0CFE">
        <w:rPr>
          <w:rFonts w:ascii="Times New Roman" w:eastAsia="SchoolBookSanPin" w:hAnsi="Times New Roman"/>
          <w:sz w:val="28"/>
          <w:szCs w:val="28"/>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4B0CFE">
        <w:rPr>
          <w:rFonts w:ascii="Times New Roman" w:eastAsia="SchoolBookSanPin" w:hAnsi="Times New Roman"/>
          <w:bCs/>
          <w:sz w:val="28"/>
          <w:szCs w:val="28"/>
        </w:rPr>
        <w:t>и</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но</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а</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однако</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зато</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да</w:t>
      </w:r>
      <w:r w:rsidRPr="004B0CFE">
        <w:rPr>
          <w:rFonts w:ascii="Times New Roman" w:eastAsia="SchoolBookSanPin" w:hAnsi="Times New Roman"/>
          <w:sz w:val="28"/>
          <w:szCs w:val="28"/>
        </w:rPr>
        <w:t>; оформлять при письме диалог.</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Проводить пунктуационный анализ предложения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19.11.5. </w:t>
      </w:r>
      <w:r w:rsidRPr="00A84632">
        <w:rPr>
          <w:rFonts w:ascii="Times New Roman" w:eastAsia="SchoolBookSanPin" w:hAnsi="Times New Roman"/>
          <w:i/>
          <w:sz w:val="28"/>
          <w:szCs w:val="28"/>
        </w:rPr>
        <w:t xml:space="preserve">К концу обучения в </w:t>
      </w:r>
      <w:r w:rsidRPr="00A84632">
        <w:rPr>
          <w:rFonts w:ascii="Times New Roman" w:eastAsia="SchoolBookSanPin" w:hAnsi="Times New Roman"/>
          <w:bCs/>
          <w:i/>
          <w:sz w:val="28"/>
          <w:szCs w:val="28"/>
        </w:rPr>
        <w:t xml:space="preserve">6 классе </w:t>
      </w:r>
      <w:r w:rsidRPr="00A84632">
        <w:rPr>
          <w:rFonts w:ascii="Times New Roman" w:eastAsia="SchoolBookSanPin" w:hAnsi="Times New Roman"/>
          <w:i/>
          <w:sz w:val="28"/>
          <w:szCs w:val="28"/>
        </w:rPr>
        <w:t>обучающийся получит следующие предметные результаты по отдельным темам программы по русскому языку</w:t>
      </w:r>
      <w:r w:rsidRPr="004B0CFE">
        <w:rPr>
          <w:rFonts w:ascii="Times New Roman" w:eastAsia="SchoolBookSanPin" w:hAnsi="Times New Roman"/>
          <w:sz w:val="28"/>
          <w:szCs w:val="28"/>
        </w:rPr>
        <w:t>:</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19.11.5.1. Общие сведения о языке.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Иметь представление о русском литературном языке.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19.11.5.2. Язык и речь.</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Участвовать в диалоге (побуждение к действию, обмен мнениями) объёмом не менее 4 реплик.</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Владеть различными видами чтения: просмотровым, ознакомительным, изучающим, поисковым.</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Устно пересказывать прочитанный или прослушанный текст объёмом не менее 110 слов.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w:t>
      </w:r>
      <w:r w:rsidRPr="004B0CFE">
        <w:rPr>
          <w:rFonts w:ascii="Times New Roman" w:eastAsia="SchoolBookSanPin" w:hAnsi="Times New Roman"/>
          <w:sz w:val="28"/>
          <w:szCs w:val="28"/>
        </w:rPr>
        <w:lastRenderedPageBreak/>
        <w:t>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19.11.5.3. Текст.</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Проводить смысловой анализ текста, его композиционных особенностей, определять количество микротем и абзацев.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Редактировать собственные тексты с использованием знаний норм современного русского литературного языка.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19.11.5.4. Функциональные разновидности языка.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19.11.5.5. Система языка.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19.11.5.6. Лексикология. Культура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Распознавать в тексте фразеологизмы, определять их значения; характеризовать ситуацию употребления фразеологизма.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19.11.5.7. Словообразование. Культура речи. Орфография.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Распознавать формообразующие и словообразующие морфемы в слове; выделять производящую основу.</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 xml:space="preserve">Соблюдать правила правописания сложных и сложносокращённых слов, правила правописания корня </w:t>
      </w:r>
      <w:r w:rsidRPr="004B0CFE">
        <w:rPr>
          <w:rFonts w:ascii="Times New Roman" w:eastAsia="SchoolBookSanPin" w:hAnsi="Times New Roman"/>
          <w:bCs/>
          <w:sz w:val="28"/>
          <w:szCs w:val="28"/>
        </w:rPr>
        <w:t xml:space="preserve">-кас- – -кос- </w:t>
      </w:r>
      <w:r w:rsidRPr="004B0CFE">
        <w:rPr>
          <w:rFonts w:ascii="Times New Roman" w:eastAsia="SchoolBookSanPin" w:hAnsi="Times New Roman"/>
          <w:sz w:val="28"/>
          <w:szCs w:val="28"/>
        </w:rPr>
        <w:t xml:space="preserve">с чередованием </w:t>
      </w:r>
      <w:r w:rsidRPr="004B0CFE">
        <w:rPr>
          <w:rFonts w:ascii="Times New Roman" w:eastAsia="SchoolBookSanPin" w:hAnsi="Times New Roman"/>
          <w:bCs/>
          <w:sz w:val="28"/>
          <w:szCs w:val="28"/>
        </w:rPr>
        <w:t xml:space="preserve">а </w:t>
      </w:r>
      <w:r w:rsidRPr="004B0CFE">
        <w:rPr>
          <w:rFonts w:ascii="Times New Roman" w:eastAsia="SchoolBookSanPin" w:hAnsi="Times New Roman"/>
          <w:sz w:val="28"/>
          <w:szCs w:val="28"/>
        </w:rPr>
        <w:t>(</w:t>
      </w:r>
      <w:r w:rsidRPr="004B0CFE">
        <w:rPr>
          <w:rFonts w:ascii="Times New Roman" w:eastAsia="SchoolBookSanPin" w:hAnsi="Times New Roman"/>
          <w:bCs/>
          <w:sz w:val="28"/>
          <w:szCs w:val="28"/>
        </w:rPr>
        <w:t>о)</w:t>
      </w:r>
      <w:r w:rsidRPr="004B0CFE">
        <w:rPr>
          <w:rFonts w:ascii="Times New Roman" w:eastAsia="SchoolBookSanPin" w:hAnsi="Times New Roman"/>
          <w:sz w:val="28"/>
          <w:szCs w:val="28"/>
        </w:rPr>
        <w:t xml:space="preserve">, гласных в приставках </w:t>
      </w:r>
      <w:r w:rsidRPr="004B0CFE">
        <w:rPr>
          <w:rFonts w:ascii="Times New Roman" w:eastAsia="SchoolBookSanPin" w:hAnsi="Times New Roman"/>
          <w:bCs/>
          <w:sz w:val="28"/>
          <w:szCs w:val="28"/>
        </w:rPr>
        <w:t xml:space="preserve">пре- </w:t>
      </w:r>
      <w:r w:rsidRPr="004B0CFE">
        <w:rPr>
          <w:rFonts w:ascii="Times New Roman" w:eastAsia="SchoolBookSanPin" w:hAnsi="Times New Roman"/>
          <w:sz w:val="28"/>
          <w:szCs w:val="28"/>
        </w:rPr>
        <w:t xml:space="preserve">и </w:t>
      </w:r>
      <w:r w:rsidRPr="004B0CFE">
        <w:rPr>
          <w:rFonts w:ascii="Times New Roman" w:eastAsia="SchoolBookSanPin" w:hAnsi="Times New Roman"/>
          <w:bCs/>
          <w:sz w:val="28"/>
          <w:szCs w:val="28"/>
        </w:rPr>
        <w:t>при-</w:t>
      </w:r>
      <w:r w:rsidRPr="004B0CFE">
        <w:rPr>
          <w:rFonts w:ascii="Times New Roman" w:eastAsia="SchoolBookSanPin" w:hAnsi="Times New Roman"/>
          <w:sz w:val="28"/>
          <w:szCs w:val="28"/>
        </w:rPr>
        <w:t>.</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19.11.5.8. Морфология. Культура речи. Орфография.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Характеризовать особенности словообразования имён существительных.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Соблюдать правила слитного и дефисного написания </w:t>
      </w:r>
      <w:r w:rsidRPr="004B0CFE">
        <w:rPr>
          <w:rFonts w:ascii="Times New Roman" w:eastAsia="SchoolBookSanPin" w:hAnsi="Times New Roman"/>
          <w:bCs/>
          <w:sz w:val="28"/>
          <w:szCs w:val="28"/>
        </w:rPr>
        <w:t xml:space="preserve">пол- </w:t>
      </w:r>
      <w:r w:rsidRPr="004B0CFE">
        <w:rPr>
          <w:rFonts w:ascii="Times New Roman" w:eastAsia="SchoolBookSanPin" w:hAnsi="Times New Roman"/>
          <w:sz w:val="28"/>
          <w:szCs w:val="28"/>
        </w:rPr>
        <w:t xml:space="preserve">и </w:t>
      </w:r>
      <w:r w:rsidRPr="004B0CFE">
        <w:rPr>
          <w:rFonts w:ascii="Times New Roman" w:eastAsia="SchoolBookSanPin" w:hAnsi="Times New Roman"/>
          <w:bCs/>
          <w:sz w:val="28"/>
          <w:szCs w:val="28"/>
        </w:rPr>
        <w:t xml:space="preserve">полу- </w:t>
      </w:r>
      <w:r w:rsidRPr="004B0CFE">
        <w:rPr>
          <w:rFonts w:ascii="Times New Roman" w:eastAsia="SchoolBookSanPin" w:hAnsi="Times New Roman"/>
          <w:sz w:val="28"/>
          <w:szCs w:val="28"/>
        </w:rPr>
        <w:t>со словами.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Соблюдать нормы произношения, постановки ударения (в рамках изученного), словоизменения имён существительных.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w:t>
      </w:r>
      <w:r w:rsidRPr="004B0CFE">
        <w:rPr>
          <w:rFonts w:ascii="Times New Roman" w:eastAsia="SchoolBookSanPin" w:hAnsi="Times New Roman"/>
          <w:bCs/>
          <w:sz w:val="28"/>
          <w:szCs w:val="28"/>
        </w:rPr>
        <w:t xml:space="preserve">н </w:t>
      </w:r>
      <w:r w:rsidRPr="004B0CFE">
        <w:rPr>
          <w:rFonts w:ascii="Times New Roman" w:eastAsia="SchoolBookSanPin" w:hAnsi="Times New Roman"/>
          <w:sz w:val="28"/>
          <w:szCs w:val="28"/>
        </w:rPr>
        <w:t xml:space="preserve">и </w:t>
      </w:r>
      <w:r w:rsidRPr="004B0CFE">
        <w:rPr>
          <w:rFonts w:ascii="Times New Roman" w:eastAsia="SchoolBookSanPin" w:hAnsi="Times New Roman"/>
          <w:bCs/>
          <w:sz w:val="28"/>
          <w:szCs w:val="28"/>
        </w:rPr>
        <w:t xml:space="preserve">нн </w:t>
      </w:r>
      <w:r w:rsidRPr="004B0CFE">
        <w:rPr>
          <w:rFonts w:ascii="Times New Roman" w:eastAsia="SchoolBookSanPin" w:hAnsi="Times New Roman"/>
          <w:sz w:val="28"/>
          <w:szCs w:val="28"/>
        </w:rPr>
        <w:t xml:space="preserve">в именах прилагательных, суффиксов </w:t>
      </w:r>
      <w:r w:rsidRPr="004B0CFE">
        <w:rPr>
          <w:rFonts w:ascii="Times New Roman" w:eastAsia="SchoolBookSanPin" w:hAnsi="Times New Roman"/>
          <w:bCs/>
          <w:sz w:val="28"/>
          <w:szCs w:val="28"/>
        </w:rPr>
        <w:t xml:space="preserve">-к- </w:t>
      </w:r>
      <w:r w:rsidRPr="004B0CFE">
        <w:rPr>
          <w:rFonts w:ascii="Times New Roman" w:eastAsia="SchoolBookSanPin" w:hAnsi="Times New Roman"/>
          <w:sz w:val="28"/>
          <w:szCs w:val="28"/>
        </w:rPr>
        <w:t xml:space="preserve">и </w:t>
      </w:r>
      <w:r w:rsidRPr="004B0CFE">
        <w:rPr>
          <w:rFonts w:ascii="Times New Roman" w:eastAsia="SchoolBookSanPin" w:hAnsi="Times New Roman"/>
          <w:bCs/>
          <w:sz w:val="28"/>
          <w:szCs w:val="28"/>
        </w:rPr>
        <w:t xml:space="preserve">-ск- </w:t>
      </w:r>
      <w:r w:rsidRPr="004B0CFE">
        <w:rPr>
          <w:rFonts w:ascii="Times New Roman" w:eastAsia="SchoolBookSanPin" w:hAnsi="Times New Roman"/>
          <w:sz w:val="28"/>
          <w:szCs w:val="28"/>
        </w:rPr>
        <w:t>имён прилагательных, сложных имён прилагательных.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Правильно употреблять собирательные имена числительные, соблюдать правила правописания имён числительных, в том числе написание </w:t>
      </w:r>
      <w:r w:rsidRPr="004B0CFE">
        <w:rPr>
          <w:rFonts w:ascii="Times New Roman" w:eastAsia="SchoolBookSanPin" w:hAnsi="Times New Roman"/>
          <w:bCs/>
          <w:sz w:val="28"/>
          <w:szCs w:val="28"/>
        </w:rPr>
        <w:t xml:space="preserve">ь </w:t>
      </w:r>
      <w:r w:rsidRPr="004B0CFE">
        <w:rPr>
          <w:rFonts w:ascii="Times New Roman" w:eastAsia="SchoolBookSanPin" w:hAnsi="Times New Roman"/>
          <w:sz w:val="28"/>
          <w:szCs w:val="28"/>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Распознавать местоимения; определять общее грамматическое значение; различать разряды местоимений, склонять местоимения; </w:t>
      </w:r>
      <w:r w:rsidRPr="004B0CFE">
        <w:rPr>
          <w:rFonts w:ascii="Times New Roman" w:eastAsia="SchoolBookSanPin" w:hAnsi="Times New Roman"/>
          <w:sz w:val="28"/>
          <w:szCs w:val="28"/>
        </w:rPr>
        <w:lastRenderedPageBreak/>
        <w:t>характеризовать особенности их склонения, словообразования, синтаксических функций, роли в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sidRPr="004B0CFE">
        <w:rPr>
          <w:rFonts w:ascii="Times New Roman" w:eastAsia="SchoolBookSanPin" w:hAnsi="Times New Roman"/>
          <w:bCs/>
          <w:sz w:val="28"/>
          <w:szCs w:val="28"/>
        </w:rPr>
        <w:t xml:space="preserve">не </w:t>
      </w:r>
      <w:r w:rsidRPr="004B0CFE">
        <w:rPr>
          <w:rFonts w:ascii="Times New Roman" w:eastAsia="SchoolBookSanPin" w:hAnsi="Times New Roman"/>
          <w:sz w:val="28"/>
          <w:szCs w:val="28"/>
        </w:rPr>
        <w:t xml:space="preserve">и </w:t>
      </w:r>
      <w:r w:rsidRPr="004B0CFE">
        <w:rPr>
          <w:rFonts w:ascii="Times New Roman" w:eastAsia="SchoolBookSanPin" w:hAnsi="Times New Roman"/>
          <w:bCs/>
          <w:sz w:val="28"/>
          <w:szCs w:val="28"/>
        </w:rPr>
        <w:t>ни</w:t>
      </w:r>
      <w:r w:rsidRPr="004B0CFE">
        <w:rPr>
          <w:rFonts w:ascii="Times New Roman" w:eastAsia="SchoolBookSanPin" w:hAnsi="Times New Roman"/>
          <w:sz w:val="28"/>
          <w:szCs w:val="28"/>
        </w:rPr>
        <w:t>, слитного, раздельного и дефисного написания местоимений.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Соблюдать правила правописания </w:t>
      </w:r>
      <w:r w:rsidRPr="004B0CFE">
        <w:rPr>
          <w:rFonts w:ascii="Times New Roman" w:eastAsia="SchoolBookSanPin" w:hAnsi="Times New Roman"/>
          <w:bCs/>
          <w:sz w:val="28"/>
          <w:szCs w:val="28"/>
        </w:rPr>
        <w:t xml:space="preserve">ь </w:t>
      </w:r>
      <w:r w:rsidRPr="004B0CFE">
        <w:rPr>
          <w:rFonts w:ascii="Times New Roman" w:eastAsia="SchoolBookSanPin" w:hAnsi="Times New Roman"/>
          <w:sz w:val="28"/>
          <w:szCs w:val="28"/>
        </w:rPr>
        <w:t>в формах глагола повелительного наклонения.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Проводить фонетический анализ слов; использовать знания по фонетике и графике в практике произношения и правописания слов.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19.11.6. </w:t>
      </w:r>
      <w:r w:rsidRPr="00A84632">
        <w:rPr>
          <w:rFonts w:ascii="Times New Roman" w:eastAsia="SchoolBookSanPin" w:hAnsi="Times New Roman"/>
          <w:i/>
          <w:sz w:val="28"/>
          <w:szCs w:val="28"/>
        </w:rPr>
        <w:t xml:space="preserve">К концу обучения в </w:t>
      </w:r>
      <w:r w:rsidRPr="00A84632">
        <w:rPr>
          <w:rFonts w:ascii="Times New Roman" w:eastAsia="SchoolBookSanPin" w:hAnsi="Times New Roman"/>
          <w:bCs/>
          <w:i/>
          <w:sz w:val="28"/>
          <w:szCs w:val="28"/>
        </w:rPr>
        <w:t xml:space="preserve">7 классе </w:t>
      </w:r>
      <w:r w:rsidRPr="00A84632">
        <w:rPr>
          <w:rFonts w:ascii="Times New Roman" w:eastAsia="SchoolBookSanPin" w:hAnsi="Times New Roman"/>
          <w:i/>
          <w:sz w:val="28"/>
          <w:szCs w:val="28"/>
        </w:rPr>
        <w:t>обучающийся получит следующие предметные результаты по отдельным темам программы по русскому языку</w:t>
      </w:r>
      <w:r w:rsidRPr="004B0CFE">
        <w:rPr>
          <w:rFonts w:ascii="Times New Roman" w:eastAsia="SchoolBookSanPin" w:hAnsi="Times New Roman"/>
          <w:sz w:val="28"/>
          <w:szCs w:val="28"/>
        </w:rPr>
        <w:t>:</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19.11.6.1. Общие сведения о языке.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Иметь представление о языке как развивающемся явлении. Осознавать взаимосвязь языка, культуры и истории народа (приводить примеры).</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19.11.6.2. Язык и речь.</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Владеть различными видами диалога: диалог – запрос информации, диалог – сообщение информации.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Владеть различными видами чтения: просмотровым, ознакомительным, изучающим, поисковым.</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Устно пересказывать прослушанный или прочитанный текст объёмом не менее 120 слов.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19.11.6.3. Текст.</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Проводить смысловой анализ текста, его композиционных особенностей, определять количество микротем и абзацев.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Выявлять лексические и грамматические средства связи предложений и частей текста.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Представлять сообщение на заданную тему в виде презентации.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Представлять содержание научно-учебного текста в виде таблицы, схемы; представлять содержание таблицы, схемы в виде текста.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19.11.6.4. Функциональные разновидности языка.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Создавать тексты публицистического стиля в жанре репортажа, заметки, интервью; оформлять деловые бумаги (инструкция).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Владеть нормами построения текстов публицистического стиля.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Применять знания о функциональных разновидностях языка при выполнении языкового анализа различных видов и в речевой практике.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19.11.6.5. Система языка.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Использовать грамматические словари и справочники в речевой практике.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19.11.6.6. Морфология. Культура речи. Орфография.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19.11.6.7. </w:t>
      </w:r>
      <w:r w:rsidRPr="004B0CFE">
        <w:rPr>
          <w:rFonts w:ascii="Times New Roman" w:eastAsia="SchoolBookSanPin" w:hAnsi="Times New Roman"/>
          <w:bCs/>
          <w:sz w:val="28"/>
          <w:szCs w:val="28"/>
        </w:rPr>
        <w:t>Причастие.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Проводить морфологический, орфографический анализ причастий, применять это умение в речевой практике.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Составлять словосочетания с причастием в роли зависимого слова, конструировать причастные обороты.</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Уместно использовать причастия в речи, различать созвучные причастия и имена прилагательные (</w:t>
      </w:r>
      <w:r w:rsidRPr="004B0CFE">
        <w:rPr>
          <w:rFonts w:ascii="Times New Roman" w:eastAsia="SchoolBookSanPin" w:hAnsi="Times New Roman"/>
          <w:bCs/>
          <w:sz w:val="28"/>
          <w:szCs w:val="28"/>
        </w:rPr>
        <w:t>висящий ‒ висячий</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горящий ‒ горячий</w:t>
      </w:r>
      <w:r w:rsidRPr="004B0CFE">
        <w:rPr>
          <w:rFonts w:ascii="Times New Roman" w:eastAsia="SchoolBookSanPin" w:hAnsi="Times New Roman"/>
          <w:sz w:val="28"/>
          <w:szCs w:val="28"/>
        </w:rPr>
        <w:t xml:space="preserve">). Правильно ставить ударение в некоторых формах причастий, применять правила правописания падежных окончаний и суффиксов причастий; </w:t>
      </w:r>
      <w:r w:rsidRPr="004B0CFE">
        <w:rPr>
          <w:rFonts w:ascii="Times New Roman" w:eastAsia="SchoolBookSanPin" w:hAnsi="Times New Roman"/>
          <w:bCs/>
          <w:sz w:val="28"/>
          <w:szCs w:val="28"/>
        </w:rPr>
        <w:t xml:space="preserve">н </w:t>
      </w:r>
      <w:r w:rsidRPr="004B0CFE">
        <w:rPr>
          <w:rFonts w:ascii="Times New Roman" w:eastAsia="SchoolBookSanPin" w:hAnsi="Times New Roman"/>
          <w:sz w:val="28"/>
          <w:szCs w:val="28"/>
        </w:rPr>
        <w:t xml:space="preserve">и </w:t>
      </w:r>
      <w:r w:rsidRPr="004B0CFE">
        <w:rPr>
          <w:rFonts w:ascii="Times New Roman" w:eastAsia="SchoolBookSanPin" w:hAnsi="Times New Roman"/>
          <w:bCs/>
          <w:sz w:val="28"/>
          <w:szCs w:val="28"/>
        </w:rPr>
        <w:t xml:space="preserve">нн </w:t>
      </w:r>
      <w:r w:rsidRPr="004B0CFE">
        <w:rPr>
          <w:rFonts w:ascii="Times New Roman" w:eastAsia="SchoolBookSanPin" w:hAnsi="Times New Roman"/>
          <w:sz w:val="28"/>
          <w:szCs w:val="28"/>
        </w:rPr>
        <w:t xml:space="preserve">в причастиях и отглагольных именах прилагательных, написания гласной перед суффиксом </w:t>
      </w:r>
      <w:r w:rsidRPr="004B0CFE">
        <w:rPr>
          <w:rFonts w:ascii="Times New Roman" w:eastAsia="SchoolBookSanPin" w:hAnsi="Times New Roman"/>
          <w:bCs/>
          <w:sz w:val="28"/>
          <w:szCs w:val="28"/>
        </w:rPr>
        <w:t xml:space="preserve">-вш- </w:t>
      </w:r>
      <w:r w:rsidRPr="004B0CFE">
        <w:rPr>
          <w:rFonts w:ascii="Times New Roman" w:eastAsia="SchoolBookSanPin" w:hAnsi="Times New Roman"/>
          <w:sz w:val="28"/>
          <w:szCs w:val="28"/>
        </w:rPr>
        <w:t xml:space="preserve">действительных причастий прошедшего времени, перед суффиксом </w:t>
      </w:r>
      <w:r w:rsidRPr="004B0CFE">
        <w:rPr>
          <w:rFonts w:ascii="Times New Roman" w:eastAsia="SchoolBookSanPin" w:hAnsi="Times New Roman"/>
          <w:bCs/>
          <w:sz w:val="28"/>
          <w:szCs w:val="28"/>
        </w:rPr>
        <w:t xml:space="preserve">-нн- </w:t>
      </w:r>
      <w:r w:rsidRPr="004B0CFE">
        <w:rPr>
          <w:rFonts w:ascii="Times New Roman" w:eastAsia="SchoolBookSanPin" w:hAnsi="Times New Roman"/>
          <w:sz w:val="28"/>
          <w:szCs w:val="28"/>
        </w:rPr>
        <w:t xml:space="preserve">страдательных причастий прошедшего времени, написания </w:t>
      </w:r>
      <w:r w:rsidRPr="004B0CFE">
        <w:rPr>
          <w:rFonts w:ascii="Times New Roman" w:eastAsia="SchoolBookSanPin" w:hAnsi="Times New Roman"/>
          <w:bCs/>
          <w:sz w:val="28"/>
          <w:szCs w:val="28"/>
        </w:rPr>
        <w:t xml:space="preserve">не </w:t>
      </w:r>
      <w:r w:rsidRPr="004B0CFE">
        <w:rPr>
          <w:rFonts w:ascii="Times New Roman" w:eastAsia="SchoolBookSanPin" w:hAnsi="Times New Roman"/>
          <w:sz w:val="28"/>
          <w:szCs w:val="28"/>
        </w:rPr>
        <w:t>с причастиями.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Правильно расставлять знаки препинания в предложениях с причастным оборотом.</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Проводить синтаксический и пунктуационный анализ предложений с причастным оборотом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19.11.6.8. </w:t>
      </w:r>
      <w:r w:rsidRPr="004B0CFE">
        <w:rPr>
          <w:rFonts w:ascii="Times New Roman" w:eastAsia="SchoolBookSanPin" w:hAnsi="Times New Roman"/>
          <w:bCs/>
          <w:sz w:val="28"/>
          <w:szCs w:val="28"/>
        </w:rPr>
        <w:t>Деепричастие.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Характеризовать деепричастие как особую форму глагола.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Определять признаки глагола и наречия в деепричастии, синтаксическую функцию деепричастия.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Распознавать деепричастия совершенного и несовершенного вида.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Проводить морфологический, орфографический анализ деепричастий, применять это умение в речевой практике.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Конструировать деепричастный оборот, определять роль деепричастия в предложении.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Уместно использовать деепричастия в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Правильно ставить ударение в деепричастиях.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Применять правила написания гласных в суффиксах деепричастий, правила слитного и раздельного написания </w:t>
      </w:r>
      <w:r w:rsidRPr="004B0CFE">
        <w:rPr>
          <w:rFonts w:ascii="Times New Roman" w:eastAsia="SchoolBookSanPin" w:hAnsi="Times New Roman"/>
          <w:bCs/>
          <w:sz w:val="28"/>
          <w:szCs w:val="28"/>
        </w:rPr>
        <w:t xml:space="preserve">не </w:t>
      </w:r>
      <w:r w:rsidRPr="004B0CFE">
        <w:rPr>
          <w:rFonts w:ascii="Times New Roman" w:eastAsia="SchoolBookSanPin" w:hAnsi="Times New Roman"/>
          <w:sz w:val="28"/>
          <w:szCs w:val="28"/>
        </w:rPr>
        <w:t>с деепричастиями.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Правильно строить предложения с одиночными деепричастиями и деепричастными оборотами.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Правильно расставлять знаки препинания в предложениях с одиночным деепричастием и деепричастным оборотом.</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Проводить синтаксический и пунктуационный анализ предложений с одиночным деепричастием и деепричастным оборотом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19.11.6.9. </w:t>
      </w:r>
      <w:r w:rsidRPr="004B0CFE">
        <w:rPr>
          <w:rFonts w:ascii="Times New Roman" w:eastAsia="SchoolBookSanPin" w:hAnsi="Times New Roman"/>
          <w:bCs/>
          <w:sz w:val="28"/>
          <w:szCs w:val="28"/>
        </w:rPr>
        <w:t>Наречие.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Проводить морфологический, орфографический анализ наречий (в рамках изученного), применять это умение в речевой практике.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Соблюдать нормы образования степеней сравнения наречий, произношения наречий, постановки в них ударения.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Применять правила слитного, раздельного и дефисного написания наречий, написания </w:t>
      </w:r>
      <w:r w:rsidRPr="004B0CFE">
        <w:rPr>
          <w:rFonts w:ascii="Times New Roman" w:eastAsia="SchoolBookSanPin" w:hAnsi="Times New Roman"/>
          <w:bCs/>
          <w:sz w:val="28"/>
          <w:szCs w:val="28"/>
        </w:rPr>
        <w:t xml:space="preserve">н </w:t>
      </w:r>
      <w:r w:rsidRPr="004B0CFE">
        <w:rPr>
          <w:rFonts w:ascii="Times New Roman" w:eastAsia="SchoolBookSanPin" w:hAnsi="Times New Roman"/>
          <w:sz w:val="28"/>
          <w:szCs w:val="28"/>
        </w:rPr>
        <w:t xml:space="preserve">и </w:t>
      </w:r>
      <w:r w:rsidRPr="004B0CFE">
        <w:rPr>
          <w:rFonts w:ascii="Times New Roman" w:eastAsia="SchoolBookSanPin" w:hAnsi="Times New Roman"/>
          <w:bCs/>
          <w:sz w:val="28"/>
          <w:szCs w:val="28"/>
        </w:rPr>
        <w:t xml:space="preserve">нн </w:t>
      </w:r>
      <w:r w:rsidRPr="004B0CFE">
        <w:rPr>
          <w:rFonts w:ascii="Times New Roman" w:eastAsia="SchoolBookSanPin" w:hAnsi="Times New Roman"/>
          <w:sz w:val="28"/>
          <w:szCs w:val="28"/>
        </w:rPr>
        <w:t xml:space="preserve">в наречиях на </w:t>
      </w:r>
      <w:r w:rsidRPr="004B0CFE">
        <w:rPr>
          <w:rFonts w:ascii="Times New Roman" w:eastAsia="SchoolBookSanPin" w:hAnsi="Times New Roman"/>
          <w:bCs/>
          <w:sz w:val="28"/>
          <w:szCs w:val="28"/>
        </w:rPr>
        <w:t xml:space="preserve">-о </w:t>
      </w:r>
      <w:r w:rsidRPr="004B0CFE">
        <w:rPr>
          <w:rFonts w:ascii="Times New Roman" w:eastAsia="SchoolBookSanPin" w:hAnsi="Times New Roman"/>
          <w:sz w:val="28"/>
          <w:szCs w:val="28"/>
        </w:rPr>
        <w:t xml:space="preserve">и </w:t>
      </w:r>
      <w:r w:rsidRPr="004B0CFE">
        <w:rPr>
          <w:rFonts w:ascii="Times New Roman" w:eastAsia="SchoolBookSanPin" w:hAnsi="Times New Roman"/>
          <w:bCs/>
          <w:sz w:val="28"/>
          <w:szCs w:val="28"/>
        </w:rPr>
        <w:t>-е</w:t>
      </w:r>
      <w:r w:rsidRPr="004B0CFE">
        <w:rPr>
          <w:rFonts w:ascii="Times New Roman" w:eastAsia="SchoolBookSanPin" w:hAnsi="Times New Roman"/>
          <w:sz w:val="28"/>
          <w:szCs w:val="28"/>
        </w:rPr>
        <w:t xml:space="preserve">; написания суффиксов </w:t>
      </w:r>
      <w:r w:rsidRPr="004B0CFE">
        <w:rPr>
          <w:rFonts w:ascii="Times New Roman" w:eastAsia="SchoolBookSanPin" w:hAnsi="Times New Roman"/>
          <w:bCs/>
          <w:sz w:val="28"/>
          <w:szCs w:val="28"/>
        </w:rPr>
        <w:t xml:space="preserve">-а </w:t>
      </w:r>
      <w:r w:rsidRPr="004B0CFE">
        <w:rPr>
          <w:rFonts w:ascii="Times New Roman" w:eastAsia="SchoolBookSanPin" w:hAnsi="Times New Roman"/>
          <w:sz w:val="28"/>
          <w:szCs w:val="28"/>
        </w:rPr>
        <w:t xml:space="preserve">и </w:t>
      </w:r>
      <w:r w:rsidRPr="004B0CFE">
        <w:rPr>
          <w:rFonts w:ascii="Times New Roman" w:eastAsia="SchoolBookSanPin" w:hAnsi="Times New Roman"/>
          <w:bCs/>
          <w:sz w:val="28"/>
          <w:szCs w:val="28"/>
        </w:rPr>
        <w:t xml:space="preserve">-о </w:t>
      </w:r>
      <w:r w:rsidRPr="004B0CFE">
        <w:rPr>
          <w:rFonts w:ascii="Times New Roman" w:eastAsia="SchoolBookSanPin" w:hAnsi="Times New Roman"/>
          <w:sz w:val="28"/>
          <w:szCs w:val="28"/>
        </w:rPr>
        <w:t xml:space="preserve">наречий с приставками </w:t>
      </w:r>
      <w:r w:rsidRPr="004B0CFE">
        <w:rPr>
          <w:rFonts w:ascii="Times New Roman" w:eastAsia="SchoolBookSanPin" w:hAnsi="Times New Roman"/>
          <w:bCs/>
          <w:sz w:val="28"/>
          <w:szCs w:val="28"/>
        </w:rPr>
        <w:t>из-</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до-</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с-</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в-</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на-</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за-</w:t>
      </w:r>
      <w:r w:rsidRPr="004B0CFE">
        <w:rPr>
          <w:rFonts w:ascii="Times New Roman" w:eastAsia="SchoolBookSanPin" w:hAnsi="Times New Roman"/>
          <w:sz w:val="28"/>
          <w:szCs w:val="28"/>
        </w:rPr>
        <w:t xml:space="preserve">, употребления </w:t>
      </w:r>
      <w:r w:rsidRPr="004B0CFE">
        <w:rPr>
          <w:rFonts w:ascii="Times New Roman" w:eastAsia="SchoolBookSanPin" w:hAnsi="Times New Roman"/>
          <w:bCs/>
          <w:sz w:val="28"/>
          <w:szCs w:val="28"/>
        </w:rPr>
        <w:t xml:space="preserve">ь </w:t>
      </w:r>
      <w:r w:rsidRPr="004B0CFE">
        <w:rPr>
          <w:rFonts w:ascii="Times New Roman" w:eastAsia="SchoolBookSanPin" w:hAnsi="Times New Roman"/>
          <w:sz w:val="28"/>
          <w:szCs w:val="28"/>
        </w:rPr>
        <w:t>на конце наречий после шипящих, написания суффиксов наречий -</w:t>
      </w:r>
      <w:r w:rsidRPr="004B0CFE">
        <w:rPr>
          <w:rFonts w:ascii="Times New Roman" w:eastAsia="SchoolBookSanPin" w:hAnsi="Times New Roman"/>
          <w:bCs/>
          <w:sz w:val="28"/>
          <w:szCs w:val="28"/>
        </w:rPr>
        <w:t xml:space="preserve">о </w:t>
      </w:r>
      <w:r w:rsidRPr="004B0CFE">
        <w:rPr>
          <w:rFonts w:ascii="Times New Roman" w:eastAsia="SchoolBookSanPin" w:hAnsi="Times New Roman"/>
          <w:sz w:val="28"/>
          <w:szCs w:val="28"/>
        </w:rPr>
        <w:t>и -</w:t>
      </w:r>
      <w:r w:rsidRPr="004B0CFE">
        <w:rPr>
          <w:rFonts w:ascii="Times New Roman" w:eastAsia="SchoolBookSanPin" w:hAnsi="Times New Roman"/>
          <w:bCs/>
          <w:sz w:val="28"/>
          <w:szCs w:val="28"/>
        </w:rPr>
        <w:t xml:space="preserve">е </w:t>
      </w:r>
      <w:r w:rsidRPr="004B0CFE">
        <w:rPr>
          <w:rFonts w:ascii="Times New Roman" w:eastAsia="SchoolBookSanPin" w:hAnsi="Times New Roman"/>
          <w:sz w:val="28"/>
          <w:szCs w:val="28"/>
        </w:rPr>
        <w:t xml:space="preserve">после шипящих; написания </w:t>
      </w:r>
      <w:r w:rsidRPr="004B0CFE">
        <w:rPr>
          <w:rFonts w:ascii="Times New Roman" w:eastAsia="SchoolBookSanPin" w:hAnsi="Times New Roman"/>
          <w:bCs/>
          <w:sz w:val="28"/>
          <w:szCs w:val="28"/>
        </w:rPr>
        <w:t xml:space="preserve">е </w:t>
      </w:r>
      <w:r w:rsidRPr="004B0CFE">
        <w:rPr>
          <w:rFonts w:ascii="Times New Roman" w:eastAsia="SchoolBookSanPin" w:hAnsi="Times New Roman"/>
          <w:sz w:val="28"/>
          <w:szCs w:val="28"/>
        </w:rPr>
        <w:t xml:space="preserve">и </w:t>
      </w:r>
      <w:r w:rsidRPr="004B0CFE">
        <w:rPr>
          <w:rFonts w:ascii="Times New Roman" w:eastAsia="SchoolBookSanPin" w:hAnsi="Times New Roman"/>
          <w:bCs/>
          <w:sz w:val="28"/>
          <w:szCs w:val="28"/>
        </w:rPr>
        <w:t xml:space="preserve">и </w:t>
      </w:r>
      <w:r w:rsidRPr="004B0CFE">
        <w:rPr>
          <w:rFonts w:ascii="Times New Roman" w:eastAsia="SchoolBookSanPin" w:hAnsi="Times New Roman"/>
          <w:sz w:val="28"/>
          <w:szCs w:val="28"/>
        </w:rPr>
        <w:t xml:space="preserve">в приставках </w:t>
      </w:r>
      <w:r w:rsidRPr="004B0CFE">
        <w:rPr>
          <w:rFonts w:ascii="Times New Roman" w:eastAsia="SchoolBookSanPin" w:hAnsi="Times New Roman"/>
          <w:bCs/>
          <w:sz w:val="28"/>
          <w:szCs w:val="28"/>
        </w:rPr>
        <w:t xml:space="preserve">не- </w:t>
      </w:r>
      <w:r w:rsidRPr="004B0CFE">
        <w:rPr>
          <w:rFonts w:ascii="Times New Roman" w:eastAsia="SchoolBookSanPin" w:hAnsi="Times New Roman"/>
          <w:sz w:val="28"/>
          <w:szCs w:val="28"/>
        </w:rPr>
        <w:t xml:space="preserve">и </w:t>
      </w:r>
      <w:r w:rsidRPr="004B0CFE">
        <w:rPr>
          <w:rFonts w:ascii="Times New Roman" w:eastAsia="SchoolBookSanPin" w:hAnsi="Times New Roman"/>
          <w:bCs/>
          <w:sz w:val="28"/>
          <w:szCs w:val="28"/>
        </w:rPr>
        <w:t xml:space="preserve">ни- </w:t>
      </w:r>
      <w:r w:rsidRPr="004B0CFE">
        <w:rPr>
          <w:rFonts w:ascii="Times New Roman" w:eastAsia="SchoolBookSanPin" w:hAnsi="Times New Roman"/>
          <w:sz w:val="28"/>
          <w:szCs w:val="28"/>
        </w:rPr>
        <w:t xml:space="preserve">наречий; слитного и раздельного написания </w:t>
      </w:r>
      <w:r w:rsidRPr="004B0CFE">
        <w:rPr>
          <w:rFonts w:ascii="Times New Roman" w:eastAsia="SchoolBookSanPin" w:hAnsi="Times New Roman"/>
          <w:bCs/>
          <w:sz w:val="28"/>
          <w:szCs w:val="28"/>
        </w:rPr>
        <w:t xml:space="preserve">не </w:t>
      </w:r>
      <w:r w:rsidRPr="004B0CFE">
        <w:rPr>
          <w:rFonts w:ascii="Times New Roman" w:eastAsia="SchoolBookSanPin" w:hAnsi="Times New Roman"/>
          <w:sz w:val="28"/>
          <w:szCs w:val="28"/>
        </w:rPr>
        <w:t>с наречиями.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19.11.6.10. </w:t>
      </w:r>
      <w:r w:rsidRPr="004B0CFE">
        <w:rPr>
          <w:rFonts w:ascii="Times New Roman" w:eastAsia="SchoolBookSanPin" w:hAnsi="Times New Roman"/>
          <w:bCs/>
          <w:sz w:val="28"/>
          <w:szCs w:val="28"/>
        </w:rPr>
        <w:t>Слова категории состояния.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19.11.6.11. </w:t>
      </w:r>
      <w:r w:rsidRPr="004B0CFE">
        <w:rPr>
          <w:rFonts w:ascii="Times New Roman" w:eastAsia="SchoolBookSanPin" w:hAnsi="Times New Roman"/>
          <w:bCs/>
          <w:sz w:val="28"/>
          <w:szCs w:val="28"/>
        </w:rPr>
        <w:t>Служебные части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Давать общую характеристику служебных частей речи, объяснять их отличия от самостоятельных частей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19.11.6.12. </w:t>
      </w:r>
      <w:r w:rsidRPr="004B0CFE">
        <w:rPr>
          <w:rFonts w:ascii="Times New Roman" w:eastAsia="SchoolBookSanPin" w:hAnsi="Times New Roman"/>
          <w:bCs/>
          <w:sz w:val="28"/>
          <w:szCs w:val="28"/>
        </w:rPr>
        <w:t>Предлог.</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Характеризовать предлог как служебную часть речи, различать производные и непроизводные предлоги, простые и составные предлоги.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Соблюдать нормы употребления имён существительных и местоимений с предлогами, предлогов </w:t>
      </w:r>
      <w:r w:rsidRPr="004B0CFE">
        <w:rPr>
          <w:rFonts w:ascii="Times New Roman" w:eastAsia="SchoolBookSanPin" w:hAnsi="Times New Roman"/>
          <w:bCs/>
          <w:sz w:val="28"/>
          <w:szCs w:val="28"/>
        </w:rPr>
        <w:t>из – с</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 xml:space="preserve">в – на </w:t>
      </w:r>
      <w:r w:rsidRPr="004B0CFE">
        <w:rPr>
          <w:rFonts w:ascii="Times New Roman" w:eastAsia="SchoolBookSanPin" w:hAnsi="Times New Roman"/>
          <w:sz w:val="28"/>
          <w:szCs w:val="28"/>
        </w:rPr>
        <w:t>в составе словосочетаний, правила правописания производных предлогов.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19.11.6.13. </w:t>
      </w:r>
      <w:r w:rsidRPr="004B0CFE">
        <w:rPr>
          <w:rFonts w:ascii="Times New Roman" w:eastAsia="SchoolBookSanPin" w:hAnsi="Times New Roman"/>
          <w:bCs/>
          <w:sz w:val="28"/>
          <w:szCs w:val="28"/>
        </w:rPr>
        <w:t>Союз.</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4B0CFE">
        <w:rPr>
          <w:rFonts w:ascii="Times New Roman" w:eastAsia="SchoolBookSanPin" w:hAnsi="Times New Roman"/>
          <w:bCs/>
          <w:sz w:val="28"/>
          <w:szCs w:val="28"/>
        </w:rPr>
        <w:t>и</w:t>
      </w:r>
      <w:r w:rsidRPr="004B0CFE">
        <w:rPr>
          <w:rFonts w:ascii="Times New Roman" w:eastAsia="SchoolBookSanPin" w:hAnsi="Times New Roman"/>
          <w:sz w:val="28"/>
          <w:szCs w:val="28"/>
        </w:rPr>
        <w:t>.</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Проводить морфологический анализ союзов, применять это умение в речевой практике.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19.11.6.14. </w:t>
      </w:r>
      <w:r w:rsidRPr="004B0CFE">
        <w:rPr>
          <w:rFonts w:ascii="Times New Roman" w:eastAsia="SchoolBookSanPin" w:hAnsi="Times New Roman"/>
          <w:bCs/>
          <w:sz w:val="28"/>
          <w:szCs w:val="28"/>
        </w:rPr>
        <w:t>Частица.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Употреблять частицы в речи в соответствии с их значением и стилистической окраской; соблюдать правила правописания частиц.</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Проводить морфологический анализ частиц, применять это умение в речевой практике.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19.11.6.15. </w:t>
      </w:r>
      <w:r w:rsidRPr="004B0CFE">
        <w:rPr>
          <w:rFonts w:ascii="Times New Roman" w:eastAsia="SchoolBookSanPin" w:hAnsi="Times New Roman"/>
          <w:bCs/>
          <w:sz w:val="28"/>
          <w:szCs w:val="28"/>
        </w:rPr>
        <w:t>Междометия и звукоподражательные слова.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Проводить морфологический анализ междометий, применять это умение в речевой практике.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Соблюдать пунктуационные правила оформления предложений с междометиями.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Различать грамматические омонимы.</w:t>
      </w:r>
    </w:p>
    <w:p w:rsidR="004B0CFE" w:rsidRPr="00A84632" w:rsidRDefault="004B0CFE" w:rsidP="004B0CFE">
      <w:pPr>
        <w:spacing w:after="0" w:line="360" w:lineRule="auto"/>
        <w:ind w:firstLine="709"/>
        <w:jc w:val="both"/>
        <w:rPr>
          <w:rFonts w:ascii="Times New Roman" w:eastAsia="SchoolBookSanPin" w:hAnsi="Times New Roman"/>
          <w:i/>
          <w:sz w:val="28"/>
          <w:szCs w:val="28"/>
        </w:rPr>
      </w:pPr>
      <w:r w:rsidRPr="004B0CFE">
        <w:rPr>
          <w:rFonts w:ascii="Times New Roman" w:eastAsia="SchoolBookSanPin" w:hAnsi="Times New Roman"/>
          <w:sz w:val="28"/>
          <w:szCs w:val="28"/>
        </w:rPr>
        <w:t>19.11.7. </w:t>
      </w:r>
      <w:r w:rsidRPr="00A84632">
        <w:rPr>
          <w:rFonts w:ascii="Times New Roman" w:eastAsia="SchoolBookSanPin" w:hAnsi="Times New Roman"/>
          <w:i/>
          <w:sz w:val="28"/>
          <w:szCs w:val="28"/>
        </w:rPr>
        <w:t xml:space="preserve">К концу обучения в </w:t>
      </w:r>
      <w:r w:rsidRPr="00A84632">
        <w:rPr>
          <w:rFonts w:ascii="Times New Roman" w:eastAsia="SchoolBookSanPin" w:hAnsi="Times New Roman"/>
          <w:bCs/>
          <w:i/>
          <w:sz w:val="28"/>
          <w:szCs w:val="28"/>
        </w:rPr>
        <w:t xml:space="preserve">8 классе </w:t>
      </w:r>
      <w:r w:rsidRPr="00A84632">
        <w:rPr>
          <w:rFonts w:ascii="Times New Roman" w:eastAsia="SchoolBookSanPin" w:hAnsi="Times New Roman"/>
          <w:i/>
          <w:sz w:val="28"/>
          <w:szCs w:val="28"/>
        </w:rPr>
        <w:t>обучающийся получит следующие предметные результаты по отдельным темам программы по русскому языку:</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19.11.7.1. Общие сведения о языке.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Иметь представление о русском языке как одном из славянских языков.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19.11.7.2. Язык и речь.</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Владеть различными видами чтения: просмотровым, ознакомительным, изучающим, поисковым.</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Устно пересказывать прочитанный или прослушанный текст объёмом не менее 140 слов.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19.11.7.3. Текст.</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Распознавать тексты разных функционально-смысловых типов речи; анализировать тексты разных функциональных разновидностей языка и </w:t>
      </w:r>
      <w:r w:rsidRPr="004B0CFE">
        <w:rPr>
          <w:rFonts w:ascii="Times New Roman" w:eastAsia="SchoolBookSanPin" w:hAnsi="Times New Roman"/>
          <w:sz w:val="28"/>
          <w:szCs w:val="28"/>
        </w:rPr>
        <w:lastRenderedPageBreak/>
        <w:t>жанров, применять эти знания при выполнении языкового анализа различных видов и в речевой практике.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Представлять сообщение на заданную тему в виде презентации.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19.11.7.4. Функциональные разновидности языка.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19.11.7.5. Система языка.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19.11.7.6. </w:t>
      </w:r>
      <w:r w:rsidRPr="004B0CFE">
        <w:rPr>
          <w:rFonts w:ascii="Times New Roman" w:eastAsia="SchoolBookSanPin" w:hAnsi="Times New Roman"/>
          <w:sz w:val="28"/>
          <w:szCs w:val="28"/>
          <w:lang w:val="en-US"/>
        </w:rPr>
        <w:t>C</w:t>
      </w:r>
      <w:r w:rsidRPr="004B0CFE">
        <w:rPr>
          <w:rFonts w:ascii="Times New Roman" w:eastAsia="SchoolBookSanPin" w:hAnsi="Times New Roman"/>
          <w:sz w:val="28"/>
          <w:szCs w:val="28"/>
        </w:rPr>
        <w:t>интаксис. Культура речи. Пунктуация.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Иметь представление о синтаксисе как разделе лингвистики, распознавать словосочетание и предложение как единицы синтаксиса.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Различать функции знаков препинания.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19.11.7.7. Словосочетание.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Применять нормы построения словосочетаний.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19.11.7.8. Предложение.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4B0CFE">
        <w:rPr>
          <w:rFonts w:ascii="Times New Roman" w:eastAsia="SchoolBookSanPin" w:hAnsi="Times New Roman"/>
          <w:bCs/>
          <w:sz w:val="28"/>
          <w:szCs w:val="28"/>
        </w:rPr>
        <w:t>большинство – меньшинство</w:t>
      </w:r>
      <w:r w:rsidRPr="004B0CFE">
        <w:rPr>
          <w:rFonts w:ascii="Times New Roman" w:eastAsia="SchoolBookSanPin" w:hAnsi="Times New Roman"/>
          <w:sz w:val="28"/>
          <w:szCs w:val="28"/>
        </w:rPr>
        <w:t>, количественными сочетаниями, применять правила постановки тире между подлежащим и сказуемым.</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4B0CFE">
        <w:rPr>
          <w:rFonts w:ascii="Times New Roman" w:eastAsia="SchoolBookSanPin" w:hAnsi="Times New Roman"/>
          <w:bCs/>
          <w:sz w:val="28"/>
          <w:szCs w:val="28"/>
        </w:rPr>
        <w:t>да</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нет</w:t>
      </w:r>
      <w:r w:rsidRPr="004B0CFE">
        <w:rPr>
          <w:rFonts w:ascii="Times New Roman" w:eastAsia="SchoolBookSanPin" w:hAnsi="Times New Roman"/>
          <w:sz w:val="28"/>
          <w:szCs w:val="28"/>
        </w:rPr>
        <w:t>.</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Применять нормы построения предложений с однородными членами, связанными двойными союзами </w:t>
      </w:r>
      <w:r w:rsidRPr="004B0CFE">
        <w:rPr>
          <w:rFonts w:ascii="Times New Roman" w:eastAsia="SchoolBookSanPin" w:hAnsi="Times New Roman"/>
          <w:bCs/>
          <w:sz w:val="28"/>
          <w:szCs w:val="28"/>
        </w:rPr>
        <w:t>не только… но и</w:t>
      </w:r>
      <w:r w:rsidRPr="004B0CFE">
        <w:rPr>
          <w:rFonts w:ascii="Times New Roman" w:eastAsia="SchoolBookSanPin" w:hAnsi="Times New Roman"/>
          <w:sz w:val="28"/>
          <w:szCs w:val="28"/>
        </w:rPr>
        <w:t xml:space="preserve">, </w:t>
      </w:r>
      <w:r w:rsidRPr="004B0CFE">
        <w:rPr>
          <w:rFonts w:ascii="Times New Roman" w:eastAsia="SchoolBookSanPin" w:hAnsi="Times New Roman"/>
          <w:bCs/>
          <w:sz w:val="28"/>
          <w:szCs w:val="28"/>
        </w:rPr>
        <w:t>как… так и</w:t>
      </w:r>
      <w:r w:rsidRPr="004B0CFE">
        <w:rPr>
          <w:rFonts w:ascii="Times New Roman" w:eastAsia="SchoolBookSanPin" w:hAnsi="Times New Roman"/>
          <w:sz w:val="28"/>
          <w:szCs w:val="28"/>
        </w:rPr>
        <w:t>.</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Применять правила постановки знаков препинания в предложениях с однородными членами, связанными попарно, с помощью повторяющихся союзов (</w:t>
      </w:r>
      <w:r w:rsidRPr="004B0CFE">
        <w:rPr>
          <w:rFonts w:ascii="Times New Roman" w:eastAsia="SchoolBookSanPin" w:hAnsi="Times New Roman"/>
          <w:bCs/>
          <w:sz w:val="28"/>
          <w:szCs w:val="28"/>
        </w:rPr>
        <w:t>и... и, или... или, либ</w:t>
      </w:r>
      <w:r w:rsidRPr="004B0CFE">
        <w:rPr>
          <w:rFonts w:ascii="Times New Roman" w:eastAsia="SchoolBookSanPin" w:hAnsi="Times New Roman"/>
          <w:bCs/>
          <w:sz w:val="28"/>
          <w:szCs w:val="28"/>
          <w:lang w:val="en-US"/>
        </w:rPr>
        <w:t>o</w:t>
      </w:r>
      <w:r w:rsidRPr="004B0CFE">
        <w:rPr>
          <w:rFonts w:ascii="Times New Roman" w:eastAsia="SchoolBookSanPin" w:hAnsi="Times New Roman"/>
          <w:bCs/>
          <w:sz w:val="28"/>
          <w:szCs w:val="28"/>
        </w:rPr>
        <w:t>... либ</w:t>
      </w:r>
      <w:r w:rsidRPr="004B0CFE">
        <w:rPr>
          <w:rFonts w:ascii="Times New Roman" w:eastAsia="SchoolBookSanPin" w:hAnsi="Times New Roman"/>
          <w:bCs/>
          <w:sz w:val="28"/>
          <w:szCs w:val="28"/>
          <w:lang w:val="en-US"/>
        </w:rPr>
        <w:t>o</w:t>
      </w:r>
      <w:r w:rsidRPr="004B0CFE">
        <w:rPr>
          <w:rFonts w:ascii="Times New Roman" w:eastAsia="SchoolBookSanPin" w:hAnsi="Times New Roman"/>
          <w:bCs/>
          <w:sz w:val="28"/>
          <w:szCs w:val="28"/>
        </w:rPr>
        <w:t>, ни... ни, т</w:t>
      </w:r>
      <w:r w:rsidRPr="004B0CFE">
        <w:rPr>
          <w:rFonts w:ascii="Times New Roman" w:eastAsia="SchoolBookSanPin" w:hAnsi="Times New Roman"/>
          <w:bCs/>
          <w:sz w:val="28"/>
          <w:szCs w:val="28"/>
          <w:lang w:val="en-US"/>
        </w:rPr>
        <w:t>o</w:t>
      </w:r>
      <w:r w:rsidRPr="004B0CFE">
        <w:rPr>
          <w:rFonts w:ascii="Times New Roman" w:eastAsia="SchoolBookSanPin" w:hAnsi="Times New Roman"/>
          <w:bCs/>
          <w:sz w:val="28"/>
          <w:szCs w:val="28"/>
        </w:rPr>
        <w:t>... т</w:t>
      </w:r>
      <w:r w:rsidRPr="004B0CFE">
        <w:rPr>
          <w:rFonts w:ascii="Times New Roman" w:eastAsia="SchoolBookSanPin" w:hAnsi="Times New Roman"/>
          <w:bCs/>
          <w:sz w:val="28"/>
          <w:szCs w:val="28"/>
          <w:lang w:val="en-US"/>
        </w:rPr>
        <w:t>o</w:t>
      </w:r>
      <w:r w:rsidRPr="004B0CFE">
        <w:rPr>
          <w:rFonts w:ascii="Times New Roman" w:eastAsia="SchoolBookSanPin" w:hAnsi="Times New Roman"/>
          <w:sz w:val="28"/>
          <w:szCs w:val="28"/>
        </w:rPr>
        <w:t>); правила постановки знаков препинания в предложениях с обобщающим словом при однородных членах.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w:t>
      </w:r>
      <w:r w:rsidRPr="004B0CFE">
        <w:rPr>
          <w:rFonts w:ascii="Times New Roman" w:eastAsia="SchoolBookSanPin" w:hAnsi="Times New Roman"/>
          <w:sz w:val="28"/>
          <w:szCs w:val="28"/>
        </w:rPr>
        <w:lastRenderedPageBreak/>
        <w:t>обращением, вводными словами и предложениями, вставными конструкциями, междометиями.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Распознавать сложные предложения, конструкции с чужой речью (в рамках изученного).</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19.11.8. </w:t>
      </w:r>
      <w:r w:rsidRPr="00A84632">
        <w:rPr>
          <w:rFonts w:ascii="Times New Roman" w:eastAsia="SchoolBookSanPin" w:hAnsi="Times New Roman"/>
          <w:i/>
          <w:sz w:val="28"/>
          <w:szCs w:val="28"/>
        </w:rPr>
        <w:t xml:space="preserve">К концу обучения в </w:t>
      </w:r>
      <w:r w:rsidRPr="00A84632">
        <w:rPr>
          <w:rFonts w:ascii="Times New Roman" w:eastAsia="SchoolBookSanPin" w:hAnsi="Times New Roman"/>
          <w:bCs/>
          <w:i/>
          <w:sz w:val="28"/>
          <w:szCs w:val="28"/>
        </w:rPr>
        <w:t xml:space="preserve">9 классе </w:t>
      </w:r>
      <w:r w:rsidRPr="00A84632">
        <w:rPr>
          <w:rFonts w:ascii="Times New Roman" w:eastAsia="SchoolBookSanPin" w:hAnsi="Times New Roman"/>
          <w:i/>
          <w:sz w:val="28"/>
          <w:szCs w:val="28"/>
        </w:rPr>
        <w:t>обучающийся получит следующие предметные результаты по отдельным темам программы по русскому языку:</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19.11.8.1. Общие сведения о языке.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19.11.8.2. Язык и речь.</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Владеть различными видами чтения: просмотровым, ознакомительным, изучающим, поисковым.</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Устно пересказывать прочитанный или прослушанный текст объёмом не менее 150 слов.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w:t>
      </w:r>
      <w:r w:rsidRPr="004B0CFE">
        <w:rPr>
          <w:rFonts w:ascii="Times New Roman" w:eastAsia="SchoolBookSanPin" w:hAnsi="Times New Roman"/>
          <w:sz w:val="28"/>
          <w:szCs w:val="28"/>
        </w:rPr>
        <w:lastRenderedPageBreak/>
        <w:t>течение пятого года обучения орфограммы, пунктограммы и слова с непроверяемыми написаниями).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19.11.8.3. Текст.</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Анализировать текст: определять тему и главную мысль текста, подбирать заголовок, отражающий тему или главную мысль текста.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Устанавливать принадлежность текста к функционально-смысловому типу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Находить в тексте типовые фрагменты – описание, повествование, рассуждение-доказательство, оценочные высказывания.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Прогнозировать содержание текста по заголовку, ключевым словам, зачину или концовке.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Выявлять отличительные признаки текстов разных жанров.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Создавать высказывание на основе текста: выражать своё отношение к прочитанному или прослушанному в устной и письменной форме.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Подробно и сжато передавать в устной и письменной форме содержание прослушанных и прочитанных текстов различных </w:t>
      </w:r>
      <w:r w:rsidRPr="004B0CFE">
        <w:rPr>
          <w:rFonts w:ascii="Times New Roman" w:eastAsia="SchoolBookSanPin" w:hAnsi="Times New Roman"/>
          <w:sz w:val="28"/>
          <w:szCs w:val="28"/>
        </w:rPr>
        <w:lastRenderedPageBreak/>
        <w:t>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19.11.8.4. Функциональные разновидности языка.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19.11.8.5. Система языка. Синтаксис. Культура речи. Пунктуация.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19.11.8.6. </w:t>
      </w:r>
      <w:r w:rsidRPr="004B0CFE">
        <w:rPr>
          <w:rFonts w:ascii="Times New Roman" w:eastAsia="SchoolBookSanPin" w:hAnsi="Times New Roman"/>
          <w:bCs/>
          <w:sz w:val="28"/>
          <w:szCs w:val="28"/>
        </w:rPr>
        <w:t>Сложносочинённое предложение.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Выявлять основные средства синтаксической связи между частями сложного предложения.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Распознавать сложные предложения с разными видами связи, бессоюзные и союзные предложения (сложносочинённые и сложноподчинённые).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Понимать особенности употребления сложносочинённых предложений в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Соблюдать основные нормы построения сложносочинённого предложения.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Проводить синтаксический и пунктуационный анализ сложносочинённых предложений.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Применять правила постановки знаков препинания в сложносочинённых предложениях.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19.11.8.7. </w:t>
      </w:r>
      <w:r w:rsidRPr="004B0CFE">
        <w:rPr>
          <w:rFonts w:ascii="Times New Roman" w:eastAsia="SchoolBookSanPin" w:hAnsi="Times New Roman"/>
          <w:bCs/>
          <w:sz w:val="28"/>
          <w:szCs w:val="28"/>
        </w:rPr>
        <w:t>Сложноподчинённое предложение.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Различать подчинительные союзы и союзные слова.</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Выявлять однородное, неоднородное и последовательное подчинение придаточных частей.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Соблюдать основные нормы построения сложноподчинённого предложения.</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Понимать особенности употребления сложноподчинённых предложений в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Проводить синтаксический и пунктуационный анализ сложноподчинённых предложений.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Применять нормы построения сложноподчинённых предложений и правила постановки знаков препинания в них.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19.11.8.8. </w:t>
      </w:r>
      <w:r w:rsidRPr="004B0CFE">
        <w:rPr>
          <w:rFonts w:ascii="Times New Roman" w:eastAsia="SchoolBookSanPin" w:hAnsi="Times New Roman"/>
          <w:bCs/>
          <w:sz w:val="28"/>
          <w:szCs w:val="28"/>
        </w:rPr>
        <w:t>Бессоюзное сложное предложение.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Соблюдать основные грамматические нормы построения бессоюзного сложного предложения. </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 xml:space="preserve">Понимать особенности употребления бессоюзных сложных предложений в речи. </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lastRenderedPageBreak/>
        <w:t>Проводить синтаксический и пунктуационный анализ бессоюзных сложных предложений.</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19.11.8.9. </w:t>
      </w:r>
      <w:r w:rsidRPr="004B0CFE">
        <w:rPr>
          <w:rFonts w:ascii="Times New Roman" w:eastAsia="SchoolBookSanPin" w:hAnsi="Times New Roman"/>
          <w:bCs/>
          <w:sz w:val="28"/>
          <w:szCs w:val="28"/>
        </w:rPr>
        <w:t>Сложные предложения с разными видами союзной и бессоюзной связи.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Распознавать типы сложных предложений с разными видами связи.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Соблюдать основные нормы построения сложных предложений с разными видами связи.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Употреблять сложные предложения с разными видами связи в речи.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Проводить синтаксический и пунктуационный анализ сложных предложений с разными видами связи.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Применять правила постановки знаков препинания в сложных предложениях с разными видами связи.</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19.11.8.10. </w:t>
      </w:r>
      <w:r w:rsidRPr="004B0CFE">
        <w:rPr>
          <w:rFonts w:ascii="Times New Roman" w:eastAsia="SchoolBookSanPin" w:hAnsi="Times New Roman"/>
          <w:bCs/>
          <w:sz w:val="28"/>
          <w:szCs w:val="28"/>
        </w:rPr>
        <w:t>Прямая и косвенная речь.</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Распознавать прямую и косвенную речь; выявлять синонимию предложений с прямой и косвенной речью.</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Цитировать и применять разные способы включения цитат в высказывание.</w:t>
      </w:r>
    </w:p>
    <w:p w:rsidR="004B0CFE" w:rsidRP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Соблюдать основные нормы построения предложений с прямой и косвенной речью, при цитировании.</w:t>
      </w:r>
    </w:p>
    <w:p w:rsidR="004B0CFE" w:rsidRDefault="004B0CFE" w:rsidP="004B0CFE">
      <w:pPr>
        <w:spacing w:after="0" w:line="360" w:lineRule="auto"/>
        <w:ind w:firstLine="709"/>
        <w:jc w:val="both"/>
        <w:rPr>
          <w:rFonts w:ascii="Times New Roman" w:eastAsia="SchoolBookSanPin" w:hAnsi="Times New Roman"/>
          <w:sz w:val="28"/>
          <w:szCs w:val="28"/>
        </w:rPr>
      </w:pPr>
      <w:r w:rsidRPr="004B0CFE">
        <w:rPr>
          <w:rFonts w:ascii="Times New Roman" w:eastAsia="SchoolBookSanPin" w:hAnsi="Times New Roman"/>
          <w:sz w:val="28"/>
          <w:szCs w:val="28"/>
        </w:rPr>
        <w:t>Применять правила постановки знаков препинания в предложениях с прямой и косвенной речью, при цитировании.</w:t>
      </w:r>
    </w:p>
    <w:p w:rsidR="00403664" w:rsidRPr="00403664" w:rsidRDefault="00403664" w:rsidP="00403664">
      <w:pPr>
        <w:spacing w:after="0" w:line="360" w:lineRule="auto"/>
        <w:ind w:firstLine="709"/>
        <w:jc w:val="both"/>
        <w:rPr>
          <w:rFonts w:ascii="Times New Roman" w:eastAsia="SchoolBookSanPin" w:hAnsi="Times New Roman"/>
          <w:b/>
          <w:sz w:val="28"/>
          <w:szCs w:val="28"/>
        </w:rPr>
      </w:pPr>
      <w:r w:rsidRPr="00403664">
        <w:rPr>
          <w:rFonts w:ascii="Times New Roman" w:eastAsia="SchoolBookSanPin" w:hAnsi="Times New Roman"/>
          <w:b/>
          <w:sz w:val="28"/>
          <w:szCs w:val="28"/>
        </w:rPr>
        <w:t>20. Федеральная рабочая программа по учебному предмету «Литература».</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w:t>
      </w:r>
      <w:r w:rsidRPr="00403664">
        <w:rPr>
          <w:rFonts w:ascii="Times New Roman" w:eastAsia="SchoolBookSanPin" w:hAnsi="Times New Roman"/>
          <w:sz w:val="28"/>
          <w:szCs w:val="28"/>
        </w:rPr>
        <w:lastRenderedPageBreak/>
        <w:t xml:space="preserve">пояснительную записку, содержание обучения, планируемые результаты освоения программы по литературе.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20.2. </w:t>
      </w:r>
      <w:r w:rsidRPr="00146D19">
        <w:rPr>
          <w:rFonts w:ascii="Times New Roman" w:eastAsia="SchoolBookSanPin" w:hAnsi="Times New Roman"/>
          <w:i/>
          <w:sz w:val="28"/>
          <w:szCs w:val="28"/>
        </w:rPr>
        <w:t>Пояснительная записка</w:t>
      </w:r>
      <w:r w:rsidRPr="00403664">
        <w:rPr>
          <w:rFonts w:ascii="Times New Roman" w:eastAsia="SchoolBookSanPin" w:hAnsi="Times New Roman"/>
          <w:sz w:val="28"/>
          <w:szCs w:val="28"/>
        </w:rPr>
        <w:t xml:space="preserve">.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20.2.2. Программа по литературе позволит учителю: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20.2.3. </w:t>
      </w:r>
      <w:r w:rsidRPr="00146D19">
        <w:rPr>
          <w:rFonts w:ascii="Times New Roman" w:eastAsia="SchoolBookSanPin" w:hAnsi="Times New Roman"/>
          <w:i/>
          <w:sz w:val="28"/>
          <w:szCs w:val="28"/>
        </w:rPr>
        <w:t>Личностные и метапредметные результаты</w:t>
      </w:r>
      <w:r w:rsidRPr="00403664">
        <w:rPr>
          <w:rFonts w:ascii="Times New Roman" w:eastAsia="SchoolBookSanPin" w:hAnsi="Times New Roman"/>
          <w:sz w:val="28"/>
          <w:szCs w:val="28"/>
        </w:rPr>
        <w:t xml:space="preserve">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lastRenderedPageBreak/>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w:t>
      </w:r>
      <w:r w:rsidRPr="00403664">
        <w:rPr>
          <w:rFonts w:ascii="Times New Roman" w:eastAsia="SchoolBookSanPin" w:hAnsi="Times New Roman"/>
          <w:sz w:val="28"/>
          <w:szCs w:val="28"/>
        </w:rPr>
        <w:lastRenderedPageBreak/>
        <w:t xml:space="preserve">высоких духовно-нравственных идеалов, воплощенных   в отечественной и зарубежной литературе.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20.2.10. Достижение целей изучения литературы возможно при решении учебных задач, которые постепенно усложняются от 5 к 9 классу.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20.2.10.3. Задачи, связанные с воспитанием обучающегося, обладающего эстетическим вкусом, с формированием умений воспринимать, </w:t>
      </w:r>
      <w:r w:rsidRPr="00403664">
        <w:rPr>
          <w:rFonts w:ascii="Times New Roman" w:eastAsia="SchoolBookSanPin" w:hAnsi="Times New Roman"/>
          <w:sz w:val="28"/>
          <w:szCs w:val="28"/>
        </w:rPr>
        <w:lastRenderedPageBreak/>
        <w:t xml:space="preserve">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lastRenderedPageBreak/>
        <w:t xml:space="preserve">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20.3. </w:t>
      </w:r>
      <w:r w:rsidRPr="00146D19">
        <w:rPr>
          <w:rFonts w:ascii="Times New Roman" w:eastAsia="SchoolBookSanPin" w:hAnsi="Times New Roman"/>
          <w:i/>
          <w:sz w:val="28"/>
          <w:szCs w:val="28"/>
        </w:rPr>
        <w:t>Содержание обучения в 5 классе</w:t>
      </w:r>
      <w:r w:rsidRPr="00403664">
        <w:rPr>
          <w:rFonts w:ascii="Times New Roman" w:eastAsia="SchoolBookSanPin" w:hAnsi="Times New Roman"/>
          <w:sz w:val="28"/>
          <w:szCs w:val="28"/>
        </w:rPr>
        <w:t xml:space="preserve">.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20.3.1. Мифология.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Мифы народов России и мира.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20.3.2. Фольклор.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Малые жанры: пословицы, поговорки, загадки. Сказки народов России и народов мира (не менее трех).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20.3.3. Литература первой половины XIX в.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И.А. Крылов. Басни (три по выбору). Например, «Волк на псарне», «Листы и Корни», «Свинья под Дубом», «Квартет», «Осел и Соловей», «Ворона и Лисица»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А.С. Пушкин. Стихотворения «Зимнее утро», «Зимний вечер», «Няне» и другие по выбору. «Сказка о мертвой царевне и о семи богатырях».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М.Ю. Лермонтов. Стихотворение «Бородино».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Н.В. Гоголь. Повесть «Ночь перед Рождеством» из сборника «Вечера на хуторе близ Диканьки».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20.3.4. Литература второй половины XIX в.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И.С. Тургенев. Рассказ «Муму».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Н.А. Некрасов. Стихотворения «Крестьянские дети», «Школьник».   Поэма «Мороз, Красный нос» (фрагмент).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Л.Н. Толстой. Рассказ «Кавказский пленник».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20.3.5. Литература XIX – XX вв.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Юмористические рассказы отечественных писателей XIX – XX вв.</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lastRenderedPageBreak/>
        <w:t xml:space="preserve">А.П. Чехов (два рассказа по выбору). Например, «Лошадиная фамилия», «Мальчики», «Хирургия»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М.М. Зощенко (два рассказа по выбору). Например, «Галоша», «Леля и Минька», «Елка», «Золотые слова», «Встреча»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Произведения отечественной литературы о природе и животных (не менее двух). А.И. Куприн, М.М. Пришвин, К.Г. Паустовский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А.П. Платонов. Рассказы (один по выбору). Например, «Корова», «Никита»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В.П. Астафьев. Рассказ «Васюткино озеро».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20.3.6. Литература XX – начала XXI вв.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20.3.7. Литература народов Российской Федерации.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Стихотворения (одно по выбору). Р.Г. Гамзатов «Песня соловья»; М. Карим «Эту песню мать мне пела».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20.3.8. Зарубежная литература.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Г.Х. Андерсен. Сказки (одна по выбору). Например, «Снежная королева», «Соловей»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lastRenderedPageBreak/>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Зарубежная приключенческая проза (два произведения по выбору). Например, Р. Стивенсон «Остров сокровищ», «Черная стрела»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20.4. </w:t>
      </w:r>
      <w:r w:rsidRPr="00146D19">
        <w:rPr>
          <w:rFonts w:ascii="Times New Roman" w:eastAsia="SchoolBookSanPin" w:hAnsi="Times New Roman"/>
          <w:i/>
          <w:sz w:val="28"/>
          <w:szCs w:val="28"/>
        </w:rPr>
        <w:t>Содержание обучения в 6 классе.</w:t>
      </w:r>
      <w:r w:rsidRPr="00403664">
        <w:rPr>
          <w:rFonts w:ascii="Times New Roman" w:eastAsia="SchoolBookSanPin" w:hAnsi="Times New Roman"/>
          <w:sz w:val="28"/>
          <w:szCs w:val="28"/>
        </w:rPr>
        <w:t xml:space="preserve">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20.4.1. Античная литература.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Гомер. Поэмы. «Илиада», «Одиссея» (фрагменты).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20.4.2. Фольклор.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Русские былины (не менее двух). Например, «Илья Муромец и Соловей-разбойник», «Садко»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20.4.3. Древнерусская литература.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20.4.4. Литература первой половины XIX в.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А.С. Пушкин. Стихотворения (не менее трех). Например, «Песнь о вещем Олеге», «Зимняя дорога», «Узник», «Туча» и другие. Роман «Дубровский».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М.Ю. Лермонтов. Стихотворения (не менее трех). Например, «Три пальмы», «Листок», «Утес»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lastRenderedPageBreak/>
        <w:t xml:space="preserve">А.В. Кольцов. Стихотворения (не менее двух). Например, «Косарь», «Соловей»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20.4.5. Литература второй половины XIX в.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Ф.И. Тютчев. Стихотворения (не менее двух). Например, «Есть в осени первоначальной...», «С поляны коршун поднялся...»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А.А. Фет. Стихотворения (не менее двух). Например, «Учись у них – у дуба, у березы...», «Я пришел к тебе с приветом...»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И.С. Тургенев. Рассказ «Бежин луг».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Н.С. Лесков. Сказ «Левша».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Л.Н. Толстой. Повесть «Детство» (главы).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А.П. Чехов. Рассказы (три по выбору). Например, «Толстый и тонкий», «Хамелеон», «Смерть чиновника»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А.И. Куприн. Рассказ «Чудесный доктор».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20.4.6. Литература XX – начала XXI вв.</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Стихотворения отечественных поэтов начала XX века (не менее двух). Например, стихотворения С.А. Есенина, В.В. Маяковского, А.А. Блока и других.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Проза отечественных писателей конца XX – начала XXI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В.Г. Распутин. Рассказ «Уроки французского».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lastRenderedPageBreak/>
        <w:t xml:space="preserve">Произведения современных отечественных писателей-фантастов. Например, К. Булычев «Сто лет тому вперед»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20.4.7. Литература народов Российской Федерации.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20.4.8. Зарубежная литература.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Д. Дефо «Робинзон Крузо» (главы по выбору).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Д. Свифт «Путешествия Гулливера» (главы по выбору).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20.5. </w:t>
      </w:r>
      <w:r w:rsidRPr="00146D19">
        <w:rPr>
          <w:rFonts w:ascii="Times New Roman" w:eastAsia="SchoolBookSanPin" w:hAnsi="Times New Roman"/>
          <w:i/>
          <w:sz w:val="28"/>
          <w:szCs w:val="28"/>
        </w:rPr>
        <w:t>Содержание обучения в 7 классе.</w:t>
      </w:r>
      <w:r w:rsidRPr="00403664">
        <w:rPr>
          <w:rFonts w:ascii="Times New Roman" w:eastAsia="SchoolBookSanPin" w:hAnsi="Times New Roman"/>
          <w:sz w:val="28"/>
          <w:szCs w:val="28"/>
        </w:rPr>
        <w:t xml:space="preserve">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20.5.1. Древнерусская литература.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Древнерусские повести (одна повесть по выбору). Например, «Поучение» Владимира Мономаха (в сокращении)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20.5.2. Литература первой половины XIX века.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Н.В. Гоголь. Повесть «Тарас Бульба».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20.5.3. Литература второй половины XIX века.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lastRenderedPageBreak/>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Л.Н. Толстой. Рассказ «После бала».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Н.А. Некрасов. Стихотворения (не менее двух). Например, «Размышления   у парадного подъезда», «Железная дорога»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Поэзия второй половины XIX века. Ф.И. Тютчев, А.А. Фет, А.К. Толстой и другие (не менее двух стихотворений по выбору).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20.5.4. Литература конца XIX – начала XX вв.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А.П. Чехов. Рассказы (один по выбору). Например, «Тоска», «Злоумышленник»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М. Горький. Ранние рассказы (одно произведение по выбору). Например, «Старуха Изергиль» (легенда о Данко), «Челкаш»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20.5.5. Литература первой половины XX века.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А.С. Грин. Повести и рассказы (одно произведение по выбору). Например, «Алые паруса», «Зеленая лампа»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lastRenderedPageBreak/>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М.А. Шолохов «Донские рассказы» (один по выбору). Например, «Родинка», «Чужая кровь»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А.П. Платонов. Рассказы (один по выбору). Например, «Юшка», «Неизвестный цветок»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20.5.6. Литература второй половины XX – начала XXI вв.</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В.М. Шукшин. Рассказы (один по выбору). Например, «Чудик», «Стенька Разин», «Критики»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20.5.7. Зарубежная литература.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М. Сервантес. Роман «Хитроумный идальго Дон Кихот Ламанчский» (главы).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Зарубежная новеллистика (одно-два произведения по выбору). Например, П. Мериме «Маттео Фальконе», О. Генри «Дары волхвов», «Последний лист»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А. Экзюпери. Повесть-сказка «Маленький принц».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20.6. </w:t>
      </w:r>
      <w:r w:rsidRPr="00146D19">
        <w:rPr>
          <w:rFonts w:ascii="Times New Roman" w:eastAsia="SchoolBookSanPin" w:hAnsi="Times New Roman"/>
          <w:i/>
          <w:sz w:val="28"/>
          <w:szCs w:val="28"/>
        </w:rPr>
        <w:t>Содержание обучения в 8 классе.</w:t>
      </w:r>
      <w:r w:rsidRPr="00403664">
        <w:rPr>
          <w:rFonts w:ascii="Times New Roman" w:eastAsia="SchoolBookSanPin" w:hAnsi="Times New Roman"/>
          <w:sz w:val="28"/>
          <w:szCs w:val="28"/>
        </w:rPr>
        <w:t xml:space="preserve">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20.6.1. Древнерусская литература.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Житийная литература (одно произведение по выбору). «Житие Сергия Радонежского», «Житие протопопа Аввакума, им самим написанное».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20.6.2. Литература XVIII века.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Д.И. Фонвизин. Комедия «Недоросль».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lastRenderedPageBreak/>
        <w:t xml:space="preserve">20.6.3. Литература первой половины XIX века.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Н.В. Гоголь. Повесть «Шинель». Комедия «Ревизор».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20.6.4. Литература второй половины XIX века.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И.С. Тургенев. Повести (одна по выбору). Например, «Ася», «Первая любовь»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Ф.М. Достоевский «Бедные люди», «Белые ночи» (одно произведение   по выбору).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Л.Н. Толстой. Повести и рассказы (одно произведение по выбору). Например, «Отрочество» (главы)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20.6.5. Литература первой половины XX века.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М.А. Булгаков (одна повесть по выбору). Например, «Собачье сердце»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20.6.6. Литература второй половины XX – начала XXI вв.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А.Т. Твардовский. Поэма «Василий Теркин» (главы «Переправа», «Гармонь», «Два солдата», «Поединок»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А.Н. Толстой. Рассказ «Русский характер».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lastRenderedPageBreak/>
        <w:t xml:space="preserve">М.А. Шолохов. Рассказ «Судьба человека».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А.И. Солженицын. Рассказ «Матренин двор».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20.6.7. Зарубежная литература.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Ж.-Б. Мольер. Комедия «Мещанин во дворянстве» (фрагменты по выбору). </w:t>
      </w:r>
    </w:p>
    <w:p w:rsidR="00403664" w:rsidRPr="00146D19" w:rsidRDefault="00403664" w:rsidP="00403664">
      <w:pPr>
        <w:spacing w:after="0" w:line="360" w:lineRule="auto"/>
        <w:ind w:firstLine="709"/>
        <w:jc w:val="both"/>
        <w:rPr>
          <w:rFonts w:ascii="Times New Roman" w:eastAsia="SchoolBookSanPin" w:hAnsi="Times New Roman"/>
          <w:i/>
          <w:sz w:val="28"/>
          <w:szCs w:val="28"/>
        </w:rPr>
      </w:pPr>
      <w:r w:rsidRPr="00403664">
        <w:rPr>
          <w:rFonts w:ascii="Times New Roman" w:eastAsia="SchoolBookSanPin" w:hAnsi="Times New Roman"/>
          <w:sz w:val="28"/>
          <w:szCs w:val="28"/>
        </w:rPr>
        <w:t xml:space="preserve">20.7. </w:t>
      </w:r>
      <w:r w:rsidRPr="00146D19">
        <w:rPr>
          <w:rFonts w:ascii="Times New Roman" w:eastAsia="SchoolBookSanPin" w:hAnsi="Times New Roman"/>
          <w:i/>
          <w:sz w:val="28"/>
          <w:szCs w:val="28"/>
        </w:rPr>
        <w:t xml:space="preserve">Содержание обучения в 9 классе.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20.7.1. Древнерусская литература.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«Слово о полку Игореве».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20.7.2. Литература XVIII века.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Г.Р. Державин. Стихотворения (два по выбору). Например, «Властителям   и судиям», «Памятник»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Н.М. Карамзин. Повесть «Бедная Лиза».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20.7.3. Литература первой половины XIX века.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В.А. Жуковский. Баллады, элегии (две по выбору). Например, «Светлана», «Невыразимое», «Море»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А.С. Грибоедов. Комедия «Горе от ума».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lastRenderedPageBreak/>
        <w:t xml:space="preserve">Поэзия пушкинской эпохи (не менее трех стихотворений по выбору). Например, К.Н. Батюшков, А.А. Дельвиг, Н.М. Языков, Е.А. Баратынский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Н.В. Гоголь. Поэма «Мертвые души».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20.7.4. Зарубежная литература.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Данте. «Божественная комедия» (не менее двух фрагментов по выбору).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У. Шекспир. Трагедия «Гамлет» (не менее двух фрагментов по выбору).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И. Гете. Трагедия «Фауст» (не менее двух фрагментов по выбору).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lastRenderedPageBreak/>
        <w:t xml:space="preserve">Зарубежная проза первой половины XIX в. (одно произведение по выбору). Например, произведения Э. Гофмана, В. Гюго, В. Скотта и других.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20.8. Планируемые результаты освоения программы по литературе   на уровне основного общего образования.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403664" w:rsidRPr="00146D19" w:rsidRDefault="00403664" w:rsidP="00403664">
      <w:pPr>
        <w:spacing w:after="0" w:line="360" w:lineRule="auto"/>
        <w:ind w:firstLine="709"/>
        <w:jc w:val="both"/>
        <w:rPr>
          <w:rFonts w:ascii="Times New Roman" w:eastAsia="SchoolBookSanPin" w:hAnsi="Times New Roman"/>
          <w:i/>
          <w:sz w:val="28"/>
          <w:szCs w:val="28"/>
        </w:rPr>
      </w:pPr>
      <w:r w:rsidRPr="00403664">
        <w:rPr>
          <w:rFonts w:ascii="Times New Roman" w:eastAsia="SchoolBookSanPin" w:hAnsi="Times New Roman"/>
          <w:sz w:val="28"/>
          <w:szCs w:val="28"/>
        </w:rPr>
        <w:t xml:space="preserve">20.8.2. </w:t>
      </w:r>
      <w:r w:rsidRPr="00146D19">
        <w:rPr>
          <w:rFonts w:ascii="Times New Roman" w:eastAsia="SchoolBookSanPin" w:hAnsi="Times New Roman"/>
          <w:i/>
          <w:sz w:val="28"/>
          <w:szCs w:val="28"/>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1) гражданского воспитания: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w:t>
      </w:r>
      <w:r w:rsidRPr="00403664">
        <w:rPr>
          <w:rFonts w:ascii="Times New Roman" w:eastAsia="SchoolBookSanPin" w:hAnsi="Times New Roman"/>
          <w:sz w:val="28"/>
          <w:szCs w:val="28"/>
        </w:rPr>
        <w:lastRenderedPageBreak/>
        <w:t xml:space="preserve">активное участие в самоуправлении в образовательной организации; готовность к участию в гуманитарной деятельности;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 патриотического воспитания: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3) духовно-нравственного воспитания: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4) эстетического воспитания: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осознание важности художественной литературы и культуры как средства коммуникации и самовыражения;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lastRenderedPageBreak/>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5) физического воспитания, формирования культуры здоровья   и эмоционального благополучия: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6) трудового воспитания: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и </w:t>
      </w:r>
      <w:r w:rsidRPr="00403664">
        <w:rPr>
          <w:rFonts w:ascii="Times New Roman" w:eastAsia="SchoolBookSanPin" w:hAnsi="Times New Roman"/>
          <w:sz w:val="28"/>
          <w:szCs w:val="28"/>
        </w:rPr>
        <w:lastRenderedPageBreak/>
        <w:t xml:space="preserve">знакомства с деятельностью героев на страницах литературных произведений;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7) экологического воспитания: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8) ценности научного познания: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w:t>
      </w:r>
      <w:r w:rsidRPr="00403664">
        <w:rPr>
          <w:rFonts w:ascii="Times New Roman" w:eastAsia="SchoolBookSanPin" w:hAnsi="Times New Roman"/>
          <w:sz w:val="28"/>
          <w:szCs w:val="28"/>
        </w:rPr>
        <w:lastRenderedPageBreak/>
        <w:t>опыта, наблюдений, поступков и стремление совершенствовать пути достижения индивидуального и коллективного благополучия;</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9) обеспечение адаптации обучающегося к изменяющимся условиям социальной и природной среды: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w:t>
      </w:r>
      <w:r w:rsidRPr="00403664">
        <w:rPr>
          <w:rFonts w:ascii="Times New Roman" w:eastAsia="SchoolBookSanPin" w:hAnsi="Times New Roman"/>
          <w:sz w:val="28"/>
          <w:szCs w:val="28"/>
        </w:rPr>
        <w:lastRenderedPageBreak/>
        <w:t xml:space="preserve">последствия, формировать опыт, находить позитивное в произошедшей ситуации; быть готовым действовать в отсутствии гарантий успеха. </w:t>
      </w:r>
    </w:p>
    <w:p w:rsidR="00403664" w:rsidRPr="00146D19" w:rsidRDefault="00403664" w:rsidP="00403664">
      <w:pPr>
        <w:spacing w:after="0" w:line="360" w:lineRule="auto"/>
        <w:ind w:firstLine="709"/>
        <w:jc w:val="both"/>
        <w:rPr>
          <w:rFonts w:ascii="Times New Roman" w:eastAsia="SchoolBookSanPin" w:hAnsi="Times New Roman"/>
          <w:i/>
          <w:sz w:val="28"/>
          <w:szCs w:val="28"/>
        </w:rPr>
      </w:pPr>
      <w:r w:rsidRPr="00403664">
        <w:rPr>
          <w:rFonts w:ascii="Times New Roman" w:eastAsia="SchoolBookSanPin" w:hAnsi="Times New Roman"/>
          <w:sz w:val="28"/>
          <w:szCs w:val="28"/>
        </w:rPr>
        <w:t xml:space="preserve">20.8.3. </w:t>
      </w:r>
      <w:r w:rsidRPr="00146D19">
        <w:rPr>
          <w:rFonts w:ascii="Times New Roman" w:eastAsia="SchoolBookSanPin" w:hAnsi="Times New Roman"/>
          <w:i/>
          <w:sz w:val="28"/>
          <w:szCs w:val="28"/>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03664" w:rsidRPr="00146D19" w:rsidRDefault="00403664" w:rsidP="00403664">
      <w:pPr>
        <w:spacing w:after="0" w:line="360" w:lineRule="auto"/>
        <w:ind w:firstLine="709"/>
        <w:jc w:val="both"/>
        <w:rPr>
          <w:rFonts w:ascii="Times New Roman" w:eastAsia="SchoolBookSanPin" w:hAnsi="Times New Roman"/>
          <w:i/>
          <w:sz w:val="28"/>
          <w:szCs w:val="28"/>
        </w:rPr>
      </w:pPr>
      <w:r w:rsidRPr="00403664">
        <w:rPr>
          <w:rFonts w:ascii="Times New Roman" w:eastAsia="SchoolBookSanPin" w:hAnsi="Times New Roman"/>
          <w:sz w:val="28"/>
          <w:szCs w:val="28"/>
        </w:rPr>
        <w:t xml:space="preserve">20.8.3.1. У обучающегося будут сформированы следующие </w:t>
      </w:r>
      <w:r w:rsidRPr="00146D19">
        <w:rPr>
          <w:rFonts w:ascii="Times New Roman" w:eastAsia="SchoolBookSanPin" w:hAnsi="Times New Roman"/>
          <w:i/>
          <w:sz w:val="28"/>
          <w:szCs w:val="28"/>
        </w:rPr>
        <w:t xml:space="preserve">базовые логические действия как часть познавательных универсальных учебных действий: </w:t>
      </w:r>
    </w:p>
    <w:p w:rsidR="00403664" w:rsidRPr="00146D19" w:rsidRDefault="00403664" w:rsidP="000A7BBA">
      <w:pPr>
        <w:pStyle w:val="aa"/>
        <w:numPr>
          <w:ilvl w:val="0"/>
          <w:numId w:val="35"/>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 </w:t>
      </w:r>
    </w:p>
    <w:p w:rsidR="00403664" w:rsidRPr="00146D19" w:rsidRDefault="00403664" w:rsidP="000A7BBA">
      <w:pPr>
        <w:pStyle w:val="aa"/>
        <w:numPr>
          <w:ilvl w:val="0"/>
          <w:numId w:val="35"/>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rsidR="00403664" w:rsidRPr="00146D19" w:rsidRDefault="00403664" w:rsidP="000A7BBA">
      <w:pPr>
        <w:pStyle w:val="aa"/>
        <w:numPr>
          <w:ilvl w:val="0"/>
          <w:numId w:val="35"/>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rsidR="00403664" w:rsidRPr="00146D19" w:rsidRDefault="00403664" w:rsidP="000A7BBA">
      <w:pPr>
        <w:pStyle w:val="aa"/>
        <w:numPr>
          <w:ilvl w:val="0"/>
          <w:numId w:val="35"/>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выявлять дефицит информации, данных, необходимых для решения поставленной учебной задачи; </w:t>
      </w:r>
    </w:p>
    <w:p w:rsidR="00403664" w:rsidRPr="00146D19" w:rsidRDefault="00403664" w:rsidP="000A7BBA">
      <w:pPr>
        <w:pStyle w:val="aa"/>
        <w:numPr>
          <w:ilvl w:val="0"/>
          <w:numId w:val="35"/>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 </w:t>
      </w:r>
    </w:p>
    <w:p w:rsidR="00403664" w:rsidRPr="00146D19" w:rsidRDefault="00403664" w:rsidP="000A7BBA">
      <w:pPr>
        <w:pStyle w:val="aa"/>
        <w:numPr>
          <w:ilvl w:val="0"/>
          <w:numId w:val="35"/>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lastRenderedPageBreak/>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20.8.3.2. У обучающегося будут сформированы следующие </w:t>
      </w:r>
      <w:r w:rsidRPr="00146D19">
        <w:rPr>
          <w:rFonts w:ascii="Times New Roman" w:eastAsia="SchoolBookSanPin" w:hAnsi="Times New Roman"/>
          <w:i/>
          <w:sz w:val="28"/>
          <w:szCs w:val="28"/>
        </w:rPr>
        <w:t>базовые исследовательские действия</w:t>
      </w:r>
      <w:r w:rsidRPr="00403664">
        <w:rPr>
          <w:rFonts w:ascii="Times New Roman" w:eastAsia="SchoolBookSanPin" w:hAnsi="Times New Roman"/>
          <w:sz w:val="28"/>
          <w:szCs w:val="28"/>
        </w:rPr>
        <w:t xml:space="preserve"> как часть познавательных универсальных учебных действий: </w:t>
      </w:r>
    </w:p>
    <w:p w:rsidR="00403664" w:rsidRPr="00146D19" w:rsidRDefault="00403664" w:rsidP="000A7BBA">
      <w:pPr>
        <w:pStyle w:val="aa"/>
        <w:numPr>
          <w:ilvl w:val="0"/>
          <w:numId w:val="36"/>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использовать вопросы как исследовательский инструмент познания   в литературном образовании; </w:t>
      </w:r>
    </w:p>
    <w:p w:rsidR="00403664" w:rsidRPr="00146D19" w:rsidRDefault="00403664" w:rsidP="000A7BBA">
      <w:pPr>
        <w:pStyle w:val="aa"/>
        <w:numPr>
          <w:ilvl w:val="0"/>
          <w:numId w:val="36"/>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403664" w:rsidRPr="00146D19" w:rsidRDefault="00403664" w:rsidP="000A7BBA">
      <w:pPr>
        <w:pStyle w:val="aa"/>
        <w:numPr>
          <w:ilvl w:val="0"/>
          <w:numId w:val="36"/>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формировать гипотезу об истинности собственных суждений и суждений других людей, аргументировать свою позицию, мнение; </w:t>
      </w:r>
    </w:p>
    <w:p w:rsidR="00403664" w:rsidRPr="00146D19" w:rsidRDefault="00403664" w:rsidP="000A7BBA">
      <w:pPr>
        <w:pStyle w:val="aa"/>
        <w:numPr>
          <w:ilvl w:val="0"/>
          <w:numId w:val="36"/>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403664" w:rsidRPr="00146D19" w:rsidRDefault="00403664" w:rsidP="000A7BBA">
      <w:pPr>
        <w:pStyle w:val="aa"/>
        <w:numPr>
          <w:ilvl w:val="0"/>
          <w:numId w:val="36"/>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оценивать на применимость и достоверность информацию, полученную в ходе исследования (эксперимента); </w:t>
      </w:r>
    </w:p>
    <w:p w:rsidR="00403664" w:rsidRPr="00146D19" w:rsidRDefault="00403664" w:rsidP="000A7BBA">
      <w:pPr>
        <w:pStyle w:val="aa"/>
        <w:numPr>
          <w:ilvl w:val="0"/>
          <w:numId w:val="36"/>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403664" w:rsidRPr="00146D19" w:rsidRDefault="00403664" w:rsidP="000A7BBA">
      <w:pPr>
        <w:pStyle w:val="aa"/>
        <w:numPr>
          <w:ilvl w:val="0"/>
          <w:numId w:val="36"/>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403664" w:rsidRPr="00146D19" w:rsidRDefault="00403664" w:rsidP="000A7BBA">
      <w:pPr>
        <w:pStyle w:val="aa"/>
        <w:numPr>
          <w:ilvl w:val="0"/>
          <w:numId w:val="36"/>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lastRenderedPageBreak/>
        <w:t xml:space="preserve">20.8.3.3. У обучающегося будут сформированы умения работать   с информацией как часть познавательных универсальных учебных действий: </w:t>
      </w:r>
    </w:p>
    <w:p w:rsidR="00403664" w:rsidRPr="00146D19" w:rsidRDefault="00403664" w:rsidP="000A7BBA">
      <w:pPr>
        <w:pStyle w:val="aa"/>
        <w:numPr>
          <w:ilvl w:val="0"/>
          <w:numId w:val="36"/>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rsidR="00403664" w:rsidRPr="00146D19" w:rsidRDefault="00403664" w:rsidP="000A7BBA">
      <w:pPr>
        <w:pStyle w:val="aa"/>
        <w:numPr>
          <w:ilvl w:val="0"/>
          <w:numId w:val="36"/>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403664" w:rsidRPr="00146D19" w:rsidRDefault="00403664" w:rsidP="000A7BBA">
      <w:pPr>
        <w:pStyle w:val="aa"/>
        <w:numPr>
          <w:ilvl w:val="0"/>
          <w:numId w:val="36"/>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находить сходные аргументы (подтверждающие или опровергающие одну и ту же идею, версию) в различных информационных источниках; </w:t>
      </w:r>
    </w:p>
    <w:p w:rsidR="00403664" w:rsidRPr="00146D19" w:rsidRDefault="00403664" w:rsidP="000A7BBA">
      <w:pPr>
        <w:pStyle w:val="aa"/>
        <w:numPr>
          <w:ilvl w:val="0"/>
          <w:numId w:val="36"/>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146D19" w:rsidRDefault="00403664" w:rsidP="000A7BBA">
      <w:pPr>
        <w:pStyle w:val="aa"/>
        <w:numPr>
          <w:ilvl w:val="0"/>
          <w:numId w:val="36"/>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оценивать надежность литературной и другой информации по критериям, предложенным учителем или сформулированным самостоятельно; </w:t>
      </w:r>
    </w:p>
    <w:p w:rsidR="00403664" w:rsidRPr="00146D19" w:rsidRDefault="00403664" w:rsidP="000A7BBA">
      <w:pPr>
        <w:pStyle w:val="aa"/>
        <w:numPr>
          <w:ilvl w:val="0"/>
          <w:numId w:val="36"/>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эффективно запоминать и систематизировать эту информацию.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20.8.3.4. У обучающегося будут сформированы умения общения как часть </w:t>
      </w:r>
      <w:r w:rsidRPr="00146D19">
        <w:rPr>
          <w:rFonts w:ascii="Times New Roman" w:eastAsia="SchoolBookSanPin" w:hAnsi="Times New Roman"/>
          <w:i/>
          <w:sz w:val="28"/>
          <w:szCs w:val="28"/>
        </w:rPr>
        <w:t>коммуникативных универсальных учебных действий:</w:t>
      </w:r>
      <w:r w:rsidRPr="00403664">
        <w:rPr>
          <w:rFonts w:ascii="Times New Roman" w:eastAsia="SchoolBookSanPin" w:hAnsi="Times New Roman"/>
          <w:sz w:val="28"/>
          <w:szCs w:val="28"/>
        </w:rPr>
        <w:t xml:space="preserve"> </w:t>
      </w:r>
    </w:p>
    <w:p w:rsidR="00403664" w:rsidRPr="00146D19" w:rsidRDefault="00403664" w:rsidP="000A7BBA">
      <w:pPr>
        <w:pStyle w:val="aa"/>
        <w:numPr>
          <w:ilvl w:val="0"/>
          <w:numId w:val="37"/>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403664" w:rsidRPr="00146D19" w:rsidRDefault="00403664" w:rsidP="000A7BBA">
      <w:pPr>
        <w:pStyle w:val="aa"/>
        <w:numPr>
          <w:ilvl w:val="0"/>
          <w:numId w:val="37"/>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403664" w:rsidRPr="00146D19" w:rsidRDefault="00403664" w:rsidP="000A7BBA">
      <w:pPr>
        <w:pStyle w:val="aa"/>
        <w:numPr>
          <w:ilvl w:val="0"/>
          <w:numId w:val="37"/>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понимать намерения других людей, проявлять уважительное отношение   к собеседнику и корректно формулировать свои возражения; в ходе </w:t>
      </w:r>
      <w:r w:rsidRPr="00146D19">
        <w:rPr>
          <w:rFonts w:ascii="Times New Roman" w:eastAsia="SchoolBookSanPin" w:hAnsi="Times New Roman"/>
          <w:sz w:val="28"/>
          <w:szCs w:val="28"/>
        </w:rPr>
        <w:lastRenderedPageBreak/>
        <w:t xml:space="preserve">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403664" w:rsidRPr="00146D19" w:rsidRDefault="00403664" w:rsidP="000A7BBA">
      <w:pPr>
        <w:pStyle w:val="aa"/>
        <w:numPr>
          <w:ilvl w:val="0"/>
          <w:numId w:val="37"/>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публично представлять результаты выполненного опыта (литературоведческого эксперимента, исследования, проекта); </w:t>
      </w:r>
    </w:p>
    <w:p w:rsidR="00403664" w:rsidRPr="00146D19" w:rsidRDefault="00403664" w:rsidP="000A7BBA">
      <w:pPr>
        <w:pStyle w:val="aa"/>
        <w:numPr>
          <w:ilvl w:val="0"/>
          <w:numId w:val="37"/>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20.8.3.5. У обучающегося будут сформированы </w:t>
      </w:r>
      <w:r w:rsidRPr="00146D19">
        <w:rPr>
          <w:rFonts w:ascii="Times New Roman" w:eastAsia="SchoolBookSanPin" w:hAnsi="Times New Roman"/>
          <w:i/>
          <w:sz w:val="28"/>
          <w:szCs w:val="28"/>
        </w:rPr>
        <w:t>умения</w:t>
      </w:r>
      <w:r w:rsidRPr="00403664">
        <w:rPr>
          <w:rFonts w:ascii="Times New Roman" w:eastAsia="SchoolBookSanPin" w:hAnsi="Times New Roman"/>
          <w:sz w:val="28"/>
          <w:szCs w:val="28"/>
        </w:rPr>
        <w:t xml:space="preserve"> </w:t>
      </w:r>
      <w:r w:rsidRPr="00146D19">
        <w:rPr>
          <w:rFonts w:ascii="Times New Roman" w:eastAsia="SchoolBookSanPin" w:hAnsi="Times New Roman"/>
          <w:i/>
          <w:sz w:val="28"/>
          <w:szCs w:val="28"/>
        </w:rPr>
        <w:t>самоорганизации как части регулятивных универсальных учебных действий</w:t>
      </w:r>
      <w:r w:rsidRPr="00403664">
        <w:rPr>
          <w:rFonts w:ascii="Times New Roman" w:eastAsia="SchoolBookSanPin" w:hAnsi="Times New Roman"/>
          <w:sz w:val="28"/>
          <w:szCs w:val="28"/>
        </w:rPr>
        <w:t xml:space="preserve">: </w:t>
      </w:r>
    </w:p>
    <w:p w:rsidR="00403664" w:rsidRPr="00146D19" w:rsidRDefault="00403664" w:rsidP="000A7BBA">
      <w:pPr>
        <w:pStyle w:val="aa"/>
        <w:numPr>
          <w:ilvl w:val="0"/>
          <w:numId w:val="38"/>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выявлять проблемы для решения в учебных и жизненных ситуациях, анализируя ситуации, изображенные в художественной литературе; </w:t>
      </w:r>
    </w:p>
    <w:p w:rsidR="00403664" w:rsidRPr="00146D19" w:rsidRDefault="00403664" w:rsidP="000A7BBA">
      <w:pPr>
        <w:pStyle w:val="aa"/>
        <w:numPr>
          <w:ilvl w:val="0"/>
          <w:numId w:val="38"/>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ориентироваться в различных подходах принятия решений (индивидуальное, принятие решения в группе, принятие решений группой); </w:t>
      </w:r>
    </w:p>
    <w:p w:rsidR="00403664" w:rsidRPr="00146D19" w:rsidRDefault="00403664" w:rsidP="000A7BBA">
      <w:pPr>
        <w:pStyle w:val="aa"/>
        <w:numPr>
          <w:ilvl w:val="0"/>
          <w:numId w:val="38"/>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403664" w:rsidRPr="00146D19" w:rsidRDefault="00403664" w:rsidP="000A7BBA">
      <w:pPr>
        <w:pStyle w:val="aa"/>
        <w:numPr>
          <w:ilvl w:val="0"/>
          <w:numId w:val="38"/>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rsidR="00403664" w:rsidRPr="00146D19" w:rsidRDefault="00403664" w:rsidP="00403664">
      <w:pPr>
        <w:spacing w:after="0" w:line="360" w:lineRule="auto"/>
        <w:ind w:firstLine="709"/>
        <w:jc w:val="both"/>
        <w:rPr>
          <w:rFonts w:ascii="Times New Roman" w:eastAsia="SchoolBookSanPin" w:hAnsi="Times New Roman"/>
          <w:i/>
          <w:sz w:val="28"/>
          <w:szCs w:val="28"/>
        </w:rPr>
      </w:pPr>
      <w:r w:rsidRPr="00403664">
        <w:rPr>
          <w:rFonts w:ascii="Times New Roman" w:eastAsia="SchoolBookSanPin" w:hAnsi="Times New Roman"/>
          <w:sz w:val="28"/>
          <w:szCs w:val="28"/>
        </w:rPr>
        <w:t xml:space="preserve">20.8.3.6. У обучающегося будут сформированы умения самоконтроля, эмоционального интеллекта как </w:t>
      </w:r>
      <w:r w:rsidRPr="00146D19">
        <w:rPr>
          <w:rFonts w:ascii="Times New Roman" w:eastAsia="SchoolBookSanPin" w:hAnsi="Times New Roman"/>
          <w:i/>
          <w:sz w:val="28"/>
          <w:szCs w:val="28"/>
        </w:rPr>
        <w:t xml:space="preserve">части регулятивных универсальных учебных действий: </w:t>
      </w:r>
    </w:p>
    <w:p w:rsidR="00403664" w:rsidRPr="00146D19" w:rsidRDefault="00403664" w:rsidP="000A7BBA">
      <w:pPr>
        <w:pStyle w:val="aa"/>
        <w:numPr>
          <w:ilvl w:val="0"/>
          <w:numId w:val="39"/>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lastRenderedPageBreak/>
        <w:t xml:space="preserve">владеть способами самоконтроля, самомотивации и рефлексии в литературном образовании; </w:t>
      </w:r>
    </w:p>
    <w:p w:rsidR="00403664" w:rsidRPr="00146D19" w:rsidRDefault="00403664" w:rsidP="000A7BBA">
      <w:pPr>
        <w:pStyle w:val="aa"/>
        <w:numPr>
          <w:ilvl w:val="0"/>
          <w:numId w:val="39"/>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03664" w:rsidRPr="00146D19" w:rsidRDefault="00403664" w:rsidP="000A7BBA">
      <w:pPr>
        <w:pStyle w:val="aa"/>
        <w:numPr>
          <w:ilvl w:val="0"/>
          <w:numId w:val="39"/>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403664" w:rsidRPr="00146D19" w:rsidRDefault="00403664" w:rsidP="000A7BBA">
      <w:pPr>
        <w:pStyle w:val="aa"/>
        <w:numPr>
          <w:ilvl w:val="0"/>
          <w:numId w:val="39"/>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развивать способность различать и называть собственные эмоции, управлять ими и эмоциями других; </w:t>
      </w:r>
    </w:p>
    <w:p w:rsidR="00403664" w:rsidRPr="00146D19" w:rsidRDefault="00403664" w:rsidP="000A7BBA">
      <w:pPr>
        <w:pStyle w:val="aa"/>
        <w:numPr>
          <w:ilvl w:val="0"/>
          <w:numId w:val="39"/>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 </w:t>
      </w:r>
    </w:p>
    <w:p w:rsidR="00403664" w:rsidRPr="00146D19" w:rsidRDefault="00403664" w:rsidP="000A7BBA">
      <w:pPr>
        <w:pStyle w:val="aa"/>
        <w:numPr>
          <w:ilvl w:val="0"/>
          <w:numId w:val="39"/>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w:t>
      </w:r>
    </w:p>
    <w:p w:rsidR="00403664" w:rsidRPr="00146D19" w:rsidRDefault="00403664" w:rsidP="000A7BBA">
      <w:pPr>
        <w:pStyle w:val="aa"/>
        <w:numPr>
          <w:ilvl w:val="0"/>
          <w:numId w:val="39"/>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принимать себя и других людей, не осуждая; проявлять открытость себе   и другим людям; осознавать невозможность контролировать все вокруг. </w:t>
      </w:r>
    </w:p>
    <w:p w:rsidR="00403664" w:rsidRPr="00146D19" w:rsidRDefault="00403664" w:rsidP="00403664">
      <w:pPr>
        <w:spacing w:after="0" w:line="360" w:lineRule="auto"/>
        <w:ind w:firstLine="709"/>
        <w:jc w:val="both"/>
        <w:rPr>
          <w:rFonts w:ascii="Times New Roman" w:eastAsia="SchoolBookSanPin" w:hAnsi="Times New Roman"/>
          <w:i/>
          <w:sz w:val="28"/>
          <w:szCs w:val="28"/>
        </w:rPr>
      </w:pPr>
      <w:r w:rsidRPr="00403664">
        <w:rPr>
          <w:rFonts w:ascii="Times New Roman" w:eastAsia="SchoolBookSanPin" w:hAnsi="Times New Roman"/>
          <w:sz w:val="28"/>
          <w:szCs w:val="28"/>
        </w:rPr>
        <w:t xml:space="preserve">20.8.3.7. У обучающегося будут сформированы </w:t>
      </w:r>
      <w:r w:rsidRPr="00146D19">
        <w:rPr>
          <w:rFonts w:ascii="Times New Roman" w:eastAsia="SchoolBookSanPin" w:hAnsi="Times New Roman"/>
          <w:i/>
          <w:sz w:val="28"/>
          <w:szCs w:val="28"/>
        </w:rPr>
        <w:t xml:space="preserve">умения совместной деятельности: </w:t>
      </w:r>
    </w:p>
    <w:p w:rsidR="00403664" w:rsidRPr="00146D19" w:rsidRDefault="00403664" w:rsidP="000A7BBA">
      <w:pPr>
        <w:pStyle w:val="aa"/>
        <w:numPr>
          <w:ilvl w:val="0"/>
          <w:numId w:val="40"/>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w:t>
      </w:r>
      <w:r w:rsidRPr="00146D19">
        <w:rPr>
          <w:rFonts w:ascii="Times New Roman" w:eastAsia="SchoolBookSanPin" w:hAnsi="Times New Roman"/>
          <w:sz w:val="28"/>
          <w:szCs w:val="28"/>
        </w:rPr>
        <w:lastRenderedPageBreak/>
        <w:t xml:space="preserve">применения групповых форм взаимодействия при решении поставленной задачи; </w:t>
      </w:r>
    </w:p>
    <w:p w:rsidR="00403664" w:rsidRPr="00146D19" w:rsidRDefault="00403664" w:rsidP="000A7BBA">
      <w:pPr>
        <w:pStyle w:val="aa"/>
        <w:numPr>
          <w:ilvl w:val="0"/>
          <w:numId w:val="40"/>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403664" w:rsidRPr="00146D19" w:rsidRDefault="00403664" w:rsidP="000A7BBA">
      <w:pPr>
        <w:pStyle w:val="aa"/>
        <w:numPr>
          <w:ilvl w:val="0"/>
          <w:numId w:val="40"/>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403664" w:rsidRPr="00146D19" w:rsidRDefault="00403664" w:rsidP="000A7BBA">
      <w:pPr>
        <w:pStyle w:val="aa"/>
        <w:numPr>
          <w:ilvl w:val="0"/>
          <w:numId w:val="40"/>
        </w:numPr>
        <w:spacing w:after="0" w:line="360" w:lineRule="auto"/>
        <w:jc w:val="both"/>
        <w:rPr>
          <w:rFonts w:ascii="Times New Roman" w:eastAsia="SchoolBookSanPin" w:hAnsi="Times New Roman"/>
          <w:sz w:val="28"/>
          <w:szCs w:val="28"/>
        </w:rPr>
      </w:pPr>
      <w:r w:rsidRPr="00146D19">
        <w:rPr>
          <w:rFonts w:ascii="Times New Roman" w:eastAsia="SchoolBookSanPin" w:hAnsi="Times New Roman"/>
          <w:sz w:val="28"/>
          <w:szCs w:val="28"/>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20.8.4. </w:t>
      </w:r>
      <w:r w:rsidRPr="00146D19">
        <w:rPr>
          <w:rFonts w:ascii="Times New Roman" w:eastAsia="SchoolBookSanPin" w:hAnsi="Times New Roman"/>
          <w:i/>
          <w:sz w:val="28"/>
          <w:szCs w:val="28"/>
        </w:rPr>
        <w:t>Предметные результаты освоения программы по литературе на уровне основного общего образования должны обеспечивать</w:t>
      </w:r>
      <w:r w:rsidRPr="00403664">
        <w:rPr>
          <w:rFonts w:ascii="Times New Roman" w:eastAsia="SchoolBookSanPin" w:hAnsi="Times New Roman"/>
          <w:sz w:val="28"/>
          <w:szCs w:val="28"/>
        </w:rPr>
        <w:t xml:space="preserve">: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lastRenderedPageBreak/>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w:t>
      </w:r>
      <w:r w:rsidRPr="00403664">
        <w:rPr>
          <w:rFonts w:ascii="Times New Roman" w:eastAsia="SchoolBookSanPin" w:hAnsi="Times New Roman"/>
          <w:sz w:val="28"/>
          <w:szCs w:val="28"/>
        </w:rPr>
        <w:lastRenderedPageBreak/>
        <w:t xml:space="preserve">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lastRenderedPageBreak/>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w:t>
      </w:r>
      <w:r w:rsidRPr="00403664">
        <w:rPr>
          <w:rFonts w:ascii="Times New Roman" w:eastAsia="SchoolBookSanPin" w:hAnsi="Times New Roman"/>
          <w:sz w:val="28"/>
          <w:szCs w:val="28"/>
        </w:rPr>
        <w:lastRenderedPageBreak/>
        <w:t xml:space="preserve">«Уроки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20.8.5. </w:t>
      </w:r>
      <w:r w:rsidRPr="00146D19">
        <w:rPr>
          <w:rFonts w:ascii="Times New Roman" w:eastAsia="SchoolBookSanPin" w:hAnsi="Times New Roman"/>
          <w:i/>
          <w:sz w:val="28"/>
          <w:szCs w:val="28"/>
        </w:rPr>
        <w:t>Предметные результаты изучения литературы. К концу обучения   в 5 классе обучающийся научится</w:t>
      </w:r>
      <w:r w:rsidRPr="00403664">
        <w:rPr>
          <w:rFonts w:ascii="Times New Roman" w:eastAsia="SchoolBookSanPin" w:hAnsi="Times New Roman"/>
          <w:sz w:val="28"/>
          <w:szCs w:val="28"/>
        </w:rPr>
        <w:t xml:space="preserve">: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lastRenderedPageBreak/>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3) владеть элементарными умениями воспринимать, анализировать, интерпретировать и оценивать прочитанные произведения: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сопоставлять темы и сюжеты произведений, образы персонажей;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lastRenderedPageBreak/>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7) создавать устные и письменные высказывания разных жанров объемом   не менее 70 слов (с учетом литературного развития обучающихся);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8) владеть начальными умениями интерпретации и оценки текстуально изученных произведений фольклора и литературы;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 273-ФЗ «Об образовании в Российской Федерации» (далее – федеральный перечень).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20.8.6. </w:t>
      </w:r>
      <w:r w:rsidRPr="00146D19">
        <w:rPr>
          <w:rFonts w:ascii="Times New Roman" w:eastAsia="SchoolBookSanPin" w:hAnsi="Times New Roman"/>
          <w:i/>
          <w:sz w:val="28"/>
          <w:szCs w:val="28"/>
        </w:rPr>
        <w:t>Предметные результаты изучения литературы. К концу обучения   в 6 классе обучающийся научится:</w:t>
      </w:r>
      <w:r w:rsidRPr="00403664">
        <w:rPr>
          <w:rFonts w:ascii="Times New Roman" w:eastAsia="SchoolBookSanPin" w:hAnsi="Times New Roman"/>
          <w:sz w:val="28"/>
          <w:szCs w:val="28"/>
        </w:rPr>
        <w:t xml:space="preserve">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lastRenderedPageBreak/>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5) выделять в произведениях элементы художественной формы   и обнаруживать связи между ними;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lastRenderedPageBreak/>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10) участвовать в беседе и диалоге о прочитанном произведении, давать аргументированную оценку прочитанному;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lastRenderedPageBreak/>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403664" w:rsidRPr="00146D19" w:rsidRDefault="00403664" w:rsidP="00403664">
      <w:pPr>
        <w:spacing w:after="0" w:line="360" w:lineRule="auto"/>
        <w:ind w:firstLine="709"/>
        <w:jc w:val="both"/>
        <w:rPr>
          <w:rFonts w:ascii="Times New Roman" w:eastAsia="SchoolBookSanPin" w:hAnsi="Times New Roman"/>
          <w:i/>
          <w:sz w:val="28"/>
          <w:szCs w:val="28"/>
        </w:rPr>
      </w:pPr>
      <w:r w:rsidRPr="00403664">
        <w:rPr>
          <w:rFonts w:ascii="Times New Roman" w:eastAsia="SchoolBookSanPin" w:hAnsi="Times New Roman"/>
          <w:sz w:val="28"/>
          <w:szCs w:val="28"/>
        </w:rPr>
        <w:t xml:space="preserve">20.8.7. </w:t>
      </w:r>
      <w:r w:rsidRPr="00146D19">
        <w:rPr>
          <w:rFonts w:ascii="Times New Roman" w:eastAsia="SchoolBookSanPin" w:hAnsi="Times New Roman"/>
          <w:i/>
          <w:sz w:val="28"/>
          <w:szCs w:val="28"/>
        </w:rPr>
        <w:t xml:space="preserve">Предметные результаты изучения литературы. К концу обучения   в 7 классе обучающийся научится: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w:t>
      </w:r>
      <w:r w:rsidRPr="00403664">
        <w:rPr>
          <w:rFonts w:ascii="Times New Roman" w:eastAsia="SchoolBookSanPin" w:hAnsi="Times New Roman"/>
          <w:sz w:val="28"/>
          <w:szCs w:val="28"/>
        </w:rPr>
        <w:lastRenderedPageBreak/>
        <w:t xml:space="preserve">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выделять в произведениях элементы художественной формы и обнаруживать связи между ними;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4) выразительно читать стихи и прозу, в том числе наизусть (не менее   9 поэтических произведений, не выученных ранее), передавая личное </w:t>
      </w:r>
      <w:r w:rsidRPr="00403664">
        <w:rPr>
          <w:rFonts w:ascii="Times New Roman" w:eastAsia="SchoolBookSanPin" w:hAnsi="Times New Roman"/>
          <w:sz w:val="28"/>
          <w:szCs w:val="28"/>
        </w:rPr>
        <w:lastRenderedPageBreak/>
        <w:t xml:space="preserve">отношение к произведению (с учетом литературного развития, индивидуальных особенностей обучающихся);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lastRenderedPageBreak/>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20.8.8. </w:t>
      </w:r>
      <w:r w:rsidRPr="00146D19">
        <w:rPr>
          <w:rFonts w:ascii="Times New Roman" w:eastAsia="SchoolBookSanPin" w:hAnsi="Times New Roman"/>
          <w:i/>
          <w:sz w:val="28"/>
          <w:szCs w:val="28"/>
        </w:rPr>
        <w:t>Предметные результаты изучения литературы. К концу обучения   в 8 классе обучающийся научится:</w:t>
      </w:r>
      <w:r w:rsidRPr="00403664">
        <w:rPr>
          <w:rFonts w:ascii="Times New Roman" w:eastAsia="SchoolBookSanPin" w:hAnsi="Times New Roman"/>
          <w:sz w:val="28"/>
          <w:szCs w:val="28"/>
        </w:rPr>
        <w:t xml:space="preserve">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w:t>
      </w:r>
      <w:r w:rsidRPr="00403664">
        <w:rPr>
          <w:rFonts w:ascii="Times New Roman" w:eastAsia="SchoolBookSanPin" w:hAnsi="Times New Roman"/>
          <w:sz w:val="28"/>
          <w:szCs w:val="28"/>
        </w:rPr>
        <w:lastRenderedPageBreak/>
        <w:t xml:space="preserve">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сопоставлять произведения, их фрагменты, образы персонажей, литературные явления и факты, сюжеты разных литературных произведений, </w:t>
      </w:r>
      <w:r w:rsidRPr="00403664">
        <w:rPr>
          <w:rFonts w:ascii="Times New Roman" w:eastAsia="SchoolBookSanPin" w:hAnsi="Times New Roman"/>
          <w:sz w:val="28"/>
          <w:szCs w:val="28"/>
        </w:rPr>
        <w:lastRenderedPageBreak/>
        <w:t xml:space="preserve">темы, проблемы, жанры, художественные приемы, эпизоды текста, особенности языка;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lastRenderedPageBreak/>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403664" w:rsidRPr="00146D19" w:rsidRDefault="00403664" w:rsidP="00403664">
      <w:pPr>
        <w:spacing w:after="0" w:line="360" w:lineRule="auto"/>
        <w:ind w:firstLine="709"/>
        <w:jc w:val="both"/>
        <w:rPr>
          <w:rFonts w:ascii="Times New Roman" w:eastAsia="SchoolBookSanPin" w:hAnsi="Times New Roman"/>
          <w:i/>
          <w:sz w:val="28"/>
          <w:szCs w:val="28"/>
        </w:rPr>
      </w:pPr>
      <w:r w:rsidRPr="00403664">
        <w:rPr>
          <w:rFonts w:ascii="Times New Roman" w:eastAsia="SchoolBookSanPin" w:hAnsi="Times New Roman"/>
          <w:sz w:val="28"/>
          <w:szCs w:val="28"/>
        </w:rPr>
        <w:t xml:space="preserve">20.8.9. </w:t>
      </w:r>
      <w:r w:rsidRPr="00146D19">
        <w:rPr>
          <w:rFonts w:ascii="Times New Roman" w:eastAsia="SchoolBookSanPin" w:hAnsi="Times New Roman"/>
          <w:i/>
          <w:sz w:val="28"/>
          <w:szCs w:val="28"/>
        </w:rPr>
        <w:t xml:space="preserve">Предметные результаты изучения литературы. К концу обучения   в 9 классе обучающийся научится: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w:t>
      </w:r>
      <w:r w:rsidRPr="00403664">
        <w:rPr>
          <w:rFonts w:ascii="Times New Roman" w:eastAsia="SchoolBookSanPin" w:hAnsi="Times New Roman"/>
          <w:sz w:val="28"/>
          <w:szCs w:val="28"/>
        </w:rPr>
        <w:lastRenderedPageBreak/>
        <w:t xml:space="preserve">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w:t>
      </w:r>
      <w:r w:rsidRPr="00403664">
        <w:rPr>
          <w:rFonts w:ascii="Times New Roman" w:eastAsia="SchoolBookSanPin" w:hAnsi="Times New Roman"/>
          <w:sz w:val="28"/>
          <w:szCs w:val="28"/>
        </w:rPr>
        <w:lastRenderedPageBreak/>
        <w:t xml:space="preserve">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10) сопоставлять изученные и самостоятельно прочитанные произведения художественной литературы с произведениями других видов </w:t>
      </w:r>
      <w:r w:rsidRPr="00403664">
        <w:rPr>
          <w:rFonts w:ascii="Times New Roman" w:eastAsia="SchoolBookSanPin" w:hAnsi="Times New Roman"/>
          <w:sz w:val="28"/>
          <w:szCs w:val="28"/>
        </w:rPr>
        <w:lastRenderedPageBreak/>
        <w:t xml:space="preserve">искусства (изобразительное искусство, музыка, театр, балет, кино, фотоискусство, компьютерная графика);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lastRenderedPageBreak/>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403664" w:rsidRPr="00403664"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A84632" w:rsidRDefault="00403664" w:rsidP="00403664">
      <w:pPr>
        <w:spacing w:after="0" w:line="360" w:lineRule="auto"/>
        <w:ind w:firstLine="709"/>
        <w:jc w:val="both"/>
        <w:rPr>
          <w:rFonts w:ascii="Times New Roman" w:eastAsia="SchoolBookSanPin" w:hAnsi="Times New Roman"/>
          <w:sz w:val="28"/>
          <w:szCs w:val="28"/>
        </w:rPr>
      </w:pPr>
      <w:r w:rsidRPr="00403664">
        <w:rPr>
          <w:rFonts w:ascii="Times New Roman" w:eastAsia="SchoolBookSanPin" w:hAnsi="Times New Roman"/>
          <w:sz w:val="28"/>
          <w:szCs w:val="28"/>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37F87" w:rsidRPr="00DE61B1" w:rsidRDefault="00037F87" w:rsidP="00037F87">
      <w:pPr>
        <w:spacing w:after="0" w:line="360" w:lineRule="auto"/>
        <w:ind w:firstLine="709"/>
        <w:jc w:val="both"/>
        <w:rPr>
          <w:rFonts w:ascii="Times New Roman" w:eastAsia="SchoolBookSanPin" w:hAnsi="Times New Roman"/>
          <w:b/>
          <w:sz w:val="28"/>
          <w:szCs w:val="28"/>
        </w:rPr>
      </w:pPr>
      <w:r w:rsidRPr="00037F87">
        <w:rPr>
          <w:rFonts w:ascii="Times New Roman" w:eastAsia="SchoolBookSanPin" w:hAnsi="Times New Roman"/>
          <w:sz w:val="28"/>
          <w:szCs w:val="28"/>
        </w:rPr>
        <w:t xml:space="preserve">136. </w:t>
      </w:r>
      <w:r w:rsidRPr="00DE61B1">
        <w:rPr>
          <w:rFonts w:ascii="Times New Roman" w:eastAsia="SchoolBookSanPin" w:hAnsi="Times New Roman"/>
          <w:b/>
          <w:sz w:val="28"/>
          <w:szCs w:val="28"/>
        </w:rPr>
        <w:t>Федеральная рабочая программа по учебному предмету «Иностранный (английский) язык».</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136.2. </w:t>
      </w:r>
      <w:r w:rsidRPr="00DE61B1">
        <w:rPr>
          <w:rFonts w:ascii="Times New Roman" w:eastAsia="SchoolBookSanPin" w:hAnsi="Times New Roman"/>
          <w:i/>
          <w:sz w:val="28"/>
          <w:szCs w:val="28"/>
        </w:rPr>
        <w:t>Пояснительная записка.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136.2.1.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w:t>
      </w:r>
      <w:r w:rsidRPr="00037F87">
        <w:rPr>
          <w:rFonts w:ascii="Times New Roman" w:eastAsia="SchoolBookSanPin" w:hAnsi="Times New Roman"/>
          <w:sz w:val="28"/>
          <w:szCs w:val="28"/>
        </w:rPr>
        <w:lastRenderedPageBreak/>
        <w:t>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136.2.2.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136.2.3.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136.2.4. Построение программы по иностранному (английскому) языку имеет нелинейный характер и основано на концентрическом принципе. В </w:t>
      </w:r>
      <w:r w:rsidRPr="00037F87">
        <w:rPr>
          <w:rFonts w:ascii="Times New Roman" w:eastAsia="SchoolBookSanPin" w:hAnsi="Times New Roman"/>
          <w:sz w:val="28"/>
          <w:szCs w:val="28"/>
        </w:rPr>
        <w:lastRenderedPageBreak/>
        <w:t>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136.2.5.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136.2.6. Целью иноязычного образования является формирование коммуникативной компетенции обучающихся в единстве таких её составляющих, как:</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w:t>
      </w:r>
      <w:r w:rsidRPr="00037F87">
        <w:rPr>
          <w:rFonts w:ascii="Times New Roman" w:eastAsia="SchoolBookSanPin" w:hAnsi="Times New Roman"/>
          <w:sz w:val="28"/>
          <w:szCs w:val="28"/>
        </w:rPr>
        <w:lastRenderedPageBreak/>
        <w:t>формирование умения представлять свою страну, её культуру в условиях межкультурного общения;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свою страну, её культуру в условиях межкультурного общения;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136.2.8.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136.2.9.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136.2.10.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w:t>
      </w:r>
      <w:r w:rsidRPr="00037F87">
        <w:rPr>
          <w:rFonts w:ascii="Times New Roman" w:eastAsia="SchoolBookSanPin" w:hAnsi="Times New Roman"/>
          <w:sz w:val="28"/>
          <w:szCs w:val="28"/>
        </w:rPr>
        <w:lastRenderedPageBreak/>
        <w:t>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136.3. </w:t>
      </w:r>
      <w:r w:rsidRPr="00DE61B1">
        <w:rPr>
          <w:rFonts w:ascii="Times New Roman" w:eastAsia="SchoolBookSanPin" w:hAnsi="Times New Roman"/>
          <w:i/>
          <w:sz w:val="28"/>
          <w:szCs w:val="28"/>
        </w:rPr>
        <w:t>Содержание обучения в 5 классе.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136.3.1. Коммуникативные умения.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Моя семья. Мои друзья. Семейные праздники: день рождения, Новый год.</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Внешность и характер человека (литературного персонажа).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Досуг и увлечения (хобби) современного подростка (чтение, кино, спорт).</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Здоровый образ жизни: режим труда и отдыха, здоровое питание.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Покупки: одежда, обувь и продукты питания.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Школа, школьная жизнь, школьная форма, изучаемые предметы. Переписка с иностранными сверстниками.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Каникулы в различное время года. Виды отдыха.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Природа: дикие и домашние животные. Погода.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Родной город (село). Транспорт.</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Выдающиеся люди родной страны и страны (стран) изучаемого языка: писатели, поэты.</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136.3.1.1. Говорение.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136.3.1.1.1. Развитие коммуникативных умений диалогической речи на базе умений, сформированных на уровне начального общего образования: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диалог этикетного характера: начинать, поддерживать и заканчивать разговор (в том числе разговор по телефону), поздравлять с праздником и </w:t>
      </w:r>
      <w:r w:rsidRPr="00037F87">
        <w:rPr>
          <w:rFonts w:ascii="Times New Roman" w:eastAsia="SchoolBookSanPin" w:hAnsi="Times New Roman"/>
          <w:sz w:val="28"/>
          <w:szCs w:val="28"/>
        </w:rPr>
        <w:lastRenderedPageBreak/>
        <w:t>вежливо реагировать на поздравление, выражать благодарность, вежливо соглашаться на предложение и отказываться от предложения собеседника;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диалог-расспрос: сообщать фактическую информацию, отвечая на вопросы разных видов; запрашивать интересующую информацию.</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Объём диалога – до 5 реплик со стороны каждого собеседника.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136.3.1.1.2. Развитие коммуникативных умений монологической речи на базе умений, сформированных на уровне начального общего образования: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создание устных связных монологических высказываний с использованием основных коммуникативных типов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повествование (сообщение);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изложение (пересказ) основного содержания прочитанного текста;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краткое изложение результатов выполненной проектной работы.</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Объём монологического высказывания – 5–6 фраз.</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136.3.1.2. Аудирование.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Развитие коммуникативных умений аудирования на базе умений, сформированных на уровне начального общего образования: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Время звучания текста (текстов) для аудирования – до 1 минуты.</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136.3.1.3. Смысловое чтение.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Чтение с пониманием основного содержания текста предполагает умение определять основную тему и главные факты (события) в прочитанном </w:t>
      </w:r>
      <w:r w:rsidRPr="00037F87">
        <w:rPr>
          <w:rFonts w:ascii="Times New Roman" w:eastAsia="SchoolBookSanPin" w:hAnsi="Times New Roman"/>
          <w:sz w:val="28"/>
          <w:szCs w:val="28"/>
        </w:rPr>
        <w:lastRenderedPageBreak/>
        <w:t>тексте, игнорировать незнакомые слова, несущественные для понимания основного содержания.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Чтение несплошных текстов (таблиц) и понимание представленной в них информации.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Объём текста (текстов) для чтения – 180–200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136.3.1.4. Письменная речь.</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Развитие умений письменной речи на базе умений, сформированных на уровне начального общего образования: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написание коротких поздравлений с праздниками (с Новым годом, Рождеством, днём рождения);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136.3.2. Языковые знания и умения.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136.3.2.1. Фонетическая сторона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Тексты для чтения вслух: беседа (диалог), рассказ, отрывок из статьи научно-популярного характера, сообщение информационного характера.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Объём текста для чтения вслух – до 90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136.3.2.2. Графика, орфография и пунктуация.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Правильное написание изученных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136.3.2.3. Лексическая сторона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Основные способы словообразования: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аффиксация: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образование имён существительных при помощи суффиксов -er/-or (teacher/visitor), -ist (scientist, tourist), -sion/-tion (discussion/invitation);</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образование имён прилагательных при помощи суффиксов -ful (wonderful), -ian/-an (Russian/American);</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образование наречий при помощи суффикса -ly (recently);</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образование имён прилагательных, имён существительных и наречий при помощи отрицательного префикса un (unhappy, unreality, unusually).</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136.3.2.4. Грамматическая сторона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Предложения с несколькими обстоятельствами, следующими в определённом порядке.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Вопросительные предложения (альтернативный и разделительный вопросы в Present/Past/Future Simple Tense).</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Имена существительные во множественном числе, в том числе имена существительные, имеющие форму только множественного числа.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Имена существительные с причастиями настоящего и прошедшего времени.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Наречия в положительной, сравнительной и превосходной степенях, образованные по правилу, и исключения.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136.3.3. Социокультурные знания и умения.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Знание социокультурного портрета родной страны и страны (стран) изучаемого языка: знакомство с традициями проведения основных </w:t>
      </w:r>
      <w:r w:rsidRPr="00037F87">
        <w:rPr>
          <w:rFonts w:ascii="Times New Roman" w:eastAsia="SchoolBookSanPin" w:hAnsi="Times New Roman"/>
          <w:sz w:val="28"/>
          <w:szCs w:val="28"/>
        </w:rPr>
        <w:lastRenderedPageBreak/>
        <w:t>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Формирование умений:</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писать свои имя и фамилию, а также имена и фамилии своих родственников и друзей на английском языке;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правильно оформлять свой адрес на английском языке (в анкете, формуляре);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кратко представлять Россию и страну (страны) изучаемого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136.3.4. Компенсаторные умения.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Использование при чтении и аудировании языковой, в том числе контекстуальной, догадки.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Использование при формулировании собственных высказываний, ключевых слов, плана.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136.4. </w:t>
      </w:r>
      <w:r w:rsidRPr="00DE61B1">
        <w:rPr>
          <w:rFonts w:ascii="Times New Roman" w:eastAsia="SchoolBookSanPin" w:hAnsi="Times New Roman"/>
          <w:i/>
          <w:sz w:val="28"/>
          <w:szCs w:val="28"/>
        </w:rPr>
        <w:t>Содержание обучения в 6 классе.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136.4.1. Коммуникативные умения.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Взаимоотношения в семье и с друзьями. Семейные праздники.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Внешность и характер человека (литературного персонажа).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Досуг и увлечения (хобби) современного подростка (чтение, кино, театр, спорт).</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Здоровый образ жизни: режим труда и отдыха, фитнес, сбалансированное питание.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Покупки: одежда, обувь и продукты питания.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Переписка с иностранными сверстниками.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Каникулы в различное время года. Виды отдыха.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Путешествия по России и иностранным странам.</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Природа: дикие и домашние животные. Климат, погода.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Жизнь в городе и сельской местности. Описание родного города (села). Транспорт.</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Выдающиеся люди родной страны и страны (стран) изучаемого языка: писатели, поэты, учёные.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136.4.1.1. Говорение.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136.4.1.1.1. Развитие коммуникативных умений диалогической речи, а именно умений вести: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диалог-побуждение к действию: обращаться с просьбой, вежливо соглашаться (не соглашаться) выполнить просьбу, приглашать собеседника к </w:t>
      </w:r>
      <w:r w:rsidRPr="00037F87">
        <w:rPr>
          <w:rFonts w:ascii="Times New Roman" w:eastAsia="SchoolBookSanPin" w:hAnsi="Times New Roman"/>
          <w:sz w:val="28"/>
          <w:szCs w:val="28"/>
        </w:rPr>
        <w:lastRenderedPageBreak/>
        <w:t>совместной деятельности, вежливо соглашаться (не соглашаться) на предложение собеседника, объясняя причину своего решения;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Объём диалога – до 5 реплик со стороны каждого собеседника. </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136.4.1.1.2. Развитие коммуникативных умений монологической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создание устных связных монологических высказываний с использованием основных коммуникативных типов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повествование (сообщение);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изложение (пересказ) основного содержания прочитанного текста;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краткое изложение результатов выполненной проектной работы.</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Объём монологического высказывания – 7–8 фраз.</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136.4.1.2. Аудирование.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Время звучания текста (текстов) для аудирования – до 1,5 минуты.</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136.4.1.3. Смысловое чтение.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Чтение несплошных текстов (таблиц) и понимание представленной в них информации.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Объём текста (текстов) для чтения – 250–300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136.4.1.4. Письменная речь.</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Развитие умений письменной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заполнение анкет и формуляров: сообщение о себе основных сведений в соответствии с нормами, принятыми в англоговорящих странах;</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создание небольшого письменного высказывания с использованием образца, плана, иллюстраций. Объём письменного высказывания – до 70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136.4.2. Языковые знания и умения.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136.4.2.1. Фонетическая сторона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Объём текста для чтения вслух – до 95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136.4.2.2. Графика, орфография и пунктуация.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Правильное написание изученных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136.4.2.3. Лексическая сторона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Основные способы словообразования: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аффиксация: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образование имён существительных при помощи суффикса -ing (reading);</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образование имён прилагательных при помощи суффиксов -al (typical), -ing (amazing), -less (useless), -ive (impressive).</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Синонимы. Антонимы. Интернациональные слова.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136.4.2.4. Грамматическая сторона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Сложноподчинённые предложения с придаточными определительными с союзными словами who, which, that.</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Сложноподчинённые предложения с придаточными времени с союзами for, since.</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Предложения с конструкциями as … as, not so … as.</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Все типы вопросительных предложений (общий, специальный, альтернативный, разделительный вопросы) в Present/Past Continuous Tense.</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Глаголы в видо-временных формах действительного залога в изъявительном наклонении в Present/Past Continuous Tense.</w:t>
      </w:r>
    </w:p>
    <w:p w:rsidR="00037F87" w:rsidRPr="00037F87" w:rsidRDefault="00037F87" w:rsidP="00037F87">
      <w:pPr>
        <w:spacing w:after="0" w:line="360" w:lineRule="auto"/>
        <w:ind w:firstLine="709"/>
        <w:jc w:val="both"/>
        <w:rPr>
          <w:rFonts w:ascii="Times New Roman" w:eastAsia="SchoolBookSanPin" w:hAnsi="Times New Roman"/>
          <w:sz w:val="28"/>
          <w:szCs w:val="28"/>
          <w:lang w:val="en-US"/>
        </w:rPr>
      </w:pPr>
      <w:r w:rsidRPr="00037F87">
        <w:rPr>
          <w:rFonts w:ascii="Times New Roman" w:eastAsia="SchoolBookSanPin" w:hAnsi="Times New Roman"/>
          <w:sz w:val="28"/>
          <w:szCs w:val="28"/>
        </w:rPr>
        <w:t>Модальные</w:t>
      </w:r>
      <w:r w:rsidRPr="00037F87">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глаголы</w:t>
      </w:r>
      <w:r w:rsidRPr="00037F87">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и</w:t>
      </w:r>
      <w:r w:rsidRPr="00037F87">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их</w:t>
      </w:r>
      <w:r w:rsidRPr="00037F87">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эквиваленты</w:t>
      </w:r>
      <w:r w:rsidRPr="00037F87">
        <w:rPr>
          <w:rFonts w:ascii="Times New Roman" w:eastAsia="SchoolBookSanPin" w:hAnsi="Times New Roman"/>
          <w:sz w:val="28"/>
          <w:szCs w:val="28"/>
          <w:lang w:val="en-US"/>
        </w:rPr>
        <w:t xml:space="preserve"> (can/be able to, must/have to, may, should, need).</w:t>
      </w:r>
    </w:p>
    <w:p w:rsidR="00037F87" w:rsidRPr="00037F87" w:rsidRDefault="00037F87" w:rsidP="00037F87">
      <w:pPr>
        <w:spacing w:after="0" w:line="360" w:lineRule="auto"/>
        <w:ind w:firstLine="709"/>
        <w:jc w:val="both"/>
        <w:rPr>
          <w:rFonts w:ascii="Times New Roman" w:eastAsia="SchoolBookSanPin" w:hAnsi="Times New Roman"/>
          <w:sz w:val="28"/>
          <w:szCs w:val="28"/>
          <w:lang w:val="en-US"/>
        </w:rPr>
      </w:pPr>
      <w:r w:rsidRPr="00037F87">
        <w:rPr>
          <w:rFonts w:ascii="Times New Roman" w:eastAsia="SchoolBookSanPin" w:hAnsi="Times New Roman"/>
          <w:sz w:val="28"/>
          <w:szCs w:val="28"/>
        </w:rPr>
        <w:t>Слова</w:t>
      </w:r>
      <w:r w:rsidRPr="00037F87">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выражающие</w:t>
      </w:r>
      <w:r w:rsidRPr="00037F87">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количество</w:t>
      </w:r>
      <w:r w:rsidRPr="00037F87">
        <w:rPr>
          <w:rFonts w:ascii="Times New Roman" w:eastAsia="SchoolBookSanPin" w:hAnsi="Times New Roman"/>
          <w:sz w:val="28"/>
          <w:szCs w:val="28"/>
          <w:lang w:val="en-US"/>
        </w:rPr>
        <w:t xml:space="preserve"> (little/a little, few/a few).</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Числительные для обозначения дат и больших чисел (100–1000).</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136.4.3. Социокультурные знания и умения.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Развитие умений:</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писать свои имя и фамилию, а также имена и фамилии своих родственников и друзей на английском языке;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правильно оформлять свой адрес на английском языке (в анкете, формуляре);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кратко представлять Россию и страну (страны) изучаемого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кратко рассказывать о выдающихся людях родной страны и страны (стран) изучаемого языка (учёных, писателях, поэтах).</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136.4.4. Компенсаторные умения.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Использование при чтении и аудировании языковой догадки, в том числе контекстуальной.</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Использование при формулировании собственных высказываний, ключевых слов, плана.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136.5. </w:t>
      </w:r>
      <w:r w:rsidRPr="00DE61B1">
        <w:rPr>
          <w:rFonts w:ascii="Times New Roman" w:eastAsia="SchoolBookSanPin" w:hAnsi="Times New Roman"/>
          <w:i/>
          <w:sz w:val="28"/>
          <w:szCs w:val="28"/>
        </w:rPr>
        <w:t>Содержание обучения в 7 классе.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136.5.1. Коммуникативные умения.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Взаимоотношения в семье и с друзьями. Семейные праздники. Обязанности по дому.</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Внешность и характер человека (литературного персонажа).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Досуг и увлечения (хобби) современного подростка (чтение, кино, театр, музей, спорт, музыка).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Здоровый образ жизни: режим труда и отдыха, фитнес, сбалансированное питание.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Покупки: одежда, обувь и продукты питания.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Каникулы в различное время года. Виды отдыха. Путешествия по России и иностранным странам.</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Природа: дикие и домашние животные. Климат, погода.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Жизнь в городе и сельской местности. Описание родного города (села). Транспорт.</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Средства массовой информации (телевидение, журналы, Интернет).</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Выдающиеся люди родной страны и страны (стран) изучаемого языка: учёные, писатели, поэты, спортсмены.</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136.5.1.1. Говорение.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Объём диалога – до 6 реплик со стороны каждого собеседника.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136.5.1.1.2. Развитие коммуникативных умений монологической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создание устных связных монологических высказываний с использованием основных коммуникативных типов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повествование (сообщение);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изложение (пересказ) основного содержания, прочитанного (прослушанного) текста;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краткое изложение результатов выполненной проектной работы.</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Объём монологического высказывания – 8–9 фраз.</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136.5.1.2. Аудирование.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Время звучания текста (текстов) для аудирования – до 1,5 минуты.</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136.5.1.3. Смысловое чтение.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Чтение несплошных текстов (таблиц, диаграмм) и понимание представленной в них информации.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Объём текста (текстов) для чтения – до 350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136.5.1.4. Письменная речь.</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Развитие умений письменной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создание небольшого письменного высказывания с использованием образца, плана, таблицы. Объём письменного высказывания – до 90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136.5.2. Языковые знания и умения.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136.5.2.1. Фонетическая сторона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Объём текста для чтения вслух – до 100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136.5.2.2. Графика, орфография и пунктуация.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Правильное написание изученных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136.5.2.3. Лексическая сторона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Основные способы словообразования: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аффиксация: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образование имён существительных при помощи префикса un (unreality) и при помощи суффиксов: -ment (development), -ness (darkness);</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образование имён прилагательных при помощи суффиксов -ly (friendly), -ous (famous), -y (busy);</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образование имён прилагательных и наречий при помощи префиксов in-/im- (informal, independently, impossible);</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словосложение: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образование сложных прилагательных путём соединения основы прилагательного с основой существительного с добавлением суффикса -ed (blue-eyed).</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Многозначные лексические единицы. Синонимы. Антонимы. Интернациональные слова. Наиболее частотные фразовые глаголы.</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136.5.2.4. Грамматическая сторона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Предложения со сложным дополнением (Complex Object). Условные предложения реального (Conditional 0, Conditional I) характера.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Предложения с конструкцией to be going to + инфинитив и формы Future Simple Tense и Present Continuous Tense для выражения будущего действия.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Конструкция used to + инфинитив глагола.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Глаголы в наиболее употребительных формах страдательного залога (Present/Past Simple Passive).</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Предлоги, употребляемые с глаголами в страдательном залоге.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Модальный глагол might.</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Наречия, совпадающие по форме с прилагательными (fast, high; early).</w:t>
      </w:r>
    </w:p>
    <w:p w:rsidR="00037F87" w:rsidRPr="00037F87" w:rsidRDefault="00037F87" w:rsidP="00037F87">
      <w:pPr>
        <w:spacing w:after="0" w:line="360" w:lineRule="auto"/>
        <w:ind w:firstLine="709"/>
        <w:jc w:val="both"/>
        <w:rPr>
          <w:rFonts w:ascii="Times New Roman" w:eastAsia="SchoolBookSanPin" w:hAnsi="Times New Roman"/>
          <w:sz w:val="28"/>
          <w:szCs w:val="28"/>
          <w:lang w:val="en-US"/>
        </w:rPr>
      </w:pPr>
      <w:r w:rsidRPr="00037F87">
        <w:rPr>
          <w:rFonts w:ascii="Times New Roman" w:eastAsia="SchoolBookSanPin" w:hAnsi="Times New Roman"/>
          <w:sz w:val="28"/>
          <w:szCs w:val="28"/>
        </w:rPr>
        <w:t>Местоимения</w:t>
      </w:r>
      <w:r w:rsidRPr="00037F87">
        <w:rPr>
          <w:rFonts w:ascii="Times New Roman" w:eastAsia="SchoolBookSanPin" w:hAnsi="Times New Roman"/>
          <w:sz w:val="28"/>
          <w:szCs w:val="28"/>
          <w:lang w:val="en-US"/>
        </w:rPr>
        <w:t xml:space="preserve"> other/another, both, all, one.</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Количественные числительные для обозначения больших чисел (до 1 000 000).</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136.5.3. Социокультурные знания и умения.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w:t>
      </w:r>
      <w:r w:rsidRPr="00037F87">
        <w:rPr>
          <w:rFonts w:ascii="Times New Roman" w:eastAsia="SchoolBookSanPin" w:hAnsi="Times New Roman"/>
          <w:sz w:val="28"/>
          <w:szCs w:val="28"/>
        </w:rPr>
        <w:lastRenderedPageBreak/>
        <w:t>(известными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Развитие умений:</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писать свои имя и фамилию, а также имена и фамилии своих родственников и друзей на английском языке;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правильно оформлять свой адрес на английском языке (в анкете);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кратко представлять Россию и страну (страны) изучаемого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кратко рассказывать о выдающихся людях родной страны и страны (стран) изучаемого языка (учёных, писателях, поэтах, спортсменах).</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136.5.4. Компенсаторные умения.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Переспрашивать, просить повторить, уточняя значение незнакомых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Использование при формулировании собственных высказываний, ключевых слов, плана.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136.6. </w:t>
      </w:r>
      <w:r w:rsidRPr="00325EF0">
        <w:rPr>
          <w:rFonts w:ascii="Times New Roman" w:eastAsia="SchoolBookSanPin" w:hAnsi="Times New Roman"/>
          <w:i/>
          <w:sz w:val="28"/>
          <w:szCs w:val="28"/>
        </w:rPr>
        <w:t>Содержание обучения в 8 классе</w:t>
      </w:r>
      <w:r w:rsidRPr="00037F87">
        <w:rPr>
          <w:rFonts w:ascii="Times New Roman" w:eastAsia="SchoolBookSanPin" w:hAnsi="Times New Roman"/>
          <w:sz w:val="28"/>
          <w:szCs w:val="28"/>
        </w:rPr>
        <w:t>.</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136.6.1. Коммуникативные умения.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Взаимоотношения в семье и с друзьями.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Внешность и характер человека (литературного персонажа).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Досуг и увлечения (хобби) современного подростка (чтение, кино, театр, музей, спорт, музыка).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Здоровый образ жизни: режим труда и отдыха, фитнес, сбалансированное питание. Посещение врача.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Покупки: одежда, обувь и продукты питания. Карманные деньги.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Виды отдыха в различное время года. Путешествия по России и иностранным странам.</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Природа: флора и фауна. Проблемы экологии. Климат, погода. Стихийные бедствия.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Условия проживания в городской (сельской) местности. Транспорт.</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Выдающиеся люди родной страны и страны (стран) изучаемого языка: учёные, писатели, поэты, художники, музыканты, спортсмены.</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136.6.1.1. Говорение.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136.6.1.1.1.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Объём диалога – до 7 реплик со стороны каждого собеседника.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136.6.1.1.2. Развитие коммуникативных умений монологической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создание устных связных монологических высказываний с использованием основных коммуникативных типов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повествование (сообщение);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выражение и аргументирование своего мнения по отношению к услышанному (прочитанному);</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изложение (пересказ) основного содержания, прочитанного (прослушанного) текста;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составление рассказа по картинкам;</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изложение результатов выполненной проектной работы. </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Объём монологического высказывания – 9–10 фраз.</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136.6.1.2. Аудирование.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Время звучания текста (текстов) для аудирования – до 2 минут.</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136.6.1.3. Смысловое чтение.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Чтение несплошных текстов (таблиц, диаграмм, схем) и понимание представленной в них информации.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Чтение с полным пониманием содержания несложных аутентичных текстов, содержащих отдельные неизученные языковые явления. В ходе </w:t>
      </w:r>
      <w:r w:rsidRPr="00037F87">
        <w:rPr>
          <w:rFonts w:ascii="Times New Roman" w:eastAsia="SchoolBookSanPin" w:hAnsi="Times New Roman"/>
          <w:sz w:val="28"/>
          <w:szCs w:val="28"/>
        </w:rPr>
        <w:lastRenderedPageBreak/>
        <w:t>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Объём текста (текстов) для чтения – 350–500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136.6.1.4. Письменная речь.</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Развитие умений письменной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составление плана (тезисов) устного или письменного сообщения;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136.6.2. Языковые знания и умения.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136.6.2.1. Фонетическая сторона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Объём текста для чтения вслух – до 110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136.6.2.2. Графика, орфография и пунктуация.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Правильное написание изученных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136.6.2.3. Лексическая сторона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Основные способы словообразования: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аффиксация: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образование имен существительных при помощи суффиксов: -ance/-ence (performance/residence), -ity (activity); -ship (friendship);</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образование имен прилагательных при помощи префикса inter- (international);</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образование имен прилагательных при помощи -ed и -ing (interested/interesting);</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конверсия: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образование имени существительного от неопределённой формы глагола (to walk – a walk);</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образование глагола от имени существительного (a present – to present);</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образование имени существительного от прилагательного (rich – the rich);</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Различные средства связи в тексте для обеспечения его целостности (firstly, however, finally, at last, etc.).</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136.6.2.4. Грамматическая сторона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37F87" w:rsidRPr="008B5AD0" w:rsidRDefault="00037F87" w:rsidP="00037F87">
      <w:pPr>
        <w:spacing w:after="0" w:line="360" w:lineRule="auto"/>
        <w:ind w:firstLine="709"/>
        <w:jc w:val="both"/>
        <w:rPr>
          <w:rFonts w:ascii="Times New Roman" w:eastAsia="SchoolBookSanPin" w:hAnsi="Times New Roman"/>
          <w:sz w:val="28"/>
          <w:szCs w:val="28"/>
          <w:lang w:val="en-US"/>
        </w:rPr>
      </w:pPr>
      <w:r w:rsidRPr="00037F87">
        <w:rPr>
          <w:rFonts w:ascii="Times New Roman" w:eastAsia="SchoolBookSanPin" w:hAnsi="Times New Roman"/>
          <w:sz w:val="28"/>
          <w:szCs w:val="28"/>
        </w:rPr>
        <w:t>Предложения</w:t>
      </w:r>
      <w:r w:rsidRPr="008B5AD0">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со</w:t>
      </w:r>
      <w:r w:rsidRPr="008B5AD0">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сложным</w:t>
      </w:r>
      <w:r w:rsidRPr="008B5AD0">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дополнением</w:t>
      </w:r>
      <w:r w:rsidRPr="008B5AD0">
        <w:rPr>
          <w:rFonts w:ascii="Times New Roman" w:eastAsia="SchoolBookSanPin" w:hAnsi="Times New Roman"/>
          <w:sz w:val="28"/>
          <w:szCs w:val="28"/>
          <w:lang w:val="en-US"/>
        </w:rPr>
        <w:t xml:space="preserve"> (Complex Object) (I saw her cross/crossing the road.).</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Все типы вопросительных предложений в Past Perfect Tense. Согласование времен в рамках сложного предложения.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Согласование подлежащего, выраженного собирательным существительным (family, police) со сказуемым.</w:t>
      </w:r>
    </w:p>
    <w:p w:rsidR="00037F87" w:rsidRPr="008B5AD0" w:rsidRDefault="00037F87" w:rsidP="00037F87">
      <w:pPr>
        <w:spacing w:after="0" w:line="360" w:lineRule="auto"/>
        <w:ind w:firstLine="709"/>
        <w:jc w:val="both"/>
        <w:rPr>
          <w:rFonts w:ascii="Times New Roman" w:eastAsia="SchoolBookSanPin" w:hAnsi="Times New Roman"/>
          <w:sz w:val="28"/>
          <w:szCs w:val="28"/>
          <w:lang w:val="en-US"/>
        </w:rPr>
      </w:pPr>
      <w:r w:rsidRPr="00037F87">
        <w:rPr>
          <w:rFonts w:ascii="Times New Roman" w:eastAsia="SchoolBookSanPin" w:hAnsi="Times New Roman"/>
          <w:sz w:val="28"/>
          <w:szCs w:val="28"/>
        </w:rPr>
        <w:t>Конструкции</w:t>
      </w:r>
      <w:r w:rsidRPr="008B5AD0">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с</w:t>
      </w:r>
      <w:r w:rsidRPr="008B5AD0">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глаголами</w:t>
      </w:r>
      <w:r w:rsidRPr="008B5AD0">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на</w:t>
      </w:r>
      <w:r w:rsidRPr="008B5AD0">
        <w:rPr>
          <w:rFonts w:ascii="Times New Roman" w:eastAsia="SchoolBookSanPin" w:hAnsi="Times New Roman"/>
          <w:sz w:val="28"/>
          <w:szCs w:val="28"/>
          <w:lang w:val="en-US"/>
        </w:rPr>
        <w:t xml:space="preserve"> -ing: to love/hate doing something.</w:t>
      </w:r>
    </w:p>
    <w:p w:rsidR="00037F87" w:rsidRPr="008B5AD0" w:rsidRDefault="00037F87" w:rsidP="00037F87">
      <w:pPr>
        <w:spacing w:after="0" w:line="360" w:lineRule="auto"/>
        <w:ind w:firstLine="709"/>
        <w:jc w:val="both"/>
        <w:rPr>
          <w:rFonts w:ascii="Times New Roman" w:eastAsia="SchoolBookSanPin" w:hAnsi="Times New Roman"/>
          <w:sz w:val="28"/>
          <w:szCs w:val="28"/>
          <w:lang w:val="en-US"/>
        </w:rPr>
      </w:pPr>
      <w:r w:rsidRPr="00037F87">
        <w:rPr>
          <w:rFonts w:ascii="Times New Roman" w:eastAsia="SchoolBookSanPin" w:hAnsi="Times New Roman"/>
          <w:sz w:val="28"/>
          <w:szCs w:val="28"/>
        </w:rPr>
        <w:t>Конструкции</w:t>
      </w:r>
      <w:r w:rsidRPr="008B5AD0">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содержащие</w:t>
      </w:r>
      <w:r w:rsidRPr="008B5AD0">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глаголы</w:t>
      </w:r>
      <w:r w:rsidRPr="008B5AD0">
        <w:rPr>
          <w:rFonts w:ascii="Times New Roman" w:eastAsia="SchoolBookSanPin" w:hAnsi="Times New Roman"/>
          <w:sz w:val="28"/>
          <w:szCs w:val="28"/>
          <w:lang w:val="en-US"/>
        </w:rPr>
        <w:t>-</w:t>
      </w:r>
      <w:r w:rsidRPr="00037F87">
        <w:rPr>
          <w:rFonts w:ascii="Times New Roman" w:eastAsia="SchoolBookSanPin" w:hAnsi="Times New Roman"/>
          <w:sz w:val="28"/>
          <w:szCs w:val="28"/>
        </w:rPr>
        <w:t>связки</w:t>
      </w:r>
      <w:r w:rsidRPr="008B5AD0">
        <w:rPr>
          <w:rFonts w:ascii="Times New Roman" w:eastAsia="SchoolBookSanPin" w:hAnsi="Times New Roman"/>
          <w:sz w:val="28"/>
          <w:szCs w:val="28"/>
          <w:lang w:val="en-US"/>
        </w:rPr>
        <w:t xml:space="preserve"> to be/to look/to feel/to seem.</w:t>
      </w:r>
    </w:p>
    <w:p w:rsidR="00037F87" w:rsidRPr="008B5AD0" w:rsidRDefault="00037F87" w:rsidP="00037F87">
      <w:pPr>
        <w:spacing w:after="0" w:line="360" w:lineRule="auto"/>
        <w:ind w:firstLine="709"/>
        <w:jc w:val="both"/>
        <w:rPr>
          <w:rFonts w:ascii="Times New Roman" w:eastAsia="SchoolBookSanPin" w:hAnsi="Times New Roman"/>
          <w:sz w:val="28"/>
          <w:szCs w:val="28"/>
          <w:lang w:val="en-US"/>
        </w:rPr>
      </w:pPr>
      <w:r w:rsidRPr="00037F87">
        <w:rPr>
          <w:rFonts w:ascii="Times New Roman" w:eastAsia="SchoolBookSanPin" w:hAnsi="Times New Roman"/>
          <w:sz w:val="28"/>
          <w:szCs w:val="28"/>
        </w:rPr>
        <w:lastRenderedPageBreak/>
        <w:t>Конструкции</w:t>
      </w:r>
      <w:r w:rsidRPr="008B5AD0">
        <w:rPr>
          <w:rFonts w:ascii="Times New Roman" w:eastAsia="SchoolBookSanPin" w:hAnsi="Times New Roman"/>
          <w:sz w:val="28"/>
          <w:szCs w:val="28"/>
          <w:lang w:val="en-US"/>
        </w:rPr>
        <w:t xml:space="preserve"> be/get used to + </w:t>
      </w:r>
      <w:r w:rsidRPr="00037F87">
        <w:rPr>
          <w:rFonts w:ascii="Times New Roman" w:eastAsia="SchoolBookSanPin" w:hAnsi="Times New Roman"/>
          <w:sz w:val="28"/>
          <w:szCs w:val="28"/>
        </w:rPr>
        <w:t>инфинитив</w:t>
      </w:r>
      <w:r w:rsidRPr="008B5AD0">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глагола</w:t>
      </w:r>
      <w:r w:rsidRPr="008B5AD0">
        <w:rPr>
          <w:rFonts w:ascii="Times New Roman" w:eastAsia="SchoolBookSanPin" w:hAnsi="Times New Roman"/>
          <w:sz w:val="28"/>
          <w:szCs w:val="28"/>
          <w:lang w:val="en-US"/>
        </w:rPr>
        <w:t xml:space="preserve">, be/get used to + </w:t>
      </w:r>
      <w:r w:rsidRPr="00037F87">
        <w:rPr>
          <w:rFonts w:ascii="Times New Roman" w:eastAsia="SchoolBookSanPin" w:hAnsi="Times New Roman"/>
          <w:sz w:val="28"/>
          <w:szCs w:val="28"/>
        </w:rPr>
        <w:t>инфинитив</w:t>
      </w:r>
      <w:r w:rsidRPr="008B5AD0">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глагол</w:t>
      </w:r>
      <w:r w:rsidRPr="008B5AD0">
        <w:rPr>
          <w:rFonts w:ascii="Times New Roman" w:eastAsia="SchoolBookSanPin" w:hAnsi="Times New Roman"/>
          <w:sz w:val="28"/>
          <w:szCs w:val="28"/>
          <w:lang w:val="en-US"/>
        </w:rPr>
        <w:t>, be/get used to doing something, be/get used to something.</w:t>
      </w:r>
    </w:p>
    <w:p w:rsidR="00037F87" w:rsidRPr="008B5AD0" w:rsidRDefault="00037F87" w:rsidP="00037F87">
      <w:pPr>
        <w:spacing w:after="0" w:line="360" w:lineRule="auto"/>
        <w:ind w:firstLine="709"/>
        <w:jc w:val="both"/>
        <w:rPr>
          <w:rFonts w:ascii="Times New Roman" w:eastAsia="SchoolBookSanPin" w:hAnsi="Times New Roman"/>
          <w:sz w:val="28"/>
          <w:szCs w:val="28"/>
          <w:lang w:val="en-US"/>
        </w:rPr>
      </w:pPr>
      <w:r w:rsidRPr="00037F87">
        <w:rPr>
          <w:rFonts w:ascii="Times New Roman" w:eastAsia="SchoolBookSanPin" w:hAnsi="Times New Roman"/>
          <w:sz w:val="28"/>
          <w:szCs w:val="28"/>
        </w:rPr>
        <w:t>Конструкция</w:t>
      </w:r>
      <w:r w:rsidRPr="008B5AD0">
        <w:rPr>
          <w:rFonts w:ascii="Times New Roman" w:eastAsia="SchoolBookSanPin" w:hAnsi="Times New Roman"/>
          <w:sz w:val="28"/>
          <w:szCs w:val="28"/>
          <w:lang w:val="en-US"/>
        </w:rPr>
        <w:t xml:space="preserve"> both … and ….</w:t>
      </w:r>
    </w:p>
    <w:p w:rsidR="00037F87" w:rsidRPr="008B5AD0" w:rsidRDefault="00037F87" w:rsidP="00037F87">
      <w:pPr>
        <w:spacing w:after="0" w:line="360" w:lineRule="auto"/>
        <w:ind w:firstLine="709"/>
        <w:jc w:val="both"/>
        <w:rPr>
          <w:rFonts w:ascii="Times New Roman" w:eastAsia="SchoolBookSanPin" w:hAnsi="Times New Roman"/>
          <w:sz w:val="28"/>
          <w:szCs w:val="28"/>
          <w:lang w:val="en-US"/>
        </w:rPr>
      </w:pPr>
      <w:r w:rsidRPr="00037F87">
        <w:rPr>
          <w:rFonts w:ascii="Times New Roman" w:eastAsia="SchoolBookSanPin" w:hAnsi="Times New Roman"/>
          <w:sz w:val="28"/>
          <w:szCs w:val="28"/>
        </w:rPr>
        <w:t>Конструкции</w:t>
      </w:r>
      <w:r w:rsidRPr="008B5AD0">
        <w:rPr>
          <w:rFonts w:ascii="Times New Roman" w:eastAsia="SchoolBookSanPin" w:hAnsi="Times New Roman"/>
          <w:sz w:val="28"/>
          <w:szCs w:val="28"/>
          <w:lang w:val="en-US"/>
        </w:rPr>
        <w:t xml:space="preserve"> c </w:t>
      </w:r>
      <w:r w:rsidRPr="00037F87">
        <w:rPr>
          <w:rFonts w:ascii="Times New Roman" w:eastAsia="SchoolBookSanPin" w:hAnsi="Times New Roman"/>
          <w:sz w:val="28"/>
          <w:szCs w:val="28"/>
        </w:rPr>
        <w:t>глаголами</w:t>
      </w:r>
      <w:r w:rsidRPr="008B5AD0">
        <w:rPr>
          <w:rFonts w:ascii="Times New Roman" w:eastAsia="SchoolBookSanPin" w:hAnsi="Times New Roman"/>
          <w:sz w:val="28"/>
          <w:szCs w:val="28"/>
          <w:lang w:val="en-US"/>
        </w:rPr>
        <w:t xml:space="preserve"> to stop, to remember, to forget (</w:t>
      </w:r>
      <w:r w:rsidRPr="00037F87">
        <w:rPr>
          <w:rFonts w:ascii="Times New Roman" w:eastAsia="SchoolBookSanPin" w:hAnsi="Times New Roman"/>
          <w:sz w:val="28"/>
          <w:szCs w:val="28"/>
        </w:rPr>
        <w:t>разница</w:t>
      </w:r>
      <w:r w:rsidRPr="008B5AD0">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в</w:t>
      </w:r>
      <w:r w:rsidRPr="008B5AD0">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значении</w:t>
      </w:r>
      <w:r w:rsidRPr="008B5AD0">
        <w:rPr>
          <w:rFonts w:ascii="Times New Roman" w:eastAsia="SchoolBookSanPin" w:hAnsi="Times New Roman"/>
          <w:sz w:val="28"/>
          <w:szCs w:val="28"/>
          <w:lang w:val="en-US"/>
        </w:rPr>
        <w:t xml:space="preserve"> to stop doing smth </w:t>
      </w:r>
      <w:r w:rsidRPr="00037F87">
        <w:rPr>
          <w:rFonts w:ascii="Times New Roman" w:eastAsia="SchoolBookSanPin" w:hAnsi="Times New Roman"/>
          <w:sz w:val="28"/>
          <w:szCs w:val="28"/>
        </w:rPr>
        <w:t>и</w:t>
      </w:r>
      <w:r w:rsidRPr="008B5AD0">
        <w:rPr>
          <w:rFonts w:ascii="Times New Roman" w:eastAsia="SchoolBookSanPin" w:hAnsi="Times New Roman"/>
          <w:sz w:val="28"/>
          <w:szCs w:val="28"/>
          <w:lang w:val="en-US"/>
        </w:rPr>
        <w:t xml:space="preserve"> to stop to do smth).</w:t>
      </w:r>
    </w:p>
    <w:p w:rsidR="00037F87" w:rsidRPr="008B5AD0" w:rsidRDefault="00037F87" w:rsidP="00037F87">
      <w:pPr>
        <w:spacing w:after="0" w:line="360" w:lineRule="auto"/>
        <w:ind w:firstLine="709"/>
        <w:jc w:val="both"/>
        <w:rPr>
          <w:rFonts w:ascii="Times New Roman" w:eastAsia="SchoolBookSanPin" w:hAnsi="Times New Roman"/>
          <w:sz w:val="28"/>
          <w:szCs w:val="28"/>
          <w:lang w:val="en-US"/>
        </w:rPr>
      </w:pPr>
      <w:r w:rsidRPr="00037F87">
        <w:rPr>
          <w:rFonts w:ascii="Times New Roman" w:eastAsia="SchoolBookSanPin" w:hAnsi="Times New Roman"/>
          <w:sz w:val="28"/>
          <w:szCs w:val="28"/>
        </w:rPr>
        <w:t>Глаголы</w:t>
      </w:r>
      <w:r w:rsidRPr="008B5AD0">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в</w:t>
      </w:r>
      <w:r w:rsidRPr="008B5AD0">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видо</w:t>
      </w:r>
      <w:r w:rsidRPr="008B5AD0">
        <w:rPr>
          <w:rFonts w:ascii="Times New Roman" w:eastAsia="SchoolBookSanPin" w:hAnsi="Times New Roman"/>
          <w:sz w:val="28"/>
          <w:szCs w:val="28"/>
          <w:lang w:val="en-US"/>
        </w:rPr>
        <w:t>-</w:t>
      </w:r>
      <w:r w:rsidRPr="00037F87">
        <w:rPr>
          <w:rFonts w:ascii="Times New Roman" w:eastAsia="SchoolBookSanPin" w:hAnsi="Times New Roman"/>
          <w:sz w:val="28"/>
          <w:szCs w:val="28"/>
        </w:rPr>
        <w:t>временных</w:t>
      </w:r>
      <w:r w:rsidRPr="008B5AD0">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формах</w:t>
      </w:r>
      <w:r w:rsidRPr="008B5AD0">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действительного</w:t>
      </w:r>
      <w:r w:rsidRPr="008B5AD0">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залога</w:t>
      </w:r>
      <w:r w:rsidRPr="008B5AD0">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в</w:t>
      </w:r>
      <w:r w:rsidRPr="008B5AD0">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изъявительном</w:t>
      </w:r>
      <w:r w:rsidRPr="008B5AD0">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наклонении</w:t>
      </w:r>
      <w:r w:rsidRPr="008B5AD0">
        <w:rPr>
          <w:rFonts w:ascii="Times New Roman" w:eastAsia="SchoolBookSanPin" w:hAnsi="Times New Roman"/>
          <w:sz w:val="28"/>
          <w:szCs w:val="28"/>
          <w:lang w:val="en-US"/>
        </w:rPr>
        <w:t xml:space="preserve"> (Past Perfect Tense, Present Perfect Continuous Tense, Future-in-the-Past).</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Модальные глаголы в косвенной речи в настоящем и прошедшем времени.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Неличные формы глагола (инфинитив, герундий, причастия настоящего и прошедшего времени).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Наречия too – enough.</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Отрицательные местоимения no (и его производные nobody, nothing и другие), none.</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136.6.3. Социокультурные знания и умения.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w:t>
      </w:r>
      <w:r w:rsidRPr="00037F87">
        <w:rPr>
          <w:rFonts w:ascii="Times New Roman" w:eastAsia="SchoolBookSanPin" w:hAnsi="Times New Roman"/>
          <w:sz w:val="28"/>
          <w:szCs w:val="28"/>
        </w:rPr>
        <w:lastRenderedPageBreak/>
        <w:t>людьми), с доступными в языковом отношении образцами поэзии и прозы для подростков на английском языке.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Соблюдение нормы вежливости в межкультурном общении.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Развитие умений:</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кратко представлять Россию и страну (страны) изучаемого языка (культурные явления, события, достопримечательности);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136.6.4. Компенсаторные умения.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Переспрашивать, просить повторить, уточняя значение незнакомых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Использование при формулировании собственных высказываний, ключевых слов, плана.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37F87" w:rsidRPr="00325EF0" w:rsidRDefault="00037F87" w:rsidP="00037F87">
      <w:pPr>
        <w:spacing w:after="0" w:line="360" w:lineRule="auto"/>
        <w:ind w:firstLine="709"/>
        <w:jc w:val="both"/>
        <w:rPr>
          <w:rFonts w:ascii="Times New Roman" w:eastAsia="SchoolBookSanPin" w:hAnsi="Times New Roman"/>
          <w:i/>
          <w:sz w:val="28"/>
          <w:szCs w:val="28"/>
        </w:rPr>
      </w:pPr>
      <w:r w:rsidRPr="00037F87">
        <w:rPr>
          <w:rFonts w:ascii="Times New Roman" w:eastAsia="SchoolBookSanPin" w:hAnsi="Times New Roman"/>
          <w:sz w:val="28"/>
          <w:szCs w:val="28"/>
        </w:rPr>
        <w:t xml:space="preserve">136.7. </w:t>
      </w:r>
      <w:r w:rsidRPr="00325EF0">
        <w:rPr>
          <w:rFonts w:ascii="Times New Roman" w:eastAsia="SchoolBookSanPin" w:hAnsi="Times New Roman"/>
          <w:i/>
          <w:sz w:val="28"/>
          <w:szCs w:val="28"/>
        </w:rPr>
        <w:t>Содержание обучения в 9 классе.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136.7.1. Коммуникативные умения.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Взаимоотношения в семье и с друзьями. Конфликты и их разрешение.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Внешность и характер человека (литературного персонажа).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Здоровый образ жизни: режим труда и отдыха, фитнес, сбалансированное питание. Посещение врача.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Покупки: одежда, обувь и продукты питания. Карманные деньги. Молодёжная мода.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Виды отдыха в различное время года. Путешествия по России и иностранным странам. Транспорт.</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Природа: флора и фауна. Проблемы экологии. Защита окружающей среды. Климат, погода. Стихийные бедствия.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Средства массовой информации (телевидение, радио, пресса, Интернет).</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136.7.1.2. Говорение.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повествование (сообщение);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рассуждение;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выражение и краткое аргументирование своего мнения по отношению к услышанному (прочитанному);</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составление рассказа по картинкам;</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изложение результатов выполненной проектной работы.</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Объём монологического высказывания – 10–12 фраз.</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136.7.1.3. Аудирование.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Время звучания текста (текстов) для аудирования – до 2 минут.</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136.7.1.4. Смысловое чтение.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w:t>
      </w:r>
      <w:r w:rsidRPr="00037F87">
        <w:rPr>
          <w:rFonts w:ascii="Times New Roman" w:eastAsia="SchoolBookSanPin" w:hAnsi="Times New Roman"/>
          <w:sz w:val="28"/>
          <w:szCs w:val="28"/>
        </w:rPr>
        <w:lastRenderedPageBreak/>
        <w:t>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Чтение несплошных текстов (таблиц, диаграмм, схем) и понимание представленной в них информации.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w:t>
      </w:r>
      <w:r w:rsidRPr="00037F87">
        <w:rPr>
          <w:rFonts w:ascii="Times New Roman" w:eastAsia="SchoolBookSanPin" w:hAnsi="Times New Roman"/>
          <w:sz w:val="28"/>
          <w:szCs w:val="28"/>
        </w:rPr>
        <w:lastRenderedPageBreak/>
        <w:t>электронное сообщение личного характера, стихотворение; несплошной текст (таблица, диаграмма).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Языковая сложность текстов для чтения должна соответствовать базовому уровню (А2 – допороговому уровню по общеевропейской шкале).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Объём текста (текстов) для чтения – 500–600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136.7.1.5. Письменная речь.</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Развитие умений письменной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составление плана (тезисов) устного или письменного сообщения;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заполнение таблицы с краткой фиксацией содержания прочитанного (прослушанного) текста;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преобразование таблицы, схемы в текстовый вариант представления информации;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письменное представление результатов выполненной проектной работы (объём – 100–120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136.7.2. Языковые знания и умения.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136.7.2.1. Фонетическая сторона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Выражение модального значения, чувства и эмоции.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Различение на слух британского и американского вариантов произношения в прослушанных текстах или услышанных высказываниях.</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Объём текста для чтения вслух – до 110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136.7.2.2. Графика, орфография и пунктуация.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Правильное написание изученных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136.7.2.3. Лексическая сторона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Основные способы словообразования: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аффиксация: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глаголов с помощью префиксов under-, over-, dis-, mis-;</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имён прилагательных с помощью суффиксов -able/-ible;</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имён существительных с помощью отрицательных префиксов in-/im-;</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словосложение: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образование сложных существительных путём соединения основы числительного с основой существительного с добавлением суффикса -ed (eight-legged);</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образование сложных существительных путём соединения основ существительных с предлогом (father-in-law);</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образование сложных прилагательных путём соединения основы прилагательного с основой причастия настоящего времени (nice-looking);</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образование сложных прилагательных путём соединения основы прилагательного с основой причастия прошедшего времени (well-behaved);</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конверсия: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Различные средства связи в тексте для обеспечения его целостности (firstly, however, finally, at last, etc.).</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136.7.2.4. Грамматическая сторона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37F87" w:rsidRPr="008B5AD0" w:rsidRDefault="00037F87" w:rsidP="00037F87">
      <w:pPr>
        <w:spacing w:after="0" w:line="360" w:lineRule="auto"/>
        <w:ind w:firstLine="709"/>
        <w:jc w:val="both"/>
        <w:rPr>
          <w:rFonts w:ascii="Times New Roman" w:eastAsia="SchoolBookSanPin" w:hAnsi="Times New Roman"/>
          <w:sz w:val="28"/>
          <w:szCs w:val="28"/>
          <w:lang w:val="en-US"/>
        </w:rPr>
      </w:pPr>
      <w:r w:rsidRPr="00037F87">
        <w:rPr>
          <w:rFonts w:ascii="Times New Roman" w:eastAsia="SchoolBookSanPin" w:hAnsi="Times New Roman"/>
          <w:sz w:val="28"/>
          <w:szCs w:val="28"/>
        </w:rPr>
        <w:t>Предложения</w:t>
      </w:r>
      <w:r w:rsidRPr="008B5AD0">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со</w:t>
      </w:r>
      <w:r w:rsidRPr="008B5AD0">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сложным</w:t>
      </w:r>
      <w:r w:rsidRPr="008B5AD0">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дополнением</w:t>
      </w:r>
      <w:r w:rsidRPr="008B5AD0">
        <w:rPr>
          <w:rFonts w:ascii="Times New Roman" w:eastAsia="SchoolBookSanPin" w:hAnsi="Times New Roman"/>
          <w:sz w:val="28"/>
          <w:szCs w:val="28"/>
          <w:lang w:val="en-US"/>
        </w:rPr>
        <w:t xml:space="preserve"> (Complex Object) (I want to have my hair cut.).</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Условные предложения нереального характера (Conditional II).</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Конструкции для выражения предпочтения I prefer …/I’d prefer …/I’d rather ….</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Конструкция I wish ….</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Предложения с конструкцией either … or, neither … nor.</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Порядок следования имён прилагательных (nice long blond hair).</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136.7.3. Социокультурные знания и умения.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Формирование элементарного представление о различных вариантах английского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 xml:space="preserve">Соблюдение норм вежливости в межкультурном общении. </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Развитие умений:</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писать свои имя и фамилию, а также имена и фамилии своих родственников и друзей на английском языке;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правильно оформлять свой адрес на английском языке (в анкете);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кратко представлять Россию и страну (страны) изучаемого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136.7.4. Компенсаторные умения.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Переспрашивать, просить повторить, уточняя значение незнакомых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Использование при формулировании собственных высказываний, ключевых слов, плана.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136.8. </w:t>
      </w:r>
      <w:r w:rsidRPr="00325EF0">
        <w:rPr>
          <w:rFonts w:ascii="Times New Roman" w:eastAsia="SchoolBookSanPin" w:hAnsi="Times New Roman"/>
          <w:i/>
          <w:sz w:val="28"/>
          <w:szCs w:val="28"/>
        </w:rPr>
        <w:t>Планируемые результаты освоения программы по иностранному (английскому) языку на уровне основного общего образования.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136.8.2. </w:t>
      </w:r>
      <w:r w:rsidRPr="00325EF0">
        <w:rPr>
          <w:rFonts w:ascii="Times New Roman" w:eastAsia="SchoolBookSanPin" w:hAnsi="Times New Roman"/>
          <w:i/>
          <w:sz w:val="28"/>
          <w:szCs w:val="28"/>
        </w:rPr>
        <w:t>Личностные результаты освоения программы</w:t>
      </w:r>
      <w:r w:rsidRPr="00037F87">
        <w:rPr>
          <w:rFonts w:ascii="Times New Roman" w:eastAsia="SchoolBookSanPin" w:hAnsi="Times New Roman"/>
          <w:sz w:val="28"/>
          <w:szCs w:val="28"/>
        </w:rPr>
        <w:t xml:space="preserve">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w:t>
      </w:r>
      <w:r w:rsidRPr="00037F87">
        <w:rPr>
          <w:rFonts w:ascii="Times New Roman" w:eastAsia="SchoolBookSanPin" w:hAnsi="Times New Roman"/>
          <w:sz w:val="28"/>
          <w:szCs w:val="28"/>
        </w:rPr>
        <w:tab/>
        <w:t>гражданского воспитания: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активное участие в жизни семьи, организации, местного сообщества, родного края, страны;</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неприятие любых форм экстремизма, дискриминации;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понимание роли различных социальных институтов в жизни человека;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представление о способах противодействия коррупции;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готовность к участию в гуманитарной деятельности (волонтёрство, помощь людям, нуждающимся в ней);</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2)</w:t>
      </w:r>
      <w:r w:rsidRPr="00037F87">
        <w:rPr>
          <w:rFonts w:ascii="Times New Roman" w:eastAsia="SchoolBookSanPin" w:hAnsi="Times New Roman"/>
          <w:sz w:val="28"/>
          <w:szCs w:val="28"/>
        </w:rPr>
        <w:tab/>
        <w:t>патриотического воспитания: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3)</w:t>
      </w:r>
      <w:r w:rsidRPr="00037F87">
        <w:rPr>
          <w:rFonts w:ascii="Times New Roman" w:eastAsia="SchoolBookSanPin" w:hAnsi="Times New Roman"/>
          <w:sz w:val="28"/>
          <w:szCs w:val="28"/>
        </w:rPr>
        <w:tab/>
        <w:t>духовно-нравственного воспитания: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ориентация на моральные ценности и нормы в ситуациях нравственного выбора;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4)</w:t>
      </w:r>
      <w:r w:rsidRPr="00037F87">
        <w:rPr>
          <w:rFonts w:ascii="Times New Roman" w:eastAsia="SchoolBookSanPin" w:hAnsi="Times New Roman"/>
          <w:sz w:val="28"/>
          <w:szCs w:val="28"/>
        </w:rPr>
        <w:tab/>
        <w:t>эстетического воспитания: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осознание важности художественной культуры как средства коммуникации и самовыражения;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понимание ценности отечественного и мирового искусства, роли этнических культурных традиций и народного творчества;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стремление к самовыражению в разных видах искусства;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5)</w:t>
      </w:r>
      <w:r w:rsidRPr="00037F87">
        <w:rPr>
          <w:rFonts w:ascii="Times New Roman" w:eastAsia="SchoolBookSanPin" w:hAnsi="Times New Roman"/>
          <w:sz w:val="28"/>
          <w:szCs w:val="28"/>
        </w:rPr>
        <w:tab/>
        <w:t>физического воспитания, формирования культуры здоровья и эмоционального благополучия: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осознание ценности жизни;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соблюдение правил безопасности, в том числе навыков безопасного поведения в Интернет-среде;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умение принимать себя и других, не осуждая;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умение осознавать эмоциональное состояние себя и других, умение управлять собственным эмоциональным состоянием;</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сформированность навыка рефлексии, признание своего права на ошибку и такого же права другого человека;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6)</w:t>
      </w:r>
      <w:r w:rsidRPr="00037F87">
        <w:rPr>
          <w:rFonts w:ascii="Times New Roman" w:eastAsia="SchoolBookSanPin" w:hAnsi="Times New Roman"/>
          <w:sz w:val="28"/>
          <w:szCs w:val="28"/>
        </w:rPr>
        <w:tab/>
        <w:t>трудового воспитания: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готовность адаптироваться в профессиональной среде;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уважение к труду и результатам трудовой деятельности;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7)</w:t>
      </w:r>
      <w:r w:rsidRPr="00037F87">
        <w:rPr>
          <w:rFonts w:ascii="Times New Roman" w:eastAsia="SchoolBookSanPin" w:hAnsi="Times New Roman"/>
          <w:sz w:val="28"/>
          <w:szCs w:val="28"/>
        </w:rPr>
        <w:tab/>
        <w:t>экологического воспитания: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осознание своей роли как гражданина и потребителя в условиях взаимосвязи природной, технологической и социальной сред;</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готовность к участию в практической деятельности экологической направленности;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8)</w:t>
      </w:r>
      <w:r w:rsidRPr="00037F87">
        <w:rPr>
          <w:rFonts w:ascii="Times New Roman" w:eastAsia="SchoolBookSanPin" w:hAnsi="Times New Roman"/>
          <w:sz w:val="28"/>
          <w:szCs w:val="28"/>
        </w:rPr>
        <w:tab/>
        <w:t>ценности научного познания: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овладение языковой и читательской культурой как средством познания мира;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9)</w:t>
      </w:r>
      <w:r w:rsidRPr="00037F87">
        <w:rPr>
          <w:rFonts w:ascii="Times New Roman" w:eastAsia="SchoolBookSanPin" w:hAnsi="Times New Roman"/>
          <w:sz w:val="28"/>
          <w:szCs w:val="28"/>
        </w:rPr>
        <w:tab/>
        <w:t>адаптации обучающегося к изменяющимся условиям социальной и природной среды:</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способность обучающихся взаимодействовать в условиях неопределённости, открытость опыту и знаниям других;</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w:t>
      </w:r>
      <w:r w:rsidR="008B5AD0">
        <w:rPr>
          <w:rFonts w:ascii="Times New Roman" w:eastAsia="SchoolBookSanPin" w:hAnsi="Times New Roman"/>
          <w:sz w:val="28"/>
          <w:szCs w:val="28"/>
        </w:rPr>
        <w:t xml:space="preserve"> и компетенции из опыта других;</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умение анализировать и выявлять взаимосвязи природы, общества и экономики;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способность обучающихся осознавать стрессовую ситуацию, оценивать происходящие изменения и их последствия;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воспринимать стрессовую ситуацию как вызов, требующий контрмер;</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оценивать ситуацию стресса, корректировать принимаемые решения и действия;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формулировать и оценивать риски и последствия, формировать опыт, находить позитивное в произошедшей ситуации;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быть готовым действовать в отсутствие гарантий успеха.</w:t>
      </w:r>
    </w:p>
    <w:p w:rsidR="00037F87" w:rsidRPr="00325EF0" w:rsidRDefault="00037F87" w:rsidP="00037F87">
      <w:pPr>
        <w:spacing w:after="0" w:line="360" w:lineRule="auto"/>
        <w:ind w:firstLine="709"/>
        <w:jc w:val="both"/>
        <w:rPr>
          <w:rFonts w:ascii="Times New Roman" w:eastAsia="SchoolBookSanPin" w:hAnsi="Times New Roman"/>
          <w:i/>
          <w:sz w:val="28"/>
          <w:szCs w:val="28"/>
        </w:rPr>
      </w:pPr>
      <w:r w:rsidRPr="00037F87">
        <w:rPr>
          <w:rFonts w:ascii="Times New Roman" w:eastAsia="SchoolBookSanPin" w:hAnsi="Times New Roman"/>
          <w:sz w:val="28"/>
          <w:szCs w:val="28"/>
        </w:rPr>
        <w:t xml:space="preserve">136.8.3. </w:t>
      </w:r>
      <w:r w:rsidRPr="00325EF0">
        <w:rPr>
          <w:rFonts w:ascii="Times New Roman" w:eastAsia="SchoolBookSanPin" w:hAnsi="Times New Roman"/>
          <w:i/>
          <w:sz w:val="28"/>
          <w:szCs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37F87" w:rsidRPr="00325EF0" w:rsidRDefault="00037F87" w:rsidP="00037F87">
      <w:pPr>
        <w:spacing w:after="0" w:line="360" w:lineRule="auto"/>
        <w:ind w:firstLine="709"/>
        <w:jc w:val="both"/>
        <w:rPr>
          <w:rFonts w:ascii="Times New Roman" w:eastAsia="SchoolBookSanPin" w:hAnsi="Times New Roman"/>
          <w:i/>
          <w:sz w:val="28"/>
          <w:szCs w:val="28"/>
        </w:rPr>
      </w:pPr>
      <w:r w:rsidRPr="00037F87">
        <w:rPr>
          <w:rFonts w:ascii="Times New Roman" w:eastAsia="SchoolBookSanPin" w:hAnsi="Times New Roman"/>
          <w:sz w:val="28"/>
          <w:szCs w:val="28"/>
        </w:rPr>
        <w:t xml:space="preserve">136.8.3.1. У обучающегося будут сформированы следующие базовые логические действия как часть </w:t>
      </w:r>
      <w:r w:rsidRPr="00325EF0">
        <w:rPr>
          <w:rFonts w:ascii="Times New Roman" w:eastAsia="SchoolBookSanPin" w:hAnsi="Times New Roman"/>
          <w:i/>
          <w:sz w:val="28"/>
          <w:szCs w:val="28"/>
        </w:rPr>
        <w:t>познавательных универсальных учебных действий:</w:t>
      </w:r>
    </w:p>
    <w:p w:rsidR="00037F87" w:rsidRPr="00325EF0" w:rsidRDefault="00037F87" w:rsidP="000A7BBA">
      <w:pPr>
        <w:pStyle w:val="aa"/>
        <w:numPr>
          <w:ilvl w:val="0"/>
          <w:numId w:val="41"/>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выявлять и характеризовать существенные признаки объектов (явлений);</w:t>
      </w:r>
    </w:p>
    <w:p w:rsidR="00037F87" w:rsidRPr="00325EF0" w:rsidRDefault="00037F87" w:rsidP="000A7BBA">
      <w:pPr>
        <w:pStyle w:val="aa"/>
        <w:numPr>
          <w:ilvl w:val="0"/>
          <w:numId w:val="41"/>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037F87" w:rsidRPr="00325EF0" w:rsidRDefault="00037F87" w:rsidP="000A7BBA">
      <w:pPr>
        <w:pStyle w:val="aa"/>
        <w:numPr>
          <w:ilvl w:val="0"/>
          <w:numId w:val="41"/>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037F87" w:rsidRPr="00325EF0" w:rsidRDefault="00037F87" w:rsidP="000A7BBA">
      <w:pPr>
        <w:pStyle w:val="aa"/>
        <w:numPr>
          <w:ilvl w:val="0"/>
          <w:numId w:val="41"/>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предлагать критерии для выявления закономерностей и противоречий;</w:t>
      </w:r>
    </w:p>
    <w:p w:rsidR="00037F87" w:rsidRPr="00325EF0" w:rsidRDefault="00037F87" w:rsidP="000A7BBA">
      <w:pPr>
        <w:pStyle w:val="aa"/>
        <w:numPr>
          <w:ilvl w:val="0"/>
          <w:numId w:val="41"/>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выявлять дефицит информации, данных, необходимых для решения поставленной задачи;</w:t>
      </w:r>
    </w:p>
    <w:p w:rsidR="00037F87" w:rsidRPr="00325EF0" w:rsidRDefault="00037F87" w:rsidP="000A7BBA">
      <w:pPr>
        <w:pStyle w:val="aa"/>
        <w:numPr>
          <w:ilvl w:val="0"/>
          <w:numId w:val="41"/>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выявлять причинно-следственные связи при изучении явлений и процессов;</w:t>
      </w:r>
    </w:p>
    <w:p w:rsidR="00037F87" w:rsidRPr="00325EF0" w:rsidRDefault="00037F87" w:rsidP="000A7BBA">
      <w:pPr>
        <w:pStyle w:val="aa"/>
        <w:numPr>
          <w:ilvl w:val="0"/>
          <w:numId w:val="41"/>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37F87" w:rsidRPr="00325EF0" w:rsidRDefault="00037F87" w:rsidP="000A7BBA">
      <w:pPr>
        <w:pStyle w:val="aa"/>
        <w:numPr>
          <w:ilvl w:val="0"/>
          <w:numId w:val="41"/>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37F87" w:rsidRPr="00325EF0" w:rsidRDefault="00037F87" w:rsidP="00037F87">
      <w:pPr>
        <w:spacing w:after="0" w:line="360" w:lineRule="auto"/>
        <w:ind w:firstLine="709"/>
        <w:jc w:val="both"/>
        <w:rPr>
          <w:rFonts w:ascii="Times New Roman" w:eastAsia="SchoolBookSanPin" w:hAnsi="Times New Roman"/>
          <w:i/>
          <w:sz w:val="28"/>
          <w:szCs w:val="28"/>
        </w:rPr>
      </w:pPr>
      <w:r w:rsidRPr="00037F87">
        <w:rPr>
          <w:rFonts w:ascii="Times New Roman" w:eastAsia="SchoolBookSanPin" w:hAnsi="Times New Roman"/>
          <w:sz w:val="28"/>
          <w:szCs w:val="28"/>
        </w:rPr>
        <w:t xml:space="preserve">136.8.3.2. У обучающегося будут сформированы следующие </w:t>
      </w:r>
      <w:r w:rsidRPr="00325EF0">
        <w:rPr>
          <w:rFonts w:ascii="Times New Roman" w:eastAsia="SchoolBookSanPin" w:hAnsi="Times New Roman"/>
          <w:i/>
          <w:sz w:val="28"/>
          <w:szCs w:val="28"/>
        </w:rPr>
        <w:t>базовые исследовательские действия как часть познавательных универсальных учебных действий:</w:t>
      </w:r>
    </w:p>
    <w:p w:rsidR="00037F87" w:rsidRPr="00325EF0" w:rsidRDefault="00037F87" w:rsidP="000A7BBA">
      <w:pPr>
        <w:pStyle w:val="aa"/>
        <w:numPr>
          <w:ilvl w:val="0"/>
          <w:numId w:val="42"/>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использовать вопросы как исследовательский инструмент познания;</w:t>
      </w:r>
    </w:p>
    <w:p w:rsidR="00037F87" w:rsidRPr="00325EF0" w:rsidRDefault="00037F87" w:rsidP="000A7BBA">
      <w:pPr>
        <w:pStyle w:val="aa"/>
        <w:numPr>
          <w:ilvl w:val="0"/>
          <w:numId w:val="42"/>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37F87" w:rsidRPr="00325EF0" w:rsidRDefault="00037F87" w:rsidP="000A7BBA">
      <w:pPr>
        <w:pStyle w:val="aa"/>
        <w:numPr>
          <w:ilvl w:val="0"/>
          <w:numId w:val="42"/>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формулировать гипотезу об истинности собственных суждений и суждений других, аргументировать свою позицию, мнение;</w:t>
      </w:r>
    </w:p>
    <w:p w:rsidR="00037F87" w:rsidRPr="00325EF0" w:rsidRDefault="00037F87" w:rsidP="000A7BBA">
      <w:pPr>
        <w:pStyle w:val="aa"/>
        <w:numPr>
          <w:ilvl w:val="0"/>
          <w:numId w:val="42"/>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037F87" w:rsidRPr="00325EF0" w:rsidRDefault="00037F87" w:rsidP="000A7BBA">
      <w:pPr>
        <w:pStyle w:val="aa"/>
        <w:numPr>
          <w:ilvl w:val="0"/>
          <w:numId w:val="42"/>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оценивать на применимость и достоверность информацию, полученную в ходе исследования (эксперимента);</w:t>
      </w:r>
    </w:p>
    <w:p w:rsidR="00037F87" w:rsidRPr="00325EF0" w:rsidRDefault="00037F87" w:rsidP="000A7BBA">
      <w:pPr>
        <w:pStyle w:val="aa"/>
        <w:numPr>
          <w:ilvl w:val="0"/>
          <w:numId w:val="42"/>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037F87" w:rsidRPr="00325EF0" w:rsidRDefault="00037F87" w:rsidP="000A7BBA">
      <w:pPr>
        <w:pStyle w:val="aa"/>
        <w:numPr>
          <w:ilvl w:val="0"/>
          <w:numId w:val="42"/>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136.8.3.3. У обучающегося будут сформированы умения </w:t>
      </w:r>
      <w:r w:rsidRPr="00325EF0">
        <w:rPr>
          <w:rFonts w:ascii="Times New Roman" w:eastAsia="SchoolBookSanPin" w:hAnsi="Times New Roman"/>
          <w:i/>
          <w:sz w:val="28"/>
          <w:szCs w:val="28"/>
        </w:rPr>
        <w:t>работать с информацией как часть познавательных универсальных учебных действий</w:t>
      </w:r>
      <w:r w:rsidRPr="00037F87">
        <w:rPr>
          <w:rFonts w:ascii="Times New Roman" w:eastAsia="SchoolBookSanPin" w:hAnsi="Times New Roman"/>
          <w:sz w:val="28"/>
          <w:szCs w:val="28"/>
        </w:rPr>
        <w:t>:</w:t>
      </w:r>
    </w:p>
    <w:p w:rsidR="00037F87" w:rsidRPr="00325EF0" w:rsidRDefault="00037F87" w:rsidP="000A7BBA">
      <w:pPr>
        <w:pStyle w:val="aa"/>
        <w:numPr>
          <w:ilvl w:val="0"/>
          <w:numId w:val="43"/>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37F87" w:rsidRPr="00325EF0" w:rsidRDefault="00037F87" w:rsidP="000A7BBA">
      <w:pPr>
        <w:pStyle w:val="aa"/>
        <w:numPr>
          <w:ilvl w:val="0"/>
          <w:numId w:val="43"/>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выбирать, анализировать, систематизировать и интерпретировать информацию различных видов и форм представления;</w:t>
      </w:r>
    </w:p>
    <w:p w:rsidR="00037F87" w:rsidRPr="00325EF0" w:rsidRDefault="00037F87" w:rsidP="000A7BBA">
      <w:pPr>
        <w:pStyle w:val="aa"/>
        <w:numPr>
          <w:ilvl w:val="0"/>
          <w:numId w:val="43"/>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037F87" w:rsidRPr="00325EF0" w:rsidRDefault="00037F87" w:rsidP="000A7BBA">
      <w:pPr>
        <w:pStyle w:val="aa"/>
        <w:numPr>
          <w:ilvl w:val="0"/>
          <w:numId w:val="43"/>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37F87" w:rsidRPr="00325EF0" w:rsidRDefault="00037F87" w:rsidP="000A7BBA">
      <w:pPr>
        <w:pStyle w:val="aa"/>
        <w:numPr>
          <w:ilvl w:val="0"/>
          <w:numId w:val="43"/>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037F87" w:rsidRPr="00325EF0" w:rsidRDefault="00037F87" w:rsidP="000A7BBA">
      <w:pPr>
        <w:pStyle w:val="aa"/>
        <w:numPr>
          <w:ilvl w:val="0"/>
          <w:numId w:val="43"/>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эффективно запоминать и систематизировать информацию.</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037F87" w:rsidRPr="00325EF0" w:rsidRDefault="00037F87" w:rsidP="00037F87">
      <w:pPr>
        <w:spacing w:after="0" w:line="360" w:lineRule="auto"/>
        <w:ind w:firstLine="709"/>
        <w:jc w:val="both"/>
        <w:rPr>
          <w:rFonts w:ascii="Times New Roman" w:eastAsia="SchoolBookSanPin" w:hAnsi="Times New Roman"/>
          <w:i/>
          <w:sz w:val="28"/>
          <w:szCs w:val="28"/>
        </w:rPr>
      </w:pPr>
      <w:r w:rsidRPr="00037F87">
        <w:rPr>
          <w:rFonts w:ascii="Times New Roman" w:eastAsia="SchoolBookSanPin" w:hAnsi="Times New Roman"/>
          <w:sz w:val="28"/>
          <w:szCs w:val="28"/>
        </w:rPr>
        <w:t xml:space="preserve">136.8.3.4. У обучающегося будут сформированы умения </w:t>
      </w:r>
      <w:r w:rsidRPr="00325EF0">
        <w:rPr>
          <w:rFonts w:ascii="Times New Roman" w:eastAsia="SchoolBookSanPin" w:hAnsi="Times New Roman"/>
          <w:i/>
          <w:sz w:val="28"/>
          <w:szCs w:val="28"/>
        </w:rPr>
        <w:t>общения как часть коммуникативных универсальных учебных действий:</w:t>
      </w:r>
    </w:p>
    <w:p w:rsidR="00037F87" w:rsidRPr="00325EF0" w:rsidRDefault="00037F87" w:rsidP="000A7BBA">
      <w:pPr>
        <w:pStyle w:val="aa"/>
        <w:numPr>
          <w:ilvl w:val="0"/>
          <w:numId w:val="44"/>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воспринимать и формулировать суждения, выражать эмоции в соответствии с целями и условиями общения;</w:t>
      </w:r>
    </w:p>
    <w:p w:rsidR="00037F87" w:rsidRPr="00325EF0" w:rsidRDefault="00037F87" w:rsidP="000A7BBA">
      <w:pPr>
        <w:pStyle w:val="aa"/>
        <w:numPr>
          <w:ilvl w:val="0"/>
          <w:numId w:val="44"/>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выражать себя (свою точку зрения) в устных и письменных текстах;</w:t>
      </w:r>
    </w:p>
    <w:p w:rsidR="00037F87" w:rsidRPr="00325EF0" w:rsidRDefault="00037F87" w:rsidP="000A7BBA">
      <w:pPr>
        <w:pStyle w:val="aa"/>
        <w:numPr>
          <w:ilvl w:val="0"/>
          <w:numId w:val="44"/>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37F87" w:rsidRPr="00325EF0" w:rsidRDefault="00037F87" w:rsidP="000A7BBA">
      <w:pPr>
        <w:pStyle w:val="aa"/>
        <w:numPr>
          <w:ilvl w:val="0"/>
          <w:numId w:val="44"/>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037F87" w:rsidRPr="00325EF0" w:rsidRDefault="00037F87" w:rsidP="000A7BBA">
      <w:pPr>
        <w:pStyle w:val="aa"/>
        <w:numPr>
          <w:ilvl w:val="0"/>
          <w:numId w:val="44"/>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037F87" w:rsidRPr="00325EF0" w:rsidRDefault="00037F87" w:rsidP="000A7BBA">
      <w:pPr>
        <w:pStyle w:val="aa"/>
        <w:numPr>
          <w:ilvl w:val="0"/>
          <w:numId w:val="44"/>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lastRenderedPageBreak/>
        <w:t>сопоставлять свои суждения с суждениями других участников диалога, обнаруживать различие и сходство позиций;</w:t>
      </w:r>
    </w:p>
    <w:p w:rsidR="00037F87" w:rsidRPr="00325EF0" w:rsidRDefault="00037F87" w:rsidP="000A7BBA">
      <w:pPr>
        <w:pStyle w:val="aa"/>
        <w:numPr>
          <w:ilvl w:val="0"/>
          <w:numId w:val="44"/>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публично представлять результаты выполненного опыта (эксперимента, исследования, проекта);</w:t>
      </w:r>
    </w:p>
    <w:p w:rsidR="00037F87" w:rsidRPr="00325EF0" w:rsidRDefault="00037F87" w:rsidP="000A7BBA">
      <w:pPr>
        <w:pStyle w:val="aa"/>
        <w:numPr>
          <w:ilvl w:val="0"/>
          <w:numId w:val="44"/>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136.8.3.5. У обучающегося будут сформированы умения </w:t>
      </w:r>
      <w:r w:rsidRPr="00325EF0">
        <w:rPr>
          <w:rFonts w:ascii="Times New Roman" w:eastAsia="SchoolBookSanPin" w:hAnsi="Times New Roman"/>
          <w:i/>
          <w:sz w:val="28"/>
          <w:szCs w:val="28"/>
        </w:rPr>
        <w:t>совместной деятельности как часть коммуникативных универсальных учебных действий</w:t>
      </w:r>
      <w:r w:rsidRPr="00037F87">
        <w:rPr>
          <w:rFonts w:ascii="Times New Roman" w:eastAsia="SchoolBookSanPin" w:hAnsi="Times New Roman"/>
          <w:sz w:val="28"/>
          <w:szCs w:val="28"/>
        </w:rPr>
        <w:t>:</w:t>
      </w:r>
    </w:p>
    <w:p w:rsidR="00037F87" w:rsidRPr="00325EF0" w:rsidRDefault="00037F87" w:rsidP="000A7BBA">
      <w:pPr>
        <w:pStyle w:val="aa"/>
        <w:numPr>
          <w:ilvl w:val="0"/>
          <w:numId w:val="45"/>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37F87" w:rsidRPr="00325EF0" w:rsidRDefault="00037F87" w:rsidP="000A7BBA">
      <w:pPr>
        <w:pStyle w:val="aa"/>
        <w:numPr>
          <w:ilvl w:val="0"/>
          <w:numId w:val="45"/>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37F87" w:rsidRPr="00325EF0" w:rsidRDefault="00037F87" w:rsidP="000A7BBA">
      <w:pPr>
        <w:pStyle w:val="aa"/>
        <w:numPr>
          <w:ilvl w:val="0"/>
          <w:numId w:val="45"/>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обобщать мнения нескольких человек, проявлять готовность руководить, выполнять поручения, подчиняться;</w:t>
      </w:r>
    </w:p>
    <w:p w:rsidR="00037F87" w:rsidRPr="00325EF0" w:rsidRDefault="00037F87" w:rsidP="000A7BBA">
      <w:pPr>
        <w:pStyle w:val="aa"/>
        <w:numPr>
          <w:ilvl w:val="0"/>
          <w:numId w:val="45"/>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37F87" w:rsidRPr="00325EF0" w:rsidRDefault="00037F87" w:rsidP="000A7BBA">
      <w:pPr>
        <w:pStyle w:val="aa"/>
        <w:numPr>
          <w:ilvl w:val="0"/>
          <w:numId w:val="45"/>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37F87" w:rsidRPr="00325EF0" w:rsidRDefault="00037F87" w:rsidP="000A7BBA">
      <w:pPr>
        <w:pStyle w:val="aa"/>
        <w:numPr>
          <w:ilvl w:val="0"/>
          <w:numId w:val="45"/>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037F87" w:rsidRPr="00325EF0" w:rsidRDefault="00037F87" w:rsidP="000A7BBA">
      <w:pPr>
        <w:pStyle w:val="aa"/>
        <w:numPr>
          <w:ilvl w:val="0"/>
          <w:numId w:val="45"/>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136.8.3.6. У обучающегося будут сформированы </w:t>
      </w:r>
      <w:r w:rsidRPr="00325EF0">
        <w:rPr>
          <w:rFonts w:ascii="Times New Roman" w:eastAsia="SchoolBookSanPin" w:hAnsi="Times New Roman"/>
          <w:i/>
          <w:sz w:val="28"/>
          <w:szCs w:val="28"/>
        </w:rPr>
        <w:t>умения самоорганизации</w:t>
      </w:r>
      <w:r w:rsidRPr="00037F87">
        <w:rPr>
          <w:rFonts w:ascii="Times New Roman" w:eastAsia="SchoolBookSanPin" w:hAnsi="Times New Roman"/>
          <w:sz w:val="28"/>
          <w:szCs w:val="28"/>
        </w:rPr>
        <w:t xml:space="preserve"> как часть </w:t>
      </w:r>
      <w:r w:rsidRPr="00325EF0">
        <w:rPr>
          <w:rFonts w:ascii="Times New Roman" w:eastAsia="SchoolBookSanPin" w:hAnsi="Times New Roman"/>
          <w:i/>
          <w:sz w:val="28"/>
          <w:szCs w:val="28"/>
        </w:rPr>
        <w:t>регулятивных универсальных учебных действий</w:t>
      </w:r>
      <w:r w:rsidRPr="00037F87">
        <w:rPr>
          <w:rFonts w:ascii="Times New Roman" w:eastAsia="SchoolBookSanPin" w:hAnsi="Times New Roman"/>
          <w:sz w:val="28"/>
          <w:szCs w:val="28"/>
        </w:rPr>
        <w:t>:</w:t>
      </w:r>
    </w:p>
    <w:p w:rsidR="00037F87" w:rsidRPr="00325EF0" w:rsidRDefault="00037F87" w:rsidP="000A7BBA">
      <w:pPr>
        <w:pStyle w:val="aa"/>
        <w:numPr>
          <w:ilvl w:val="0"/>
          <w:numId w:val="46"/>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выявлять проблемы для решения в жизненных и учебных ситуациях;</w:t>
      </w:r>
    </w:p>
    <w:p w:rsidR="00037F87" w:rsidRPr="00325EF0" w:rsidRDefault="00037F87" w:rsidP="000A7BBA">
      <w:pPr>
        <w:pStyle w:val="aa"/>
        <w:numPr>
          <w:ilvl w:val="0"/>
          <w:numId w:val="46"/>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037F87" w:rsidRPr="00325EF0" w:rsidRDefault="00037F87" w:rsidP="000A7BBA">
      <w:pPr>
        <w:pStyle w:val="aa"/>
        <w:numPr>
          <w:ilvl w:val="0"/>
          <w:numId w:val="46"/>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37F87" w:rsidRPr="00325EF0" w:rsidRDefault="00037F87" w:rsidP="000A7BBA">
      <w:pPr>
        <w:pStyle w:val="aa"/>
        <w:numPr>
          <w:ilvl w:val="0"/>
          <w:numId w:val="46"/>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37F87" w:rsidRPr="00325EF0" w:rsidRDefault="00037F87" w:rsidP="000A7BBA">
      <w:pPr>
        <w:pStyle w:val="aa"/>
        <w:numPr>
          <w:ilvl w:val="0"/>
          <w:numId w:val="46"/>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проводить выбор и брать ответственность за решение.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136.8.3.7. У обучающегося будут сформированы </w:t>
      </w:r>
      <w:r w:rsidRPr="00325EF0">
        <w:rPr>
          <w:rFonts w:ascii="Times New Roman" w:eastAsia="SchoolBookSanPin" w:hAnsi="Times New Roman"/>
          <w:i/>
          <w:sz w:val="28"/>
          <w:szCs w:val="28"/>
        </w:rPr>
        <w:t>умения самоконтроля</w:t>
      </w:r>
      <w:r w:rsidRPr="00037F87">
        <w:rPr>
          <w:rFonts w:ascii="Times New Roman" w:eastAsia="SchoolBookSanPin" w:hAnsi="Times New Roman"/>
          <w:sz w:val="28"/>
          <w:szCs w:val="28"/>
        </w:rPr>
        <w:t xml:space="preserve"> как часть </w:t>
      </w:r>
      <w:r w:rsidRPr="00325EF0">
        <w:rPr>
          <w:rFonts w:ascii="Times New Roman" w:eastAsia="SchoolBookSanPin" w:hAnsi="Times New Roman"/>
          <w:i/>
          <w:sz w:val="28"/>
          <w:szCs w:val="28"/>
        </w:rPr>
        <w:t>регулятивных универсальных учебных действий</w:t>
      </w:r>
      <w:r w:rsidRPr="00037F87">
        <w:rPr>
          <w:rFonts w:ascii="Times New Roman" w:eastAsia="SchoolBookSanPin" w:hAnsi="Times New Roman"/>
          <w:sz w:val="28"/>
          <w:szCs w:val="28"/>
        </w:rPr>
        <w:t>:</w:t>
      </w:r>
    </w:p>
    <w:p w:rsidR="00037F87" w:rsidRPr="00325EF0" w:rsidRDefault="00037F87" w:rsidP="000A7BBA">
      <w:pPr>
        <w:pStyle w:val="aa"/>
        <w:numPr>
          <w:ilvl w:val="0"/>
          <w:numId w:val="47"/>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владеть способами самоконтроля, самомотивации и рефлексии;</w:t>
      </w:r>
    </w:p>
    <w:p w:rsidR="00037F87" w:rsidRPr="00325EF0" w:rsidRDefault="00037F87" w:rsidP="000A7BBA">
      <w:pPr>
        <w:pStyle w:val="aa"/>
        <w:numPr>
          <w:ilvl w:val="0"/>
          <w:numId w:val="47"/>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давать оценку ситуации и предлагать план её изменения;</w:t>
      </w:r>
    </w:p>
    <w:p w:rsidR="00037F87" w:rsidRPr="00325EF0" w:rsidRDefault="00037F87" w:rsidP="000A7BBA">
      <w:pPr>
        <w:pStyle w:val="aa"/>
        <w:numPr>
          <w:ilvl w:val="0"/>
          <w:numId w:val="47"/>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37F87" w:rsidRPr="00325EF0" w:rsidRDefault="00037F87" w:rsidP="000A7BBA">
      <w:pPr>
        <w:pStyle w:val="aa"/>
        <w:numPr>
          <w:ilvl w:val="0"/>
          <w:numId w:val="47"/>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037F87" w:rsidRPr="00325EF0" w:rsidRDefault="00037F87" w:rsidP="000A7BBA">
      <w:pPr>
        <w:pStyle w:val="aa"/>
        <w:numPr>
          <w:ilvl w:val="0"/>
          <w:numId w:val="47"/>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037F87" w:rsidRPr="00325EF0" w:rsidRDefault="00037F87" w:rsidP="000A7BBA">
      <w:pPr>
        <w:pStyle w:val="aa"/>
        <w:numPr>
          <w:ilvl w:val="0"/>
          <w:numId w:val="47"/>
        </w:numPr>
        <w:spacing w:after="0" w:line="360" w:lineRule="auto"/>
        <w:jc w:val="both"/>
        <w:rPr>
          <w:rFonts w:ascii="Times New Roman" w:eastAsia="SchoolBookSanPin" w:hAnsi="Times New Roman"/>
          <w:sz w:val="28"/>
          <w:szCs w:val="28"/>
        </w:rPr>
      </w:pPr>
      <w:r w:rsidRPr="00325EF0">
        <w:rPr>
          <w:rFonts w:ascii="Times New Roman" w:eastAsia="SchoolBookSanPin" w:hAnsi="Times New Roman"/>
          <w:sz w:val="28"/>
          <w:szCs w:val="28"/>
        </w:rPr>
        <w:t>оценивать соответствие результата цели и условиям.</w:t>
      </w:r>
    </w:p>
    <w:p w:rsidR="00037F87" w:rsidRPr="00325EF0" w:rsidRDefault="00037F87" w:rsidP="00037F87">
      <w:pPr>
        <w:spacing w:after="0" w:line="360" w:lineRule="auto"/>
        <w:ind w:firstLine="709"/>
        <w:jc w:val="both"/>
        <w:rPr>
          <w:rFonts w:ascii="Times New Roman" w:eastAsia="SchoolBookSanPin" w:hAnsi="Times New Roman"/>
          <w:i/>
          <w:sz w:val="28"/>
          <w:szCs w:val="28"/>
        </w:rPr>
      </w:pPr>
      <w:r w:rsidRPr="00037F87">
        <w:rPr>
          <w:rFonts w:ascii="Times New Roman" w:eastAsia="SchoolBookSanPin" w:hAnsi="Times New Roman"/>
          <w:sz w:val="28"/>
          <w:szCs w:val="28"/>
        </w:rPr>
        <w:t xml:space="preserve">136.8.3.8. У обучающегося будут сформированы умения эмоционального интеллекта как часть </w:t>
      </w:r>
      <w:r w:rsidRPr="00325EF0">
        <w:rPr>
          <w:rFonts w:ascii="Times New Roman" w:eastAsia="SchoolBookSanPin" w:hAnsi="Times New Roman"/>
          <w:i/>
          <w:sz w:val="28"/>
          <w:szCs w:val="28"/>
        </w:rPr>
        <w:t>регулятивных универсальных учебных действий:</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различать, называть и управлять собственными эмоциями и эмоциями других;</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выявлять и анализировать причины эмоций;</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ставить себя на место другого человека, понимать мотивы и намерения другого;</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регулировать способ выражения эмоций.</w:t>
      </w:r>
    </w:p>
    <w:p w:rsidR="00037F87" w:rsidRPr="00325EF0" w:rsidRDefault="00037F87" w:rsidP="00037F87">
      <w:pPr>
        <w:spacing w:after="0" w:line="360" w:lineRule="auto"/>
        <w:ind w:firstLine="709"/>
        <w:jc w:val="both"/>
        <w:rPr>
          <w:rFonts w:ascii="Times New Roman" w:eastAsia="SchoolBookSanPin" w:hAnsi="Times New Roman"/>
          <w:i/>
          <w:sz w:val="28"/>
          <w:szCs w:val="28"/>
        </w:rPr>
      </w:pPr>
      <w:r w:rsidRPr="00037F87">
        <w:rPr>
          <w:rFonts w:ascii="Times New Roman" w:eastAsia="SchoolBookSanPin" w:hAnsi="Times New Roman"/>
          <w:sz w:val="28"/>
          <w:szCs w:val="28"/>
        </w:rPr>
        <w:t xml:space="preserve">136.8.3.9. У обучающегося будут сформированы </w:t>
      </w:r>
      <w:r w:rsidRPr="00325EF0">
        <w:rPr>
          <w:rFonts w:ascii="Times New Roman" w:eastAsia="SchoolBookSanPin" w:hAnsi="Times New Roman"/>
          <w:i/>
          <w:sz w:val="28"/>
          <w:szCs w:val="28"/>
        </w:rPr>
        <w:t>умения принимать себя и других как часть регулятивных универсальных учебных действий:</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осознанно относиться к другому человеку, его мнению; признавать своё право на ошибку и такое же право другого;</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принимать себя и других, не осуждая;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открытость себе и другим;</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осознавать невозможность контролировать всё вокруг.</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136.8.4.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w:t>
      </w:r>
      <w:r w:rsidRPr="00037F87">
        <w:rPr>
          <w:rFonts w:ascii="Times New Roman" w:eastAsia="SchoolBookSanPin" w:hAnsi="Times New Roman"/>
          <w:sz w:val="28"/>
          <w:szCs w:val="28"/>
        </w:rPr>
        <w:lastRenderedPageBreak/>
        <w:t>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037F87" w:rsidRPr="00325EF0" w:rsidRDefault="00037F87" w:rsidP="00037F87">
      <w:pPr>
        <w:spacing w:after="0" w:line="360" w:lineRule="auto"/>
        <w:ind w:firstLine="709"/>
        <w:jc w:val="both"/>
        <w:rPr>
          <w:rFonts w:ascii="Times New Roman" w:eastAsia="SchoolBookSanPin" w:hAnsi="Times New Roman"/>
          <w:i/>
          <w:sz w:val="28"/>
          <w:szCs w:val="28"/>
        </w:rPr>
      </w:pPr>
      <w:r w:rsidRPr="00037F87">
        <w:rPr>
          <w:rFonts w:ascii="Times New Roman" w:eastAsia="SchoolBookSanPin" w:hAnsi="Times New Roman"/>
          <w:sz w:val="28"/>
          <w:szCs w:val="28"/>
        </w:rPr>
        <w:t xml:space="preserve">136.8.4.1. </w:t>
      </w:r>
      <w:r w:rsidRPr="00325EF0">
        <w:rPr>
          <w:rFonts w:ascii="Times New Roman" w:eastAsia="SchoolBookSanPin" w:hAnsi="Times New Roman"/>
          <w:i/>
          <w:sz w:val="28"/>
          <w:szCs w:val="28"/>
        </w:rPr>
        <w:t>Предметные результаты освоения программы по иностранному (английскому) языку к концу обучения в 5 классе: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 владеть основными видами речевой деятельности: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w:t>
      </w:r>
      <w:r w:rsidRPr="00037F87">
        <w:rPr>
          <w:rFonts w:ascii="Times New Roman" w:eastAsia="SchoolBookSanPin" w:hAnsi="Times New Roman"/>
          <w:sz w:val="28"/>
          <w:szCs w:val="28"/>
        </w:rPr>
        <w:lastRenderedPageBreak/>
        <w:t>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владеть орфографическими навыками: правильно писать изученные слова;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w:t>
      </w:r>
      <w:r w:rsidRPr="00037F87">
        <w:rPr>
          <w:rFonts w:ascii="Times New Roman" w:eastAsia="SchoolBookSanPin" w:hAnsi="Times New Roman"/>
          <w:sz w:val="28"/>
          <w:szCs w:val="28"/>
        </w:rPr>
        <w:lastRenderedPageBreak/>
        <w:t>содержания, с соблюдением существующей нормы лексической сочетаемости;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распознавать и употреблять в устной и письменной речи изученные синонимы и интернациональные слова;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распознавать и употреблять в устной и письменной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предложения с несколькими обстоятельствами, следующими в определённом порядке;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вопросительные предложения (альтернативный и разделительный вопросы в Present/Past/Future Simple Tense);</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имена существительные во множественном числе, в том числе имена существительные, имеющие форму только множественного числа;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имена существительные с причастиями настоящего и прошедшего времени;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наречия в положительной, сравнительной и превосходной степенях, образованные по правилу, и исключения;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5) владеть социокультурными знаниями и умениями: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правильно оформлять адрес, писать фамилии и имена (свои, родственников и друзей) на английском языке (в анкете, формуляре);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обладать базовыми знаниями о социокультурном портрете родной страны и страны (стран) изучаемого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кратко представлять Россию и страны (стран) изучаемого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8) использовать иноязычные словари и справочники, в том числе информационно-справочные системы в электронной форме.</w:t>
      </w:r>
    </w:p>
    <w:p w:rsidR="00037F87" w:rsidRPr="00AC6A81" w:rsidRDefault="00037F87" w:rsidP="00037F87">
      <w:pPr>
        <w:spacing w:after="0" w:line="360" w:lineRule="auto"/>
        <w:ind w:firstLine="709"/>
        <w:jc w:val="both"/>
        <w:rPr>
          <w:rFonts w:ascii="Times New Roman" w:eastAsia="SchoolBookSanPin" w:hAnsi="Times New Roman"/>
          <w:i/>
          <w:sz w:val="28"/>
          <w:szCs w:val="28"/>
        </w:rPr>
      </w:pPr>
      <w:r w:rsidRPr="00037F87">
        <w:rPr>
          <w:rFonts w:ascii="Times New Roman" w:eastAsia="SchoolBookSanPin" w:hAnsi="Times New Roman"/>
          <w:sz w:val="28"/>
          <w:szCs w:val="28"/>
        </w:rPr>
        <w:t xml:space="preserve">136.8.4.2. </w:t>
      </w:r>
      <w:r w:rsidRPr="00AC6A81">
        <w:rPr>
          <w:rFonts w:ascii="Times New Roman" w:eastAsia="SchoolBookSanPin" w:hAnsi="Times New Roman"/>
          <w:i/>
          <w:sz w:val="28"/>
          <w:szCs w:val="28"/>
        </w:rPr>
        <w:t>Предметные результаты освоения программы по иностранному (английскому) языку к концу обучения в 6 классе: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 владеть основными видами речевой деятельности: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w:t>
      </w:r>
      <w:r w:rsidRPr="00037F87">
        <w:rPr>
          <w:rFonts w:ascii="Times New Roman" w:eastAsia="SchoolBookSanPin" w:hAnsi="Times New Roman"/>
          <w:sz w:val="28"/>
          <w:szCs w:val="28"/>
        </w:rPr>
        <w:lastRenderedPageBreak/>
        <w:t>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w:t>
      </w:r>
      <w:r w:rsidRPr="00037F87">
        <w:rPr>
          <w:rFonts w:ascii="Times New Roman" w:eastAsia="SchoolBookSanPin" w:hAnsi="Times New Roman"/>
          <w:sz w:val="28"/>
          <w:szCs w:val="28"/>
        </w:rPr>
        <w:lastRenderedPageBreak/>
        <w:t>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владеть орфографическими навыками: правильно писать изученные слова;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распознавать и употреблять в устной и письменной речи изученные синонимы, антонимы и интернациональные слова;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распознавать и употреблять в устной и письменной речи различные средства связи для обеспечения целостности высказывания;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распознавать и употреблять в устной и письменной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сложноподчинённые предложения с придаточными определительными с союзными словами who, which, that;</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сложноподчинённые предложения с придаточными времени с союзами for, since;</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предложения с конструкциями as … as, not so … as;</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глаголы в видовременных формах действительного залога в изъявительном наклонении в Present/Past Continuous Tense;</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все типы вопросительных предложений (общий, специальный, альтернативный, разделительный вопросы) в Present/ Past Continuous Tense;</w:t>
      </w:r>
    </w:p>
    <w:p w:rsidR="00037F87" w:rsidRPr="008B5AD0" w:rsidRDefault="00037F87" w:rsidP="00037F87">
      <w:pPr>
        <w:spacing w:after="0" w:line="360" w:lineRule="auto"/>
        <w:ind w:firstLine="709"/>
        <w:jc w:val="both"/>
        <w:rPr>
          <w:rFonts w:ascii="Times New Roman" w:eastAsia="SchoolBookSanPin" w:hAnsi="Times New Roman"/>
          <w:sz w:val="28"/>
          <w:szCs w:val="28"/>
          <w:lang w:val="en-US"/>
        </w:rPr>
      </w:pPr>
      <w:r w:rsidRPr="00037F87">
        <w:rPr>
          <w:rFonts w:ascii="Times New Roman" w:eastAsia="SchoolBookSanPin" w:hAnsi="Times New Roman"/>
          <w:sz w:val="28"/>
          <w:szCs w:val="28"/>
        </w:rPr>
        <w:t>модальные</w:t>
      </w:r>
      <w:r w:rsidRPr="008B5AD0">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глаголы</w:t>
      </w:r>
      <w:r w:rsidRPr="008B5AD0">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и</w:t>
      </w:r>
      <w:r w:rsidRPr="008B5AD0">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их</w:t>
      </w:r>
      <w:r w:rsidRPr="008B5AD0">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эквиваленты</w:t>
      </w:r>
      <w:r w:rsidRPr="008B5AD0">
        <w:rPr>
          <w:rFonts w:ascii="Times New Roman" w:eastAsia="SchoolBookSanPin" w:hAnsi="Times New Roman"/>
          <w:sz w:val="28"/>
          <w:szCs w:val="28"/>
          <w:lang w:val="en-US"/>
        </w:rPr>
        <w:t xml:space="preserve"> (can/be able to, must/ have to, may, should, need);</w:t>
      </w:r>
    </w:p>
    <w:p w:rsidR="00037F87" w:rsidRPr="008B5AD0" w:rsidRDefault="00037F87" w:rsidP="00037F87">
      <w:pPr>
        <w:spacing w:after="0" w:line="360" w:lineRule="auto"/>
        <w:ind w:firstLine="709"/>
        <w:jc w:val="both"/>
        <w:rPr>
          <w:rFonts w:ascii="Times New Roman" w:eastAsia="SchoolBookSanPin" w:hAnsi="Times New Roman"/>
          <w:sz w:val="28"/>
          <w:szCs w:val="28"/>
          <w:lang w:val="en-US"/>
        </w:rPr>
      </w:pPr>
      <w:r w:rsidRPr="008B5AD0">
        <w:rPr>
          <w:rFonts w:ascii="Times New Roman" w:eastAsia="SchoolBookSanPin" w:hAnsi="Times New Roman"/>
          <w:sz w:val="28"/>
          <w:szCs w:val="28"/>
          <w:lang w:val="en-US"/>
        </w:rPr>
        <w:t>c</w:t>
      </w:r>
      <w:r w:rsidRPr="00037F87">
        <w:rPr>
          <w:rFonts w:ascii="Times New Roman" w:eastAsia="SchoolBookSanPin" w:hAnsi="Times New Roman"/>
          <w:sz w:val="28"/>
          <w:szCs w:val="28"/>
        </w:rPr>
        <w:t>лова</w:t>
      </w:r>
      <w:r w:rsidRPr="008B5AD0">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выражающие</w:t>
      </w:r>
      <w:r w:rsidRPr="008B5AD0">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количество</w:t>
      </w:r>
      <w:r w:rsidRPr="008B5AD0">
        <w:rPr>
          <w:rFonts w:ascii="Times New Roman" w:eastAsia="SchoolBookSanPin" w:hAnsi="Times New Roman"/>
          <w:sz w:val="28"/>
          <w:szCs w:val="28"/>
          <w:lang w:val="en-US"/>
        </w:rPr>
        <w:t xml:space="preserve"> (little/a little, few/a few);</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числительные для обозначения дат и больших чисел (100–1000);</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5) владеть социокультурными знаниями и умениями: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обладать базовыми знаниями о социокультурном портрете родной страны и страны (стран) изучаемого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кратко представлять Россию и страну (страны) изучаемого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8) использовать иноязычные словари и справочники, в том числе информационно-справочные системы в электронной форме;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9) достигать взаимопонимания в процессе устного и письменного общения с носителями иностранного языка, с людьми другой культуры;</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37F87" w:rsidRPr="00AC6A81" w:rsidRDefault="00037F87" w:rsidP="00037F87">
      <w:pPr>
        <w:spacing w:after="0" w:line="360" w:lineRule="auto"/>
        <w:ind w:firstLine="709"/>
        <w:jc w:val="both"/>
        <w:rPr>
          <w:rFonts w:ascii="Times New Roman" w:eastAsia="SchoolBookSanPin" w:hAnsi="Times New Roman"/>
          <w:i/>
          <w:sz w:val="28"/>
          <w:szCs w:val="28"/>
        </w:rPr>
      </w:pPr>
      <w:r w:rsidRPr="00037F87">
        <w:rPr>
          <w:rFonts w:ascii="Times New Roman" w:eastAsia="SchoolBookSanPin" w:hAnsi="Times New Roman"/>
          <w:sz w:val="28"/>
          <w:szCs w:val="28"/>
        </w:rPr>
        <w:t xml:space="preserve">136.8.4.3. </w:t>
      </w:r>
      <w:r w:rsidRPr="00AC6A81">
        <w:rPr>
          <w:rFonts w:ascii="Times New Roman" w:eastAsia="SchoolBookSanPin" w:hAnsi="Times New Roman"/>
          <w:i/>
          <w:sz w:val="28"/>
          <w:szCs w:val="28"/>
        </w:rPr>
        <w:t>Предметные результаты освоения программы по иностранному (английскому) языку к концу обучения в 7 классе: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 владеть основными видами речевой деятельности: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аудирование: воспринимать на слух и понимать несложные аутентичные тексты, содержащие отдельные незнакомые слова, в </w:t>
      </w:r>
      <w:r w:rsidRPr="00037F87">
        <w:rPr>
          <w:rFonts w:ascii="Times New Roman" w:eastAsia="SchoolBookSanPin" w:hAnsi="Times New Roman"/>
          <w:sz w:val="28"/>
          <w:szCs w:val="28"/>
        </w:rPr>
        <w:lastRenderedPageBreak/>
        <w:t>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владеть орфографическими навыками: правильно писать изученные слова;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4) понимать особенности структуры простых и сложных предложений и различных коммуникативных типов предложений английского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распознавать и употреблять в устной и письменной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предложения со сложным дополнением (Complex Object);</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условные предложения реального (Conditional 0, Conditional I) характера;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предложения с конструкцией to be going to + инфинитив и формы Future Simple Tense и Present Continuous Tense для выражения будущего действия;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конструкцию used to + инфинитив глагола;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глаголы в наиболее употребительных формах страдательного залога (Present/Past Simple Passive);</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предлоги, употребляемые с глаголами в страдательном залоге;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модальный глагол might;</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наречия, совпадающие по форме с прилагательными (fast, high; early);</w:t>
      </w:r>
    </w:p>
    <w:p w:rsidR="00037F87" w:rsidRPr="008B5AD0" w:rsidRDefault="00037F87" w:rsidP="00037F87">
      <w:pPr>
        <w:spacing w:after="0" w:line="360" w:lineRule="auto"/>
        <w:ind w:firstLine="709"/>
        <w:jc w:val="both"/>
        <w:rPr>
          <w:rFonts w:ascii="Times New Roman" w:eastAsia="SchoolBookSanPin" w:hAnsi="Times New Roman"/>
          <w:sz w:val="28"/>
          <w:szCs w:val="28"/>
          <w:lang w:val="en-US"/>
        </w:rPr>
      </w:pPr>
      <w:r w:rsidRPr="00037F87">
        <w:rPr>
          <w:rFonts w:ascii="Times New Roman" w:eastAsia="SchoolBookSanPin" w:hAnsi="Times New Roman"/>
          <w:sz w:val="28"/>
          <w:szCs w:val="28"/>
        </w:rPr>
        <w:t>местоимения</w:t>
      </w:r>
      <w:r w:rsidRPr="008B5AD0">
        <w:rPr>
          <w:rFonts w:ascii="Times New Roman" w:eastAsia="SchoolBookSanPin" w:hAnsi="Times New Roman"/>
          <w:sz w:val="28"/>
          <w:szCs w:val="28"/>
          <w:lang w:val="en-US"/>
        </w:rPr>
        <w:t xml:space="preserve"> other/another, both, all, one;</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количественные числительные для обозначения больших чисел (до 1 000 000);</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5) владеть социокультурными знаниями и умениями: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обладать базовыми знаниями о социокультурном портрете и культурном наследии родной страны и страны (стран) изучаемого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кратко представлять Россию и страну (страны) изучаемого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8) использовать иноязычные словари и справочники, в том числе информационно-справочные системы в электронной форме;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9) достигать взаимопонимания в процессе устного и письменного общения с носителями иностранного языка, с людьми другой культуры;</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37F87" w:rsidRPr="00AC6A81" w:rsidRDefault="00037F87" w:rsidP="00037F87">
      <w:pPr>
        <w:spacing w:after="0" w:line="360" w:lineRule="auto"/>
        <w:ind w:firstLine="709"/>
        <w:jc w:val="both"/>
        <w:rPr>
          <w:rFonts w:ascii="Times New Roman" w:eastAsia="SchoolBookSanPin" w:hAnsi="Times New Roman"/>
          <w:i/>
          <w:sz w:val="28"/>
          <w:szCs w:val="28"/>
        </w:rPr>
      </w:pPr>
      <w:r w:rsidRPr="00037F87">
        <w:rPr>
          <w:rFonts w:ascii="Times New Roman" w:eastAsia="SchoolBookSanPin" w:hAnsi="Times New Roman"/>
          <w:sz w:val="28"/>
          <w:szCs w:val="28"/>
        </w:rPr>
        <w:t xml:space="preserve">136.8.4.4. </w:t>
      </w:r>
      <w:r w:rsidRPr="00AC6A81">
        <w:rPr>
          <w:rFonts w:ascii="Times New Roman" w:eastAsia="SchoolBookSanPin" w:hAnsi="Times New Roman"/>
          <w:i/>
          <w:sz w:val="28"/>
          <w:szCs w:val="28"/>
        </w:rPr>
        <w:t>Предметные результаты освоения программы по иностранному (английскому) языку к концу обучения в 8 классе: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 владеть основными видами речевой деятельности: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w:t>
      </w:r>
      <w:r w:rsidRPr="00037F87">
        <w:rPr>
          <w:rFonts w:ascii="Times New Roman" w:eastAsia="SchoolBookSanPin" w:hAnsi="Times New Roman"/>
          <w:sz w:val="28"/>
          <w:szCs w:val="28"/>
        </w:rPr>
        <w:lastRenderedPageBreak/>
        <w:t>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распознавать и употреблять в устной и письменной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предложения со сложным дополнением (Complex Object);</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все типы вопросительных предложений в Past Perfect Tense;</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согласование времён в рамках сложного предложения;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согласование подлежащего, выраженного собирательным существительным (family, police), со сказуемым;</w:t>
      </w:r>
    </w:p>
    <w:p w:rsidR="00037F87" w:rsidRPr="00037F87" w:rsidRDefault="00037F87" w:rsidP="00037F87">
      <w:pPr>
        <w:spacing w:after="0" w:line="360" w:lineRule="auto"/>
        <w:ind w:firstLine="709"/>
        <w:jc w:val="both"/>
        <w:rPr>
          <w:rFonts w:ascii="Times New Roman" w:eastAsia="SchoolBookSanPin" w:hAnsi="Times New Roman"/>
          <w:sz w:val="28"/>
          <w:szCs w:val="28"/>
          <w:lang w:val="en-US"/>
        </w:rPr>
      </w:pPr>
      <w:r w:rsidRPr="00037F87">
        <w:rPr>
          <w:rFonts w:ascii="Times New Roman" w:eastAsia="SchoolBookSanPin" w:hAnsi="Times New Roman"/>
          <w:sz w:val="28"/>
          <w:szCs w:val="28"/>
        </w:rPr>
        <w:t>конструкции</w:t>
      </w:r>
      <w:r w:rsidRPr="00037F87">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с</w:t>
      </w:r>
      <w:r w:rsidRPr="00037F87">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глаголами</w:t>
      </w:r>
      <w:r w:rsidRPr="00037F87">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на</w:t>
      </w:r>
      <w:r w:rsidRPr="00037F87">
        <w:rPr>
          <w:rFonts w:ascii="Times New Roman" w:eastAsia="SchoolBookSanPin" w:hAnsi="Times New Roman"/>
          <w:sz w:val="28"/>
          <w:szCs w:val="28"/>
          <w:lang w:val="en-US"/>
        </w:rPr>
        <w:t xml:space="preserve"> -ing: to love/hate doing something;</w:t>
      </w:r>
    </w:p>
    <w:p w:rsidR="00037F87" w:rsidRPr="00037F87" w:rsidRDefault="00037F87" w:rsidP="00037F87">
      <w:pPr>
        <w:spacing w:after="0" w:line="360" w:lineRule="auto"/>
        <w:ind w:firstLine="709"/>
        <w:jc w:val="both"/>
        <w:rPr>
          <w:rFonts w:ascii="Times New Roman" w:eastAsia="SchoolBookSanPin" w:hAnsi="Times New Roman"/>
          <w:sz w:val="28"/>
          <w:szCs w:val="28"/>
          <w:lang w:val="en-US"/>
        </w:rPr>
      </w:pPr>
      <w:r w:rsidRPr="00037F87">
        <w:rPr>
          <w:rFonts w:ascii="Times New Roman" w:eastAsia="SchoolBookSanPin" w:hAnsi="Times New Roman"/>
          <w:sz w:val="28"/>
          <w:szCs w:val="28"/>
        </w:rPr>
        <w:t>конструкции</w:t>
      </w:r>
      <w:r w:rsidRPr="00037F87">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содержащие</w:t>
      </w:r>
      <w:r w:rsidRPr="00037F87">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глаголы</w:t>
      </w:r>
      <w:r w:rsidRPr="00037F87">
        <w:rPr>
          <w:rFonts w:ascii="Times New Roman" w:eastAsia="SchoolBookSanPin" w:hAnsi="Times New Roman"/>
          <w:sz w:val="28"/>
          <w:szCs w:val="28"/>
          <w:lang w:val="en-US"/>
        </w:rPr>
        <w:t>-</w:t>
      </w:r>
      <w:r w:rsidRPr="00037F87">
        <w:rPr>
          <w:rFonts w:ascii="Times New Roman" w:eastAsia="SchoolBookSanPin" w:hAnsi="Times New Roman"/>
          <w:sz w:val="28"/>
          <w:szCs w:val="28"/>
        </w:rPr>
        <w:t>связки</w:t>
      </w:r>
      <w:r w:rsidRPr="00037F87">
        <w:rPr>
          <w:rFonts w:ascii="Times New Roman" w:eastAsia="SchoolBookSanPin" w:hAnsi="Times New Roman"/>
          <w:sz w:val="28"/>
          <w:szCs w:val="28"/>
          <w:lang w:val="en-US"/>
        </w:rPr>
        <w:t xml:space="preserve"> to be/to look/to feel/to seem;</w:t>
      </w:r>
    </w:p>
    <w:p w:rsidR="00037F87" w:rsidRPr="00037F87" w:rsidRDefault="00037F87" w:rsidP="00037F87">
      <w:pPr>
        <w:spacing w:after="0" w:line="360" w:lineRule="auto"/>
        <w:ind w:firstLine="709"/>
        <w:jc w:val="both"/>
        <w:rPr>
          <w:rFonts w:ascii="Times New Roman" w:eastAsia="SchoolBookSanPin" w:hAnsi="Times New Roman"/>
          <w:sz w:val="28"/>
          <w:szCs w:val="28"/>
          <w:lang w:val="en-US"/>
        </w:rPr>
      </w:pPr>
      <w:r w:rsidRPr="00037F87">
        <w:rPr>
          <w:rFonts w:ascii="Times New Roman" w:eastAsia="SchoolBookSanPin" w:hAnsi="Times New Roman"/>
          <w:sz w:val="28"/>
          <w:szCs w:val="28"/>
        </w:rPr>
        <w:t>конструкции</w:t>
      </w:r>
      <w:r w:rsidRPr="00037F87">
        <w:rPr>
          <w:rFonts w:ascii="Times New Roman" w:eastAsia="SchoolBookSanPin" w:hAnsi="Times New Roman"/>
          <w:sz w:val="28"/>
          <w:szCs w:val="28"/>
          <w:lang w:val="en-US"/>
        </w:rPr>
        <w:t xml:space="preserve"> be/get used to do something; be/get used doing something;</w:t>
      </w:r>
    </w:p>
    <w:p w:rsidR="00037F87" w:rsidRPr="00037F87" w:rsidRDefault="00037F87" w:rsidP="00037F87">
      <w:pPr>
        <w:spacing w:after="0" w:line="360" w:lineRule="auto"/>
        <w:ind w:firstLine="709"/>
        <w:jc w:val="both"/>
        <w:rPr>
          <w:rFonts w:ascii="Times New Roman" w:eastAsia="SchoolBookSanPin" w:hAnsi="Times New Roman"/>
          <w:sz w:val="28"/>
          <w:szCs w:val="28"/>
          <w:lang w:val="en-US"/>
        </w:rPr>
      </w:pPr>
      <w:r w:rsidRPr="00037F87">
        <w:rPr>
          <w:rFonts w:ascii="Times New Roman" w:eastAsia="SchoolBookSanPin" w:hAnsi="Times New Roman"/>
          <w:sz w:val="28"/>
          <w:szCs w:val="28"/>
        </w:rPr>
        <w:t>конструкцию</w:t>
      </w:r>
      <w:r w:rsidRPr="00037F87">
        <w:rPr>
          <w:rFonts w:ascii="Times New Roman" w:eastAsia="SchoolBookSanPin" w:hAnsi="Times New Roman"/>
          <w:sz w:val="28"/>
          <w:szCs w:val="28"/>
          <w:lang w:val="en-US"/>
        </w:rPr>
        <w:t xml:space="preserve"> both … and …;</w:t>
      </w:r>
    </w:p>
    <w:p w:rsidR="00037F87" w:rsidRPr="00037F87" w:rsidRDefault="00037F87" w:rsidP="00037F87">
      <w:pPr>
        <w:spacing w:after="0" w:line="360" w:lineRule="auto"/>
        <w:ind w:firstLine="709"/>
        <w:jc w:val="both"/>
        <w:rPr>
          <w:rFonts w:ascii="Times New Roman" w:eastAsia="SchoolBookSanPin" w:hAnsi="Times New Roman"/>
          <w:sz w:val="28"/>
          <w:szCs w:val="28"/>
          <w:lang w:val="en-US"/>
        </w:rPr>
      </w:pPr>
      <w:r w:rsidRPr="00037F87">
        <w:rPr>
          <w:rFonts w:ascii="Times New Roman" w:eastAsia="SchoolBookSanPin" w:hAnsi="Times New Roman"/>
          <w:sz w:val="28"/>
          <w:szCs w:val="28"/>
        </w:rPr>
        <w:t>конструкции</w:t>
      </w:r>
      <w:r w:rsidRPr="00037F87">
        <w:rPr>
          <w:rFonts w:ascii="Times New Roman" w:eastAsia="SchoolBookSanPin" w:hAnsi="Times New Roman"/>
          <w:sz w:val="28"/>
          <w:szCs w:val="28"/>
          <w:lang w:val="en-US"/>
        </w:rPr>
        <w:t xml:space="preserve"> c </w:t>
      </w:r>
      <w:r w:rsidRPr="00037F87">
        <w:rPr>
          <w:rFonts w:ascii="Times New Roman" w:eastAsia="SchoolBookSanPin" w:hAnsi="Times New Roman"/>
          <w:sz w:val="28"/>
          <w:szCs w:val="28"/>
        </w:rPr>
        <w:t>глаголами</w:t>
      </w:r>
      <w:r w:rsidRPr="00037F87">
        <w:rPr>
          <w:rFonts w:ascii="Times New Roman" w:eastAsia="SchoolBookSanPin" w:hAnsi="Times New Roman"/>
          <w:sz w:val="28"/>
          <w:szCs w:val="28"/>
          <w:lang w:val="en-US"/>
        </w:rPr>
        <w:t xml:space="preserve"> to stop, to remember, to forget (</w:t>
      </w:r>
      <w:r w:rsidRPr="00037F87">
        <w:rPr>
          <w:rFonts w:ascii="Times New Roman" w:eastAsia="SchoolBookSanPin" w:hAnsi="Times New Roman"/>
          <w:sz w:val="28"/>
          <w:szCs w:val="28"/>
        </w:rPr>
        <w:t>разница</w:t>
      </w:r>
      <w:r w:rsidRPr="00037F87">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в</w:t>
      </w:r>
      <w:r w:rsidRPr="00037F87">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значении</w:t>
      </w:r>
      <w:r w:rsidRPr="00037F87">
        <w:rPr>
          <w:rFonts w:ascii="Times New Roman" w:eastAsia="SchoolBookSanPin" w:hAnsi="Times New Roman"/>
          <w:sz w:val="28"/>
          <w:szCs w:val="28"/>
          <w:lang w:val="en-US"/>
        </w:rPr>
        <w:t xml:space="preserve"> to stop doing smth </w:t>
      </w:r>
      <w:r w:rsidRPr="00037F87">
        <w:rPr>
          <w:rFonts w:ascii="Times New Roman" w:eastAsia="SchoolBookSanPin" w:hAnsi="Times New Roman"/>
          <w:sz w:val="28"/>
          <w:szCs w:val="28"/>
        </w:rPr>
        <w:t>и</w:t>
      </w:r>
      <w:r w:rsidRPr="00037F87">
        <w:rPr>
          <w:rFonts w:ascii="Times New Roman" w:eastAsia="SchoolBookSanPin" w:hAnsi="Times New Roman"/>
          <w:sz w:val="28"/>
          <w:szCs w:val="28"/>
          <w:lang w:val="en-US"/>
        </w:rPr>
        <w:t xml:space="preserve"> to stop to do smth);</w:t>
      </w:r>
    </w:p>
    <w:p w:rsidR="00037F87" w:rsidRPr="00037F87" w:rsidRDefault="00037F87" w:rsidP="00037F87">
      <w:pPr>
        <w:spacing w:after="0" w:line="360" w:lineRule="auto"/>
        <w:ind w:firstLine="709"/>
        <w:jc w:val="both"/>
        <w:rPr>
          <w:rFonts w:ascii="Times New Roman" w:eastAsia="SchoolBookSanPin" w:hAnsi="Times New Roman"/>
          <w:sz w:val="28"/>
          <w:szCs w:val="28"/>
          <w:lang w:val="en-US"/>
        </w:rPr>
      </w:pPr>
      <w:r w:rsidRPr="00037F87">
        <w:rPr>
          <w:rFonts w:ascii="Times New Roman" w:eastAsia="SchoolBookSanPin" w:hAnsi="Times New Roman"/>
          <w:sz w:val="28"/>
          <w:szCs w:val="28"/>
        </w:rPr>
        <w:t>глаголы</w:t>
      </w:r>
      <w:r w:rsidRPr="00037F87">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в</w:t>
      </w:r>
      <w:r w:rsidRPr="00037F87">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видовременных</w:t>
      </w:r>
      <w:r w:rsidRPr="00037F87">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формах</w:t>
      </w:r>
      <w:r w:rsidRPr="00037F87">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действительного</w:t>
      </w:r>
      <w:r w:rsidRPr="00037F87">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залога</w:t>
      </w:r>
      <w:r w:rsidRPr="00037F87">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в</w:t>
      </w:r>
      <w:r w:rsidRPr="00037F87">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изъявительном</w:t>
      </w:r>
      <w:r w:rsidRPr="00037F87">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наклонении</w:t>
      </w:r>
      <w:r w:rsidRPr="00037F87">
        <w:rPr>
          <w:rFonts w:ascii="Times New Roman" w:eastAsia="SchoolBookSanPin" w:hAnsi="Times New Roman"/>
          <w:sz w:val="28"/>
          <w:szCs w:val="28"/>
          <w:lang w:val="en-US"/>
        </w:rPr>
        <w:t xml:space="preserve"> (Past Perfect Tense, Present Perfect Continuous Tense, Future-in-the-Past);</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модальные глаголы в косвенной речи в настоящем и прошедшем времени;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неличные формы глагола (инфинитив, герундий, причастия настоящего и прошедшего времени);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наречия too – enough;</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отрицательные местоимения no (и его производные nobody, nothing, etc.), none;</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5) владеть социокультурными знаниями и умениями: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w:t>
      </w:r>
      <w:r w:rsidRPr="00037F87">
        <w:rPr>
          <w:rFonts w:ascii="Times New Roman" w:eastAsia="SchoolBookSanPin" w:hAnsi="Times New Roman"/>
          <w:sz w:val="28"/>
          <w:szCs w:val="28"/>
        </w:rPr>
        <w:lastRenderedPageBreak/>
        <w:t>речевого поведенческого этикета в стране (странах) изучаемого языка в рамках тематического содержания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10) использовать иноязычные словари и справочники, в том числе информационно-справочные системы в электронной форме;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11) достигать взаимопонимания в процессе устного и письменного общения с носителями иностранного языка, людьми другой культуры;</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37F87" w:rsidRPr="00AC6A81" w:rsidRDefault="00037F87" w:rsidP="00037F87">
      <w:pPr>
        <w:spacing w:after="0" w:line="360" w:lineRule="auto"/>
        <w:ind w:firstLine="709"/>
        <w:jc w:val="both"/>
        <w:rPr>
          <w:rFonts w:ascii="Times New Roman" w:eastAsia="SchoolBookSanPin" w:hAnsi="Times New Roman"/>
          <w:i/>
          <w:sz w:val="28"/>
          <w:szCs w:val="28"/>
        </w:rPr>
      </w:pPr>
      <w:r w:rsidRPr="00037F87">
        <w:rPr>
          <w:rFonts w:ascii="Times New Roman" w:eastAsia="SchoolBookSanPin" w:hAnsi="Times New Roman"/>
          <w:sz w:val="28"/>
          <w:szCs w:val="28"/>
        </w:rPr>
        <w:t xml:space="preserve">136.8.4.5. </w:t>
      </w:r>
      <w:r w:rsidRPr="00AC6A81">
        <w:rPr>
          <w:rFonts w:ascii="Times New Roman" w:eastAsia="SchoolBookSanPin" w:hAnsi="Times New Roman"/>
          <w:i/>
          <w:sz w:val="28"/>
          <w:szCs w:val="28"/>
        </w:rPr>
        <w:t>Предметные результаты освоения программы по иностранному (английскому) языку к концу обучения в 9 классе: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 владеть основными видами речевой деятельности: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037F87">
        <w:rPr>
          <w:rFonts w:ascii="Times New Roman" w:eastAsia="SchoolBookSanPin" w:hAnsi="Times New Roman"/>
          <w:sz w:val="28"/>
          <w:szCs w:val="28"/>
        </w:rPr>
        <w:lastRenderedPageBreak/>
        <w:t>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владеть орфографическими навыками: правильно писать изученные слова;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4) понимать особенности структуры простых и сложных предложений и различных коммуникативных типов предложений английского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распознавать и употреблять в устной и письменной речи:</w:t>
      </w:r>
    </w:p>
    <w:p w:rsidR="00037F87" w:rsidRPr="00037F87" w:rsidRDefault="00037F87" w:rsidP="00037F87">
      <w:pPr>
        <w:spacing w:after="0" w:line="360" w:lineRule="auto"/>
        <w:ind w:firstLine="709"/>
        <w:jc w:val="both"/>
        <w:rPr>
          <w:rFonts w:ascii="Times New Roman" w:eastAsia="SchoolBookSanPin" w:hAnsi="Times New Roman"/>
          <w:sz w:val="28"/>
          <w:szCs w:val="28"/>
          <w:lang w:val="en-US"/>
        </w:rPr>
      </w:pPr>
      <w:r w:rsidRPr="00037F87">
        <w:rPr>
          <w:rFonts w:ascii="Times New Roman" w:eastAsia="SchoolBookSanPin" w:hAnsi="Times New Roman"/>
          <w:sz w:val="28"/>
          <w:szCs w:val="28"/>
        </w:rPr>
        <w:t>предложения</w:t>
      </w:r>
      <w:r w:rsidRPr="00037F87">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со</w:t>
      </w:r>
      <w:r w:rsidRPr="00037F87">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сложным</w:t>
      </w:r>
      <w:r w:rsidRPr="00037F87">
        <w:rPr>
          <w:rFonts w:ascii="Times New Roman" w:eastAsia="SchoolBookSanPin" w:hAnsi="Times New Roman"/>
          <w:sz w:val="28"/>
          <w:szCs w:val="28"/>
          <w:lang w:val="en-US"/>
        </w:rPr>
        <w:t xml:space="preserve"> </w:t>
      </w:r>
      <w:r w:rsidRPr="00037F87">
        <w:rPr>
          <w:rFonts w:ascii="Times New Roman" w:eastAsia="SchoolBookSanPin" w:hAnsi="Times New Roman"/>
          <w:sz w:val="28"/>
          <w:szCs w:val="28"/>
        </w:rPr>
        <w:t>дополнением</w:t>
      </w:r>
      <w:r w:rsidRPr="00037F87">
        <w:rPr>
          <w:rFonts w:ascii="Times New Roman" w:eastAsia="SchoolBookSanPin" w:hAnsi="Times New Roman"/>
          <w:sz w:val="28"/>
          <w:szCs w:val="28"/>
          <w:lang w:val="en-US"/>
        </w:rPr>
        <w:t xml:space="preserve"> (Complex Object) (I want to have my hair cut.);</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предложения с I wish;</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условные предложения нереального характера (Conditional II);</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lastRenderedPageBreak/>
        <w:t>конструкцию для выражения предпочтения I prefer …/I’d prefer …/I’d rather…;</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предложения с конструкцией either … or, neither … nor;</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формы страдательного залога Present Perfect Passive;</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порядок следования имён прилагательных (nice long blond hair);</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5) владеть социокультурными знаниями и умениями: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выражать модальные значения, чувства и эмоции;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иметь элементарные представления о различных вариантах английского языка;</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8) участвовать в несложных учебных проектах с использованием материалов на английском языке с применением информационно-</w:t>
      </w:r>
      <w:r w:rsidRPr="00037F87">
        <w:rPr>
          <w:rFonts w:ascii="Times New Roman" w:eastAsia="SchoolBookSanPin" w:hAnsi="Times New Roman"/>
          <w:sz w:val="28"/>
          <w:szCs w:val="28"/>
        </w:rPr>
        <w:lastRenderedPageBreak/>
        <w:t>коммуникативных технологий, соблюдая правила информационной безопасности при работе в сети Интернет;</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9) использовать иноязычные словари и справочники, в том числе информационно-справочные системы в электронной форме;</w:t>
      </w:r>
    </w:p>
    <w:p w:rsidR="00037F87" w:rsidRPr="00037F87"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10) достигать взаимопонимания в процессе устного и письменного общения с носителями иностранного языка, людьми другой культуры;</w:t>
      </w:r>
    </w:p>
    <w:p w:rsidR="00146D19" w:rsidRPr="004B0CFE" w:rsidRDefault="00037F87" w:rsidP="00037F87">
      <w:pPr>
        <w:spacing w:after="0" w:line="360" w:lineRule="auto"/>
        <w:ind w:firstLine="709"/>
        <w:jc w:val="both"/>
        <w:rPr>
          <w:rFonts w:ascii="Times New Roman" w:eastAsia="SchoolBookSanPin" w:hAnsi="Times New Roman"/>
          <w:sz w:val="28"/>
          <w:szCs w:val="28"/>
        </w:rPr>
      </w:pPr>
      <w:r w:rsidRPr="00037F87">
        <w:rPr>
          <w:rFonts w:ascii="Times New Roman" w:eastAsia="SchoolBookSanPin" w:hAnsi="Times New Roman"/>
          <w:sz w:val="28"/>
          <w:szCs w:val="28"/>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65287" w:rsidRPr="00661BE4" w:rsidRDefault="00765287" w:rsidP="00765287">
      <w:pPr>
        <w:spacing w:after="0" w:line="360" w:lineRule="auto"/>
        <w:ind w:firstLine="709"/>
        <w:jc w:val="both"/>
        <w:rPr>
          <w:rFonts w:ascii="Times New Roman" w:eastAsia="SchoolBookSanPin" w:hAnsi="Times New Roman"/>
          <w:b/>
          <w:sz w:val="28"/>
          <w:szCs w:val="28"/>
        </w:rPr>
      </w:pPr>
      <w:r w:rsidRPr="00765287">
        <w:rPr>
          <w:rFonts w:ascii="Times New Roman" w:eastAsia="SchoolBookSanPin" w:hAnsi="Times New Roman"/>
          <w:sz w:val="28"/>
          <w:szCs w:val="28"/>
        </w:rPr>
        <w:t xml:space="preserve">146.1. </w:t>
      </w:r>
      <w:r w:rsidRPr="00661BE4">
        <w:rPr>
          <w:rFonts w:ascii="Times New Roman" w:eastAsia="SchoolBookSanPin" w:hAnsi="Times New Roman"/>
          <w:b/>
          <w:sz w:val="28"/>
          <w:szCs w:val="28"/>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765287" w:rsidRPr="00661BE4" w:rsidRDefault="00765287" w:rsidP="00765287">
      <w:pPr>
        <w:spacing w:after="0" w:line="360" w:lineRule="auto"/>
        <w:ind w:firstLine="709"/>
        <w:jc w:val="both"/>
        <w:rPr>
          <w:rFonts w:ascii="Times New Roman" w:eastAsia="SchoolBookSanPin" w:hAnsi="Times New Roman"/>
          <w:i/>
          <w:sz w:val="28"/>
          <w:szCs w:val="28"/>
        </w:rPr>
      </w:pPr>
      <w:r w:rsidRPr="00765287">
        <w:rPr>
          <w:rFonts w:ascii="Times New Roman" w:eastAsia="SchoolBookSanPin" w:hAnsi="Times New Roman"/>
          <w:sz w:val="28"/>
          <w:szCs w:val="28"/>
        </w:rPr>
        <w:t xml:space="preserve">146.2. </w:t>
      </w:r>
      <w:r w:rsidRPr="00661BE4">
        <w:rPr>
          <w:rFonts w:ascii="Times New Roman" w:eastAsia="SchoolBookSanPin" w:hAnsi="Times New Roman"/>
          <w:i/>
          <w:sz w:val="28"/>
          <w:szCs w:val="28"/>
        </w:rPr>
        <w:t>Пояснительная записка.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w:t>
      </w:r>
      <w:r w:rsidRPr="00765287">
        <w:rPr>
          <w:rFonts w:ascii="Times New Roman" w:eastAsia="SchoolBookSanPin" w:hAnsi="Times New Roman"/>
          <w:sz w:val="28"/>
          <w:szCs w:val="28"/>
        </w:rPr>
        <w:lastRenderedPageBreak/>
        <w:t>жить в условиях неопределённости и понимать вероятностный характер случайных событий.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146.2.6. Приоритетными целями обучения математике в 5–9 классах являются: </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формирование центральных математических понятий (число, величина, геометрическая фигура, переменная, вероятность, функция), </w:t>
      </w:r>
      <w:r w:rsidRPr="00765287">
        <w:rPr>
          <w:rFonts w:ascii="Times New Roman" w:eastAsia="SchoolBookSanPin" w:hAnsi="Times New Roman"/>
          <w:sz w:val="28"/>
          <w:szCs w:val="28"/>
        </w:rPr>
        <w:lastRenderedPageBreak/>
        <w:t>обеспечивающих преемственность и перспективность математического образования обучающихся;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w:t>
      </w:r>
      <w:r w:rsidRPr="00765287">
        <w:rPr>
          <w:rFonts w:ascii="Times New Roman" w:eastAsia="SchoolBookSanPin" w:hAnsi="Times New Roman"/>
          <w:sz w:val="28"/>
          <w:szCs w:val="28"/>
        </w:rPr>
        <w:lastRenderedPageBreak/>
        <w:t>математических представлений обучающихся, расширяя и углубляя её, образуя прочные множественные связи.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146.3.1. </w:t>
      </w:r>
      <w:r w:rsidRPr="00765287">
        <w:rPr>
          <w:rFonts w:ascii="Times New Roman" w:eastAsia="SchoolBookSanPin" w:hAnsi="Times New Roman"/>
          <w:i/>
          <w:sz w:val="28"/>
          <w:szCs w:val="28"/>
        </w:rPr>
        <w:t>Личностные результаты освоения программы по математике характеризуются: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 патриотическое воспитание: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2) гражданское и духовно-нравственное воспитание: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w:t>
      </w:r>
      <w:r w:rsidRPr="00765287">
        <w:rPr>
          <w:rFonts w:ascii="Times New Roman" w:eastAsia="SchoolBookSanPin" w:hAnsi="Times New Roman"/>
          <w:sz w:val="28"/>
          <w:szCs w:val="28"/>
        </w:rPr>
        <w:lastRenderedPageBreak/>
        <w:t>с практическим применением достижений науки, осознанием важности морально-этических принципов в деятельности учёного;</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3) трудовое воспитание: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4) эстетическое воспитание: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5) ценности научного познания: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6) физическое воспитание, формирование культуры здоровья и эмоционального благополучия: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7) экологическое воспитание: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8) адаптация к изменяющимся условиям социальной и природной среды:</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765287" w:rsidRPr="00765287" w:rsidRDefault="00765287" w:rsidP="00765287">
      <w:pPr>
        <w:spacing w:after="0" w:line="360" w:lineRule="auto"/>
        <w:ind w:firstLine="709"/>
        <w:jc w:val="both"/>
        <w:rPr>
          <w:rFonts w:ascii="Times New Roman" w:eastAsia="SchoolBookSanPin" w:hAnsi="Times New Roman"/>
          <w:i/>
          <w:sz w:val="28"/>
          <w:szCs w:val="28"/>
        </w:rPr>
      </w:pPr>
      <w:r w:rsidRPr="00765287">
        <w:rPr>
          <w:rFonts w:ascii="Times New Roman" w:eastAsia="SchoolBookSanPin" w:hAnsi="Times New Roman"/>
          <w:sz w:val="28"/>
          <w:szCs w:val="28"/>
        </w:rPr>
        <w:t xml:space="preserve">146.3.2.1. </w:t>
      </w:r>
      <w:r w:rsidRPr="00765287">
        <w:rPr>
          <w:rFonts w:ascii="Times New Roman" w:eastAsia="SchoolBookSanPin" w:hAnsi="Times New Roman"/>
          <w:i/>
          <w:sz w:val="28"/>
          <w:szCs w:val="28"/>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765287" w:rsidRPr="00765287" w:rsidRDefault="00765287" w:rsidP="00765287">
      <w:pPr>
        <w:spacing w:after="0" w:line="360" w:lineRule="auto"/>
        <w:ind w:firstLine="709"/>
        <w:jc w:val="both"/>
        <w:rPr>
          <w:rFonts w:ascii="Times New Roman" w:eastAsia="SchoolBookSanPin" w:hAnsi="Times New Roman"/>
          <w:i/>
          <w:sz w:val="28"/>
          <w:szCs w:val="28"/>
        </w:rPr>
      </w:pPr>
      <w:r w:rsidRPr="00765287">
        <w:rPr>
          <w:rFonts w:ascii="Times New Roman" w:eastAsia="SchoolBookSanPin" w:hAnsi="Times New Roman"/>
          <w:sz w:val="28"/>
          <w:szCs w:val="28"/>
        </w:rPr>
        <w:lastRenderedPageBreak/>
        <w:t xml:space="preserve">146.3.2.2. У обучающегося будут сформированы следующие базовые логические действия как часть </w:t>
      </w:r>
      <w:r w:rsidRPr="00765287">
        <w:rPr>
          <w:rFonts w:ascii="Times New Roman" w:eastAsia="SchoolBookSanPin" w:hAnsi="Times New Roman"/>
          <w:i/>
          <w:sz w:val="28"/>
          <w:szCs w:val="28"/>
        </w:rPr>
        <w:t>универсальных познавательных учебных действий:</w:t>
      </w:r>
    </w:p>
    <w:p w:rsidR="00765287" w:rsidRPr="00765287" w:rsidRDefault="00765287" w:rsidP="00765287">
      <w:pPr>
        <w:pStyle w:val="aa"/>
        <w:numPr>
          <w:ilvl w:val="0"/>
          <w:numId w:val="48"/>
        </w:numPr>
        <w:spacing w:after="0" w:line="360" w:lineRule="auto"/>
        <w:jc w:val="both"/>
        <w:rPr>
          <w:rFonts w:ascii="Times New Roman" w:eastAsia="SchoolBookSanPin" w:hAnsi="Times New Roman"/>
          <w:sz w:val="28"/>
          <w:szCs w:val="28"/>
        </w:rPr>
      </w:pPr>
      <w:r w:rsidRPr="00765287">
        <w:rPr>
          <w:rFonts w:ascii="Times New Roman" w:eastAsia="SchoolBookSanPi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65287" w:rsidRPr="00765287" w:rsidRDefault="00765287" w:rsidP="00765287">
      <w:pPr>
        <w:pStyle w:val="aa"/>
        <w:numPr>
          <w:ilvl w:val="0"/>
          <w:numId w:val="48"/>
        </w:numPr>
        <w:spacing w:after="0" w:line="360" w:lineRule="auto"/>
        <w:jc w:val="both"/>
        <w:rPr>
          <w:rFonts w:ascii="Times New Roman" w:eastAsia="SchoolBookSanPin" w:hAnsi="Times New Roman"/>
          <w:sz w:val="28"/>
          <w:szCs w:val="28"/>
        </w:rPr>
      </w:pPr>
      <w:r w:rsidRPr="00765287">
        <w:rPr>
          <w:rFonts w:ascii="Times New Roman" w:eastAsia="SchoolBookSanPi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765287" w:rsidRPr="00765287" w:rsidRDefault="00765287" w:rsidP="00765287">
      <w:pPr>
        <w:pStyle w:val="aa"/>
        <w:numPr>
          <w:ilvl w:val="0"/>
          <w:numId w:val="48"/>
        </w:numPr>
        <w:spacing w:after="0" w:line="360" w:lineRule="auto"/>
        <w:jc w:val="both"/>
        <w:rPr>
          <w:rFonts w:ascii="Times New Roman" w:eastAsia="SchoolBookSanPin" w:hAnsi="Times New Roman"/>
          <w:sz w:val="28"/>
          <w:szCs w:val="28"/>
        </w:rPr>
      </w:pPr>
      <w:r w:rsidRPr="00765287">
        <w:rPr>
          <w:rFonts w:ascii="Times New Roman" w:eastAsia="SchoolBookSanPin" w:hAnsi="Times New Roman"/>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65287" w:rsidRPr="00765287" w:rsidRDefault="00765287" w:rsidP="00765287">
      <w:pPr>
        <w:pStyle w:val="aa"/>
        <w:numPr>
          <w:ilvl w:val="0"/>
          <w:numId w:val="48"/>
        </w:numPr>
        <w:spacing w:after="0" w:line="360" w:lineRule="auto"/>
        <w:jc w:val="both"/>
        <w:rPr>
          <w:rFonts w:ascii="Times New Roman" w:eastAsia="SchoolBookSanPin" w:hAnsi="Times New Roman"/>
          <w:sz w:val="28"/>
          <w:szCs w:val="28"/>
        </w:rPr>
      </w:pPr>
      <w:r w:rsidRPr="00765287">
        <w:rPr>
          <w:rFonts w:ascii="Times New Roman" w:eastAsia="SchoolBookSanPin" w:hAnsi="Times New Roman"/>
          <w:sz w:val="28"/>
          <w:szCs w:val="28"/>
        </w:rPr>
        <w:t>проводить выводы с использованием законов логики, дедуктивных и индуктивных умозаключений, умозаключений по аналогии;</w:t>
      </w:r>
    </w:p>
    <w:p w:rsidR="00765287" w:rsidRPr="00765287" w:rsidRDefault="00765287" w:rsidP="00765287">
      <w:pPr>
        <w:pStyle w:val="aa"/>
        <w:numPr>
          <w:ilvl w:val="0"/>
          <w:numId w:val="48"/>
        </w:numPr>
        <w:spacing w:after="0" w:line="360" w:lineRule="auto"/>
        <w:jc w:val="both"/>
        <w:rPr>
          <w:rFonts w:ascii="Times New Roman" w:eastAsia="SchoolBookSanPin" w:hAnsi="Times New Roman"/>
          <w:sz w:val="28"/>
          <w:szCs w:val="28"/>
        </w:rPr>
      </w:pPr>
      <w:r w:rsidRPr="00765287">
        <w:rPr>
          <w:rFonts w:ascii="Times New Roman" w:eastAsia="SchoolBookSanPin" w:hAnsi="Times New Roman"/>
          <w:sz w:val="28"/>
          <w:szCs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765287" w:rsidRPr="00765287" w:rsidRDefault="00765287" w:rsidP="00765287">
      <w:pPr>
        <w:pStyle w:val="aa"/>
        <w:numPr>
          <w:ilvl w:val="0"/>
          <w:numId w:val="48"/>
        </w:numPr>
        <w:spacing w:after="0" w:line="360" w:lineRule="auto"/>
        <w:jc w:val="both"/>
        <w:rPr>
          <w:rFonts w:ascii="Times New Roman" w:eastAsia="SchoolBookSanPin" w:hAnsi="Times New Roman"/>
          <w:sz w:val="28"/>
          <w:szCs w:val="28"/>
        </w:rPr>
      </w:pPr>
      <w:r w:rsidRPr="00765287">
        <w:rPr>
          <w:rFonts w:ascii="Times New Roman" w:eastAsia="SchoolBookSanPi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65287" w:rsidRPr="00765287" w:rsidRDefault="00765287" w:rsidP="00765287">
      <w:pPr>
        <w:spacing w:after="0" w:line="360" w:lineRule="auto"/>
        <w:ind w:firstLine="709"/>
        <w:jc w:val="both"/>
        <w:rPr>
          <w:rFonts w:ascii="Times New Roman" w:eastAsia="SchoolBookSanPin" w:hAnsi="Times New Roman"/>
          <w:i/>
          <w:sz w:val="28"/>
          <w:szCs w:val="28"/>
        </w:rPr>
      </w:pPr>
      <w:r w:rsidRPr="00765287">
        <w:rPr>
          <w:rFonts w:ascii="Times New Roman" w:eastAsia="SchoolBookSanPin" w:hAnsi="Times New Roman"/>
          <w:sz w:val="28"/>
          <w:szCs w:val="28"/>
        </w:rPr>
        <w:t xml:space="preserve">146.3.2.3. У обучающегося будут сформированы следующие </w:t>
      </w:r>
      <w:r w:rsidRPr="00765287">
        <w:rPr>
          <w:rFonts w:ascii="Times New Roman" w:eastAsia="SchoolBookSanPin" w:hAnsi="Times New Roman"/>
          <w:i/>
          <w:sz w:val="28"/>
          <w:szCs w:val="28"/>
        </w:rPr>
        <w:t>базовые исследовательские действия как часть универсальных познавательных учебных действий:</w:t>
      </w:r>
    </w:p>
    <w:p w:rsidR="00765287" w:rsidRPr="00765287" w:rsidRDefault="00765287" w:rsidP="00765287">
      <w:pPr>
        <w:pStyle w:val="aa"/>
        <w:numPr>
          <w:ilvl w:val="0"/>
          <w:numId w:val="49"/>
        </w:numPr>
        <w:spacing w:after="0" w:line="360" w:lineRule="auto"/>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использовать вопросы как исследовательский инструмент познания, формулировать вопросы, фиксирующие противоречие, проблему, </w:t>
      </w:r>
      <w:r w:rsidRPr="00765287">
        <w:rPr>
          <w:rFonts w:ascii="Times New Roman" w:eastAsia="SchoolBookSanPin" w:hAnsi="Times New Roman"/>
          <w:sz w:val="28"/>
          <w:szCs w:val="28"/>
        </w:rPr>
        <w:lastRenderedPageBreak/>
        <w:t>самостоятельно устанавливать искомое и данное, формировать гипотезу, аргументировать свою позицию, мнение;</w:t>
      </w:r>
    </w:p>
    <w:p w:rsidR="00765287" w:rsidRPr="00765287" w:rsidRDefault="00765287" w:rsidP="00765287">
      <w:pPr>
        <w:pStyle w:val="aa"/>
        <w:numPr>
          <w:ilvl w:val="0"/>
          <w:numId w:val="49"/>
        </w:numPr>
        <w:spacing w:after="0" w:line="360" w:lineRule="auto"/>
        <w:jc w:val="both"/>
        <w:rPr>
          <w:rFonts w:ascii="Times New Roman" w:eastAsia="SchoolBookSanPin" w:hAnsi="Times New Roman"/>
          <w:sz w:val="28"/>
          <w:szCs w:val="28"/>
        </w:rPr>
      </w:pPr>
      <w:r w:rsidRPr="00765287">
        <w:rPr>
          <w:rFonts w:ascii="Times New Roman" w:eastAsia="SchoolBookSanPin" w:hAnsi="Times New Roman"/>
          <w:sz w:val="28"/>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65287" w:rsidRPr="00765287" w:rsidRDefault="00765287" w:rsidP="00765287">
      <w:pPr>
        <w:pStyle w:val="aa"/>
        <w:numPr>
          <w:ilvl w:val="0"/>
          <w:numId w:val="49"/>
        </w:numPr>
        <w:spacing w:after="0" w:line="360" w:lineRule="auto"/>
        <w:jc w:val="both"/>
        <w:rPr>
          <w:rFonts w:ascii="Times New Roman" w:eastAsia="SchoolBookSanPin" w:hAnsi="Times New Roman"/>
          <w:sz w:val="28"/>
          <w:szCs w:val="28"/>
        </w:rPr>
      </w:pPr>
      <w:r w:rsidRPr="00765287">
        <w:rPr>
          <w:rFonts w:ascii="Times New Roman" w:eastAsia="SchoolBookSanPi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65287" w:rsidRPr="00765287" w:rsidRDefault="00765287" w:rsidP="00765287">
      <w:pPr>
        <w:pStyle w:val="aa"/>
        <w:numPr>
          <w:ilvl w:val="0"/>
          <w:numId w:val="49"/>
        </w:numPr>
        <w:spacing w:after="0" w:line="360" w:lineRule="auto"/>
        <w:jc w:val="both"/>
        <w:rPr>
          <w:rFonts w:ascii="Times New Roman" w:eastAsia="SchoolBookSanPin" w:hAnsi="Times New Roman"/>
          <w:sz w:val="28"/>
          <w:szCs w:val="28"/>
        </w:rPr>
      </w:pPr>
      <w:r w:rsidRPr="00765287">
        <w:rPr>
          <w:rFonts w:ascii="Times New Roman" w:eastAsia="SchoolBookSanPin" w:hAnsi="Times New Roman"/>
          <w:sz w:val="28"/>
          <w:szCs w:val="28"/>
        </w:rPr>
        <w:t>прогнозировать возможное развитие процесса, а также выдвигать предположения о его развитии в новых условиях.</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146.3.2.4. У обучающегося будут сформированы </w:t>
      </w:r>
      <w:r w:rsidRPr="00765287">
        <w:rPr>
          <w:rFonts w:ascii="Times New Roman" w:eastAsia="SchoolBookSanPin" w:hAnsi="Times New Roman"/>
          <w:i/>
          <w:sz w:val="28"/>
          <w:szCs w:val="28"/>
        </w:rPr>
        <w:t>умения работать с информацией как часть универсальных познавательных учебных действий:</w:t>
      </w:r>
    </w:p>
    <w:p w:rsidR="00765287" w:rsidRPr="00765287" w:rsidRDefault="00765287" w:rsidP="00765287">
      <w:pPr>
        <w:pStyle w:val="aa"/>
        <w:numPr>
          <w:ilvl w:val="0"/>
          <w:numId w:val="50"/>
        </w:numPr>
        <w:spacing w:after="0" w:line="360" w:lineRule="auto"/>
        <w:jc w:val="both"/>
        <w:rPr>
          <w:rFonts w:ascii="Times New Roman" w:eastAsia="SchoolBookSanPin" w:hAnsi="Times New Roman"/>
          <w:sz w:val="28"/>
          <w:szCs w:val="28"/>
        </w:rPr>
      </w:pPr>
      <w:r w:rsidRPr="00765287">
        <w:rPr>
          <w:rFonts w:ascii="Times New Roman" w:eastAsia="SchoolBookSanPin" w:hAnsi="Times New Roman"/>
          <w:sz w:val="28"/>
          <w:szCs w:val="28"/>
        </w:rPr>
        <w:t>выявлять недостаточность и избыточность информации, данных, необходимых для решения задачи;</w:t>
      </w:r>
    </w:p>
    <w:p w:rsidR="00765287" w:rsidRPr="00765287" w:rsidRDefault="00765287" w:rsidP="00765287">
      <w:pPr>
        <w:pStyle w:val="aa"/>
        <w:numPr>
          <w:ilvl w:val="0"/>
          <w:numId w:val="50"/>
        </w:numPr>
        <w:spacing w:after="0" w:line="360" w:lineRule="auto"/>
        <w:jc w:val="both"/>
        <w:rPr>
          <w:rFonts w:ascii="Times New Roman" w:eastAsia="SchoolBookSanPin" w:hAnsi="Times New Roman"/>
          <w:sz w:val="28"/>
          <w:szCs w:val="28"/>
        </w:rPr>
      </w:pPr>
      <w:r w:rsidRPr="00765287">
        <w:rPr>
          <w:rFonts w:ascii="Times New Roman" w:eastAsia="SchoolBookSanPin" w:hAnsi="Times New Roman"/>
          <w:sz w:val="28"/>
          <w:szCs w:val="28"/>
        </w:rPr>
        <w:t>выбирать, анализировать, систематизировать и интерпретировать информацию различных видов и форм представления;</w:t>
      </w:r>
    </w:p>
    <w:p w:rsidR="00765287" w:rsidRPr="00765287" w:rsidRDefault="00765287" w:rsidP="00765287">
      <w:pPr>
        <w:pStyle w:val="aa"/>
        <w:numPr>
          <w:ilvl w:val="0"/>
          <w:numId w:val="50"/>
        </w:numPr>
        <w:spacing w:after="0" w:line="360" w:lineRule="auto"/>
        <w:jc w:val="both"/>
        <w:rPr>
          <w:rFonts w:ascii="Times New Roman" w:eastAsia="SchoolBookSanPin" w:hAnsi="Times New Roman"/>
          <w:sz w:val="28"/>
          <w:szCs w:val="28"/>
        </w:rPr>
      </w:pPr>
      <w:r w:rsidRPr="00765287">
        <w:rPr>
          <w:rFonts w:ascii="Times New Roman" w:eastAsia="SchoolBookSanPin" w:hAnsi="Times New Roman"/>
          <w:sz w:val="28"/>
          <w:szCs w:val="28"/>
        </w:rPr>
        <w:t>выбирать форму представления информации и иллюстрировать решаемые задачи схемами, диаграммами, иной графикой и их комбинациями;</w:t>
      </w:r>
    </w:p>
    <w:p w:rsidR="00765287" w:rsidRPr="00765287" w:rsidRDefault="00765287" w:rsidP="00765287">
      <w:pPr>
        <w:pStyle w:val="aa"/>
        <w:numPr>
          <w:ilvl w:val="0"/>
          <w:numId w:val="50"/>
        </w:numPr>
        <w:spacing w:after="0" w:line="360" w:lineRule="auto"/>
        <w:jc w:val="both"/>
        <w:rPr>
          <w:rFonts w:ascii="Times New Roman" w:eastAsia="SchoolBookSanPin" w:hAnsi="Times New Roman"/>
          <w:sz w:val="28"/>
          <w:szCs w:val="28"/>
        </w:rPr>
      </w:pPr>
      <w:r w:rsidRPr="00765287">
        <w:rPr>
          <w:rFonts w:ascii="Times New Roman" w:eastAsia="SchoolBookSanPin" w:hAnsi="Times New Roman"/>
          <w:sz w:val="28"/>
          <w:szCs w:val="28"/>
        </w:rPr>
        <w:t>оценивать надёжность информации по критериям, предложенным учителем или сформулированным самостоятельно.</w:t>
      </w:r>
    </w:p>
    <w:p w:rsidR="00765287" w:rsidRPr="00765287" w:rsidRDefault="00765287" w:rsidP="00765287">
      <w:pPr>
        <w:spacing w:after="0" w:line="360" w:lineRule="auto"/>
        <w:ind w:firstLine="709"/>
        <w:jc w:val="both"/>
        <w:rPr>
          <w:rFonts w:ascii="Times New Roman" w:eastAsia="SchoolBookSanPin" w:hAnsi="Times New Roman"/>
          <w:i/>
          <w:sz w:val="28"/>
          <w:szCs w:val="28"/>
        </w:rPr>
      </w:pPr>
      <w:r w:rsidRPr="00765287">
        <w:rPr>
          <w:rFonts w:ascii="Times New Roman" w:eastAsia="SchoolBookSanPin" w:hAnsi="Times New Roman"/>
          <w:sz w:val="28"/>
          <w:szCs w:val="28"/>
        </w:rPr>
        <w:t xml:space="preserve">146.3.2.5. Универсальные коммуникативные действия </w:t>
      </w:r>
      <w:r w:rsidRPr="00765287">
        <w:rPr>
          <w:rFonts w:ascii="Times New Roman" w:eastAsia="SchoolBookSanPin" w:hAnsi="Times New Roman"/>
          <w:i/>
          <w:sz w:val="28"/>
          <w:szCs w:val="28"/>
        </w:rPr>
        <w:t>обеспечивают сформированность социальных навыков обучающихся.</w:t>
      </w:r>
    </w:p>
    <w:p w:rsidR="00765287" w:rsidRPr="00765287" w:rsidRDefault="00765287" w:rsidP="00765287">
      <w:pPr>
        <w:spacing w:after="0" w:line="360" w:lineRule="auto"/>
        <w:ind w:firstLine="709"/>
        <w:jc w:val="both"/>
        <w:rPr>
          <w:rFonts w:ascii="Times New Roman" w:eastAsia="SchoolBookSanPin" w:hAnsi="Times New Roman"/>
          <w:i/>
          <w:sz w:val="28"/>
          <w:szCs w:val="28"/>
        </w:rPr>
      </w:pPr>
      <w:r w:rsidRPr="00765287">
        <w:rPr>
          <w:rFonts w:ascii="Times New Roman" w:eastAsia="SchoolBookSanPin" w:hAnsi="Times New Roman"/>
          <w:sz w:val="28"/>
          <w:szCs w:val="28"/>
        </w:rPr>
        <w:t xml:space="preserve">146.3.2.6. У обучающегося будут сформированы </w:t>
      </w:r>
      <w:r w:rsidRPr="00765287">
        <w:rPr>
          <w:rFonts w:ascii="Times New Roman" w:eastAsia="SchoolBookSanPin" w:hAnsi="Times New Roman"/>
          <w:i/>
          <w:sz w:val="28"/>
          <w:szCs w:val="28"/>
        </w:rPr>
        <w:t>умения общения как часть универсальных коммуникативных учебных действий:</w:t>
      </w:r>
    </w:p>
    <w:p w:rsidR="00765287" w:rsidRPr="00765287" w:rsidRDefault="00765287" w:rsidP="00765287">
      <w:pPr>
        <w:pStyle w:val="aa"/>
        <w:numPr>
          <w:ilvl w:val="0"/>
          <w:numId w:val="51"/>
        </w:numPr>
        <w:spacing w:after="0" w:line="360" w:lineRule="auto"/>
        <w:jc w:val="both"/>
        <w:rPr>
          <w:rFonts w:ascii="Times New Roman" w:eastAsia="SchoolBookSanPin" w:hAnsi="Times New Roman"/>
          <w:sz w:val="28"/>
          <w:szCs w:val="28"/>
        </w:rPr>
      </w:pPr>
      <w:r w:rsidRPr="00765287">
        <w:rPr>
          <w:rFonts w:ascii="Times New Roman" w:eastAsia="SchoolBookSanPin" w:hAnsi="Times New Roman"/>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765287" w:rsidRPr="00765287" w:rsidRDefault="00765287" w:rsidP="00765287">
      <w:pPr>
        <w:pStyle w:val="aa"/>
        <w:numPr>
          <w:ilvl w:val="0"/>
          <w:numId w:val="51"/>
        </w:numPr>
        <w:spacing w:after="0" w:line="360" w:lineRule="auto"/>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65287" w:rsidRPr="00765287" w:rsidRDefault="00765287" w:rsidP="00765287">
      <w:pPr>
        <w:pStyle w:val="aa"/>
        <w:numPr>
          <w:ilvl w:val="0"/>
          <w:numId w:val="51"/>
        </w:numPr>
        <w:spacing w:after="0" w:line="360" w:lineRule="auto"/>
        <w:jc w:val="both"/>
        <w:rPr>
          <w:rFonts w:ascii="Times New Roman" w:eastAsia="SchoolBookSanPin" w:hAnsi="Times New Roman"/>
          <w:sz w:val="28"/>
          <w:szCs w:val="28"/>
        </w:rPr>
      </w:pPr>
      <w:r w:rsidRPr="00765287">
        <w:rPr>
          <w:rFonts w:ascii="Times New Roman" w:eastAsia="SchoolBookSanPi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65287" w:rsidRPr="00765287" w:rsidRDefault="00765287" w:rsidP="00765287">
      <w:pPr>
        <w:spacing w:after="0" w:line="360" w:lineRule="auto"/>
        <w:ind w:firstLine="709"/>
        <w:jc w:val="both"/>
        <w:rPr>
          <w:rFonts w:ascii="Times New Roman" w:eastAsia="SchoolBookSanPin" w:hAnsi="Times New Roman"/>
          <w:i/>
          <w:sz w:val="28"/>
          <w:szCs w:val="28"/>
        </w:rPr>
      </w:pPr>
      <w:r w:rsidRPr="00765287">
        <w:rPr>
          <w:rFonts w:ascii="Times New Roman" w:eastAsia="SchoolBookSanPin" w:hAnsi="Times New Roman"/>
          <w:sz w:val="28"/>
          <w:szCs w:val="28"/>
        </w:rPr>
        <w:t xml:space="preserve">146.3.2.7. У обучающегося будут сформированы </w:t>
      </w:r>
      <w:r w:rsidRPr="00765287">
        <w:rPr>
          <w:rFonts w:ascii="Times New Roman" w:eastAsia="SchoolBookSanPin" w:hAnsi="Times New Roman"/>
          <w:i/>
          <w:sz w:val="28"/>
          <w:szCs w:val="28"/>
        </w:rPr>
        <w:t>умения сотрудничества как часть универсальных коммуникативных учебных действий:</w:t>
      </w:r>
    </w:p>
    <w:p w:rsidR="00765287" w:rsidRPr="00765287" w:rsidRDefault="00765287" w:rsidP="00765287">
      <w:pPr>
        <w:pStyle w:val="aa"/>
        <w:numPr>
          <w:ilvl w:val="0"/>
          <w:numId w:val="52"/>
        </w:numPr>
        <w:spacing w:after="0" w:line="360" w:lineRule="auto"/>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понимать и использовать преимущества командной и индивидуальной работы при решении учебных математических задач; </w:t>
      </w:r>
    </w:p>
    <w:p w:rsidR="00765287" w:rsidRPr="00765287" w:rsidRDefault="00765287" w:rsidP="00765287">
      <w:pPr>
        <w:pStyle w:val="aa"/>
        <w:numPr>
          <w:ilvl w:val="0"/>
          <w:numId w:val="52"/>
        </w:numPr>
        <w:spacing w:after="0" w:line="360" w:lineRule="auto"/>
        <w:jc w:val="both"/>
        <w:rPr>
          <w:rFonts w:ascii="Times New Roman" w:eastAsia="SchoolBookSanPin" w:hAnsi="Times New Roman"/>
          <w:sz w:val="28"/>
          <w:szCs w:val="28"/>
        </w:rPr>
      </w:pPr>
      <w:r w:rsidRPr="00765287">
        <w:rPr>
          <w:rFonts w:ascii="Times New Roman" w:eastAsia="SchoolBookSanPin" w:hAnsi="Times New Roman"/>
          <w:sz w:val="28"/>
          <w:szCs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765287" w:rsidRPr="00765287" w:rsidRDefault="00765287" w:rsidP="00765287">
      <w:pPr>
        <w:pStyle w:val="aa"/>
        <w:numPr>
          <w:ilvl w:val="0"/>
          <w:numId w:val="52"/>
        </w:numPr>
        <w:spacing w:after="0" w:line="360" w:lineRule="auto"/>
        <w:jc w:val="both"/>
        <w:rPr>
          <w:rFonts w:ascii="Times New Roman" w:eastAsia="SchoolBookSanPin" w:hAnsi="Times New Roman"/>
          <w:sz w:val="28"/>
          <w:szCs w:val="28"/>
        </w:rPr>
      </w:pPr>
      <w:r w:rsidRPr="00765287">
        <w:rPr>
          <w:rFonts w:ascii="Times New Roman" w:eastAsia="SchoolBookSanPin" w:hAnsi="Times New Roman"/>
          <w:sz w:val="28"/>
          <w:szCs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146.3.2.8. Универсальные регулятивные действия обеспечивают формирование смысловых установок и жизненных навыков личности.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146.3.2.9. У обучающегося будут </w:t>
      </w:r>
      <w:r w:rsidRPr="00661BE4">
        <w:rPr>
          <w:rFonts w:ascii="Times New Roman" w:eastAsia="SchoolBookSanPin" w:hAnsi="Times New Roman"/>
          <w:i/>
          <w:sz w:val="28"/>
          <w:szCs w:val="28"/>
        </w:rPr>
        <w:t>сформированы умения самоорганизации как часть универсальных регулятивных учебных действий</w:t>
      </w:r>
      <w:r w:rsidRPr="00765287">
        <w:rPr>
          <w:rFonts w:ascii="Times New Roman" w:eastAsia="SchoolBookSanPin" w:hAnsi="Times New Roman"/>
          <w:sz w:val="28"/>
          <w:szCs w:val="28"/>
        </w:rPr>
        <w:t>:</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 xml:space="preserve">146.3.2.10. У обучающегося будут сформированы </w:t>
      </w:r>
      <w:r w:rsidRPr="00661BE4">
        <w:rPr>
          <w:rFonts w:ascii="Times New Roman" w:eastAsia="SchoolBookSanPin" w:hAnsi="Times New Roman"/>
          <w:i/>
          <w:sz w:val="28"/>
          <w:szCs w:val="28"/>
        </w:rPr>
        <w:t>умения самоконтроля как часть универсальных регулятивных учебных действий:</w:t>
      </w:r>
    </w:p>
    <w:p w:rsidR="00765287" w:rsidRPr="00661BE4" w:rsidRDefault="00765287" w:rsidP="00661BE4">
      <w:pPr>
        <w:pStyle w:val="aa"/>
        <w:numPr>
          <w:ilvl w:val="0"/>
          <w:numId w:val="53"/>
        </w:numPr>
        <w:spacing w:after="0" w:line="360" w:lineRule="auto"/>
        <w:jc w:val="both"/>
        <w:rPr>
          <w:rFonts w:ascii="Times New Roman" w:eastAsia="SchoolBookSanPin" w:hAnsi="Times New Roman"/>
          <w:sz w:val="28"/>
          <w:szCs w:val="28"/>
        </w:rPr>
      </w:pPr>
      <w:r w:rsidRPr="00661BE4">
        <w:rPr>
          <w:rFonts w:ascii="Times New Roman" w:eastAsia="SchoolBookSanPin" w:hAnsi="Times New Roman"/>
          <w:sz w:val="28"/>
          <w:szCs w:val="28"/>
        </w:rPr>
        <w:t>владеть способами самопроверки, самоконтроля процесса и результата решения математической задачи;</w:t>
      </w:r>
    </w:p>
    <w:p w:rsidR="00765287" w:rsidRPr="00661BE4" w:rsidRDefault="00765287" w:rsidP="00661BE4">
      <w:pPr>
        <w:pStyle w:val="aa"/>
        <w:numPr>
          <w:ilvl w:val="0"/>
          <w:numId w:val="53"/>
        </w:numPr>
        <w:spacing w:after="0" w:line="360" w:lineRule="auto"/>
        <w:jc w:val="both"/>
        <w:rPr>
          <w:rFonts w:ascii="Times New Roman" w:eastAsia="SchoolBookSanPin" w:hAnsi="Times New Roman"/>
          <w:sz w:val="28"/>
          <w:szCs w:val="28"/>
        </w:rPr>
      </w:pPr>
      <w:r w:rsidRPr="00661BE4">
        <w:rPr>
          <w:rFonts w:ascii="Times New Roman" w:eastAsia="SchoolBookSanPi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65287" w:rsidRPr="00661BE4" w:rsidRDefault="00765287" w:rsidP="00661BE4">
      <w:pPr>
        <w:pStyle w:val="aa"/>
        <w:numPr>
          <w:ilvl w:val="0"/>
          <w:numId w:val="53"/>
        </w:numPr>
        <w:spacing w:after="0" w:line="360" w:lineRule="auto"/>
        <w:jc w:val="both"/>
        <w:rPr>
          <w:rFonts w:ascii="Times New Roman" w:eastAsia="SchoolBookSanPin" w:hAnsi="Times New Roman"/>
          <w:sz w:val="28"/>
          <w:szCs w:val="28"/>
        </w:rPr>
      </w:pPr>
      <w:r w:rsidRPr="00661BE4">
        <w:rPr>
          <w:rFonts w:ascii="Times New Roman" w:eastAsia="SchoolBookSanPin" w:hAnsi="Times New Roman"/>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765287" w:rsidRPr="00765287" w:rsidRDefault="00765287" w:rsidP="00765287">
      <w:pPr>
        <w:spacing w:after="0" w:line="360" w:lineRule="auto"/>
        <w:ind w:firstLine="709"/>
        <w:jc w:val="both"/>
        <w:rPr>
          <w:rFonts w:ascii="Times New Roman" w:eastAsia="SchoolBookSanPin" w:hAnsi="Times New Roman"/>
          <w:b/>
          <w:sz w:val="28"/>
          <w:szCs w:val="28"/>
        </w:rPr>
      </w:pPr>
      <w:r w:rsidRPr="00765287">
        <w:rPr>
          <w:rFonts w:ascii="Times New Roman" w:eastAsia="SchoolBookSanPin" w:hAnsi="Times New Roman"/>
          <w:sz w:val="28"/>
          <w:szCs w:val="28"/>
        </w:rPr>
        <w:t xml:space="preserve">146.4. </w:t>
      </w:r>
      <w:r w:rsidRPr="00765287">
        <w:rPr>
          <w:rFonts w:ascii="Times New Roman" w:eastAsia="SchoolBookSanPin" w:hAnsi="Times New Roman"/>
          <w:b/>
          <w:sz w:val="28"/>
          <w:szCs w:val="28"/>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146.4.1. </w:t>
      </w:r>
      <w:r w:rsidRPr="00765287">
        <w:rPr>
          <w:rFonts w:ascii="Times New Roman" w:eastAsia="SchoolBookSanPin" w:hAnsi="Times New Roman"/>
          <w:i/>
          <w:sz w:val="28"/>
          <w:szCs w:val="28"/>
        </w:rPr>
        <w:t>Пояснительная записка.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146.4.1.1. Приоритетными целями обучения математике в 5–6 классах являются: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подведение обучающихся на доступном для них уровне к осознанию взаимосвязи математики и окружающего мира;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w:t>
      </w:r>
      <w:r w:rsidRPr="00765287">
        <w:rPr>
          <w:rFonts w:ascii="Times New Roman" w:eastAsia="SchoolBookSanPin" w:hAnsi="Times New Roman"/>
          <w:sz w:val="28"/>
          <w:szCs w:val="28"/>
        </w:rPr>
        <w:lastRenderedPageBreak/>
        <w:t>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146.4.1.8. В программе учебного курса «Математика» представлена наглядная геометрия, направленная на развитие образного мышления, </w:t>
      </w:r>
      <w:r w:rsidRPr="00765287">
        <w:rPr>
          <w:rFonts w:ascii="Times New Roman" w:eastAsia="SchoolBookSanPin" w:hAnsi="Times New Roman"/>
          <w:sz w:val="28"/>
          <w:szCs w:val="28"/>
        </w:rPr>
        <w:lastRenderedPageBreak/>
        <w:t>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765287" w:rsidRPr="00765287" w:rsidRDefault="00765287" w:rsidP="00765287">
      <w:pPr>
        <w:spacing w:after="0" w:line="360" w:lineRule="auto"/>
        <w:ind w:firstLine="709"/>
        <w:jc w:val="both"/>
        <w:rPr>
          <w:rFonts w:ascii="Times New Roman" w:eastAsia="SchoolBookSanPin" w:hAnsi="Times New Roman"/>
          <w:i/>
          <w:sz w:val="28"/>
          <w:szCs w:val="28"/>
        </w:rPr>
      </w:pPr>
      <w:r w:rsidRPr="00765287">
        <w:rPr>
          <w:rFonts w:ascii="Times New Roman" w:eastAsia="SchoolBookSanPin" w:hAnsi="Times New Roman"/>
          <w:sz w:val="28"/>
          <w:szCs w:val="28"/>
        </w:rPr>
        <w:t xml:space="preserve">146.4.2. </w:t>
      </w:r>
      <w:r w:rsidRPr="00765287">
        <w:rPr>
          <w:rFonts w:ascii="Times New Roman" w:eastAsia="SchoolBookSanPin" w:hAnsi="Times New Roman"/>
          <w:i/>
          <w:sz w:val="28"/>
          <w:szCs w:val="28"/>
        </w:rPr>
        <w:t>Содержание обучения в 5 классе.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146.4.2.1. Натуральные числа и нуль.</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Натуральное число. Ряд натуральных чисел. Число 0. Изображение натуральных чисел точками на координатной (числовой) прямой.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Позиционная система счисления. Римская нумерация как пример непозиционной системы счисления. Десятичная система счисления.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Сравнение натуральных чисел, сравнение натуральных чисел с нулём. Способы сравнения. Округление натуральных чисел.</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w:t>
      </w:r>
      <w:r w:rsidRPr="00765287">
        <w:rPr>
          <w:rFonts w:ascii="Times New Roman" w:eastAsia="SchoolBookSanPin" w:hAnsi="Times New Roman"/>
          <w:sz w:val="28"/>
          <w:szCs w:val="28"/>
        </w:rPr>
        <w:lastRenderedPageBreak/>
        <w:t>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Использование букв для обозначения неизвестного компонента и записи свойств арифметических действий.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Делители и кратные числа, разложение на множители. Простые и составные числа. Признаки делимости на 2, 5, 10, 3, 9. Деление с остатком.</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Степень с натуральным показателем. Запись числа в виде суммы разрядных слагаемых.</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146.4.2.2. Дроби.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Сложение и вычитание дробей. Умножение и деление дробей, взаимно-обратные дроби. Нахождение части целого и целого по его части.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Арифметические действия с десятичными дробями. Округление десятичных дробей.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146.4.2.3. Решение текстовых задач.</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Решение основных задач на дроби.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Представление данных в виде таблиц, столбчатых диаграмм.</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146.4.2.4. Наглядная геометрия.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Наглядные представления о фигурах на плоскости: многоугольник, прямоугольник, квадрат, треугольник, о равенстве фигур.</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Объём прямоугольного параллелепипеда, куба. Единицы измерения объёма.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 xml:space="preserve">146.4.3. </w:t>
      </w:r>
      <w:r w:rsidRPr="00765287">
        <w:rPr>
          <w:rFonts w:ascii="Times New Roman" w:eastAsia="SchoolBookSanPin" w:hAnsi="Times New Roman"/>
          <w:i/>
          <w:sz w:val="28"/>
          <w:szCs w:val="28"/>
        </w:rPr>
        <w:t>Содержание обучения в 6 классе.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146.4.3.1. Натуральные числа.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Делители и кратные числа, наибольший общий делитель и наименьшее общее кратное. Делимость суммы и произведения. Деление с остатком.</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146.4.3.2. Дроби.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Отношение. Деление в данном отношении. Масштаб, пропорция. Применение пропорций при решении задач.</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146.4.3.3. Положительные и отрицательные числа.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146.4.3.4. Буквенные выражения.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146.4.3.5. Решение текстовых задач.</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Решение текстовых задач арифметическим способом. Решение логических задач. Решение задач перебором всех возможных вариантов.</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Решение задач, связанных с отношением, пропорциональностью величин, процентами; решение основных задач на дроби и проценты.</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Оценка и прикидка, округление результата. Составление буквенных выражений по условию задачи.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Представление данных с помощью таблиц и диаграмм. Столбчатые диаграммы: чтение и построение. Чтение круговых диаграмм.</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146.4.3.6. Наглядная геометрия.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w:t>
      </w:r>
      <w:r w:rsidRPr="00765287">
        <w:rPr>
          <w:rFonts w:ascii="Times New Roman" w:eastAsia="SchoolBookSanPin" w:hAnsi="Times New Roman"/>
          <w:sz w:val="28"/>
          <w:szCs w:val="28"/>
        </w:rPr>
        <w:lastRenderedPageBreak/>
        <w:t>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Симметрия: центральная, осевая и зеркальная симметрии.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Построение симметричных фигур.</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Понятие объёма, единицы измерения объёма. Объём прямоугольного параллелепипеда, куба.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146.4.4. </w:t>
      </w:r>
      <w:r w:rsidRPr="00765287">
        <w:rPr>
          <w:rFonts w:ascii="Times New Roman" w:eastAsia="SchoolBookSanPin" w:hAnsi="Times New Roman"/>
          <w:i/>
          <w:sz w:val="28"/>
          <w:szCs w:val="28"/>
        </w:rPr>
        <w:t>Предметные результаты освоения программы учебного курса «Математика».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146.4.4.1. </w:t>
      </w:r>
      <w:r w:rsidRPr="00765287">
        <w:rPr>
          <w:rFonts w:ascii="Times New Roman" w:eastAsia="SchoolBookSanPin" w:hAnsi="Times New Roman"/>
          <w:i/>
          <w:sz w:val="28"/>
          <w:szCs w:val="28"/>
        </w:rPr>
        <w:t>Предметные результаты освоения программы учебного курса к концу обучения в 5 классе.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146.4.4.1.1. Числа и вычисления.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Понимать и правильно употреблять термины, связанные с натуральными числами, обыкновенными и десятичными дробями.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Сравнивать и упорядочивать натуральные числа, сравнивать в простейших случаях обыкновенные дроби, десятичные дроби.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Выполнять арифметические действия с натуральными числами, с обыкновенными дробями в простейших случаях.</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Выполнять проверку, прикидку результата вычислений.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Округлять натуральные числа.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146.4.4.1.2. Решение текстовых задач.</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Решать текстовые задачи арифметическим способом и с помощью организованного конечного перебора всех возможных вариантов.</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Решать задачи, содержащие зависимости, связывающие величины: скорость, время, расстояние, цена, количество, стоимость.</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Использовать краткие записи, схемы, таблицы, обозначения при решении задач.</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Пользоваться основными единицами измерения: цены, массы, расстояния, времени, скорости, выражать одни единицы величины через другие.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146.4.4.1.3. Наглядная геометрия.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Пользоваться геометрическими понятиями: точка, прямая, отрезок, луч, угол, многоугольник, окружность, круг.</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Приводить примеры объектов окружающего мира, имеющих форму изученных геометрических фигур.</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Изображать изученные геометрические фигуры на нелинованной и клетчатой бумаге с помощью циркуля и линейки.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Использовать свойства сторон и углов прямоугольника, квадрата для их построения, вычисления площади и периметра.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Пользоваться основными метрическими единицами измерения длины, площади; выражать одни единицы величины через другие.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Вычислять объём куба, параллелепипеда по заданным измерениям, пользоваться единицами измерения объёма.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Решать несложные задачи на измерение геометрических величин в практических ситуациях.</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146.4.4.2. </w:t>
      </w:r>
      <w:r w:rsidRPr="00765287">
        <w:rPr>
          <w:rFonts w:ascii="Times New Roman" w:eastAsia="SchoolBookSanPin" w:hAnsi="Times New Roman"/>
          <w:i/>
          <w:sz w:val="28"/>
          <w:szCs w:val="28"/>
        </w:rPr>
        <w:t>Предметные результаты освоения программы учебного курса к концу обучения в 6 классе.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146.4.4.2.1. Числа и вычисления.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Сравнивать и упорядочивать целые числа, обыкновенные и десятичные дроби, сравнивать числа одного и разных знаков.</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Соотносить точки в прямоугольной системе координат с координатами этой точки.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Округлять целые числа и десятичные дроби, находить приближения чисел.</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146.4.4.2.2. Числовые и буквенные выражения.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Пользоваться признаками делимости, раскладывать натуральные числа на простые множители.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Пользоваться масштабом, составлять пропорции и отношения. </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Находить неизвестный компонент равенства.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146.4.4.2.3. Решение текстовых задач.</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Решать многошаговые текстовые задачи арифметическим способом.</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Решать задачи, связанные с отношением, пропорциональностью величин, процентами, решать три основные задачи на дроби и проценты.</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Составлять буквенные выражения по условию задачи.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Представлять информацию с помощью таблиц, линейной и столбчатой диаграмм.</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146.4.4.2.4. Наглядная геометрия.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Находить, используя чертёжные инструменты, расстояния: между двумя точками, от точки до прямой, длину пути на квадратной сетке.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w:t>
      </w:r>
      <w:r>
        <w:rPr>
          <w:rFonts w:ascii="Times New Roman" w:eastAsia="SchoolBookSanPin" w:hAnsi="Times New Roman"/>
          <w:sz w:val="28"/>
          <w:szCs w:val="28"/>
        </w:rPr>
        <w:t>измерения площади через другие.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Распознавать на моделях и изображениях пирамиду, конус, цилиндр, использовать терминологию: вершина, ребро, грань, основание, развёртка.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Изображать на клетчатой бумаге прямоугольный параллелепипед.</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Вычислять объём прямоугольного параллелепипеда, куба, пользоваться основными единицами измерения объёма; </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Решать несложные задачи на нахождение геометрических величин в практических ситуациях.</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146.5. </w:t>
      </w:r>
      <w:r w:rsidRPr="00765287">
        <w:rPr>
          <w:rFonts w:ascii="Times New Roman" w:eastAsia="SchoolBookSanPin" w:hAnsi="Times New Roman"/>
          <w:b/>
          <w:sz w:val="28"/>
          <w:szCs w:val="28"/>
        </w:rPr>
        <w:t>Федеральная рабочая программа учебного курса «Алгебра» в 7–9 классах (далее соответственно – программа учебного курса «Алгебра», учебный курс).</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146.5.1. </w:t>
      </w:r>
      <w:r w:rsidRPr="008222B6">
        <w:rPr>
          <w:rFonts w:ascii="Times New Roman" w:eastAsia="SchoolBookSanPin" w:hAnsi="Times New Roman"/>
          <w:i/>
          <w:sz w:val="28"/>
          <w:szCs w:val="28"/>
        </w:rPr>
        <w:t>Пояснительная записка.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w:t>
      </w:r>
      <w:r w:rsidRPr="00765287">
        <w:rPr>
          <w:rFonts w:ascii="Times New Roman" w:eastAsia="SchoolBookSanPin" w:hAnsi="Times New Roman"/>
          <w:sz w:val="28"/>
          <w:szCs w:val="28"/>
        </w:rPr>
        <w:lastRenderedPageBreak/>
        <w:t>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765287" w:rsidRPr="00765287" w:rsidRDefault="00765287" w:rsidP="00765287">
      <w:pPr>
        <w:spacing w:after="0" w:line="360" w:lineRule="auto"/>
        <w:ind w:firstLine="709"/>
        <w:jc w:val="both"/>
        <w:rPr>
          <w:rFonts w:ascii="Times New Roman" w:eastAsia="SchoolBookSanPin" w:hAnsi="Times New Roman"/>
          <w:i/>
          <w:sz w:val="28"/>
          <w:szCs w:val="28"/>
        </w:rPr>
      </w:pPr>
      <w:r w:rsidRPr="00765287">
        <w:rPr>
          <w:rFonts w:ascii="Times New Roman" w:eastAsia="SchoolBookSanPin" w:hAnsi="Times New Roman"/>
          <w:sz w:val="28"/>
          <w:szCs w:val="28"/>
        </w:rPr>
        <w:t xml:space="preserve">146.5.2. </w:t>
      </w:r>
      <w:r w:rsidRPr="00765287">
        <w:rPr>
          <w:rFonts w:ascii="Times New Roman" w:eastAsia="SchoolBookSanPin" w:hAnsi="Times New Roman"/>
          <w:i/>
          <w:sz w:val="28"/>
          <w:szCs w:val="28"/>
        </w:rPr>
        <w:t>Содержание обучения в 7 классе.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146.5.2.1. Числа и вычисления.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Применение признаков делимости, разложение на множители натуральных чисел.</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Реальные зависимости, в том числе прямая и обратная пропорциональности.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146.5.2.2. Алгебраические выражения.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Свойства степени с натуральным показателем.</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146.5.2.3. Уравнения и неравенства.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Уравнение, корень уравнения, правила преобразования уравнения, равносильность уравнений.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146.5.2.4. Функции.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Координата точки на прямой. Числовые промежутки. Расстояние между двумя точками координатной прямой.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Прямоугольная система координат, оси Ox и Oy. Абсцисса и ордината точки на координатной плоскости. Примеры графиков, заданных формулами. </w:t>
      </w:r>
      <w:r w:rsidRPr="00765287">
        <w:rPr>
          <w:rFonts w:ascii="Times New Roman" w:eastAsia="SchoolBookSanPin" w:hAnsi="Times New Roman"/>
          <w:sz w:val="28"/>
          <w:szCs w:val="28"/>
        </w:rPr>
        <w:lastRenderedPageBreak/>
        <w:t>Чтение графиков реальных зависимостей. Понятие функции. График функции. Свойства функций. Линейная функция, её график. График функции y=|x|. Графическое решение линейных уравнений и систем линейных уравнений.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146.5.3. </w:t>
      </w:r>
      <w:r w:rsidRPr="00765287">
        <w:rPr>
          <w:rFonts w:ascii="Times New Roman" w:eastAsia="SchoolBookSanPin" w:hAnsi="Times New Roman"/>
          <w:i/>
          <w:sz w:val="28"/>
          <w:szCs w:val="28"/>
        </w:rPr>
        <w:t>Содержание обучения в 8 классе.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146.5.3.1. Числа и вычисления.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Степень с целым показателем и её свойства. Стандартная запись числа.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146.5.3.2. Алгебраические выражения.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Квадратный трёхчлен, разложение квадратного трёхчлена на множители.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146.5.3.3. Уравнения и неравенства.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Решение текстовых задач алгебраическим способом.</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146.5.3.4. Функции.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Понятие функции. Область определения и множество значений функции. Способы задания функций.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График функции. Чтение свойств функции по её графику. Примеры графиков функций, отражающих реальные процессы.</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Функции, описывающие прямую и обратную пропорциональные зависимости, их графики. Функции y = x2, y = x3, y =√x, y=|x|. Графическое решение уравнений и систем уравнений.</w:t>
      </w:r>
    </w:p>
    <w:p w:rsidR="00765287" w:rsidRPr="00765287" w:rsidRDefault="00765287" w:rsidP="00765287">
      <w:pPr>
        <w:spacing w:after="0" w:line="360" w:lineRule="auto"/>
        <w:ind w:firstLine="709"/>
        <w:jc w:val="both"/>
        <w:rPr>
          <w:rFonts w:ascii="Times New Roman" w:eastAsia="SchoolBookSanPin" w:hAnsi="Times New Roman"/>
          <w:i/>
          <w:sz w:val="28"/>
          <w:szCs w:val="28"/>
        </w:rPr>
      </w:pPr>
      <w:r w:rsidRPr="00765287">
        <w:rPr>
          <w:rFonts w:ascii="Times New Roman" w:eastAsia="SchoolBookSanPin" w:hAnsi="Times New Roman"/>
          <w:sz w:val="28"/>
          <w:szCs w:val="28"/>
        </w:rPr>
        <w:t xml:space="preserve">146.5.4. </w:t>
      </w:r>
      <w:r w:rsidRPr="00765287">
        <w:rPr>
          <w:rFonts w:ascii="Times New Roman" w:eastAsia="SchoolBookSanPin" w:hAnsi="Times New Roman"/>
          <w:i/>
          <w:sz w:val="28"/>
          <w:szCs w:val="28"/>
        </w:rPr>
        <w:t>Содержание обучения в 9 классе.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146.5.4.1. Числа и вычисления.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Сравнение действительных чисел, арифметические действия с действительными числами.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Размеры объектов окружающего мира, длительность процессов в окружающем мире.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Приближённое значение величины, точность приближения. Округление чисел. Прикидка и оценка результатов вычислений.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146.5.4.2. Уравнения и неравенства.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Линейное уравнение. Решение уравнений, сводящихся к линейным.</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Решение дробно-рациональных уравнений. Решение текстовых задач алгебраическим методом.</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Решение текстовых задач алгебраическим способом.</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Числовые неравенства и их свойства.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146.5.4.3. Функции.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Квадратичная функция, её график и свойства. Парабола, координаты вершины параболы, ось симметрии параболы.</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Графики функций: у= kx,y= kx+b,y=  k/x,y= x^3,y= √x,y=|x|, и их свойства.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146.5.4.4. Числовые последовательности и прогрессии.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Понятие числовой последовательности. Задание последовательности рекуррентной формулой и формулой n-го члена.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Арифметическая и геометрическая прогрессии. Формулы n-го члена арифметической и геометрической прогрессий, суммы первых n членов.</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146.5.5. Предметные результаты освоения программы учебного курса «Алгебра».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146.5.5.1. </w:t>
      </w:r>
      <w:r w:rsidRPr="00765287">
        <w:rPr>
          <w:rFonts w:ascii="Times New Roman" w:eastAsia="SchoolBookSanPin" w:hAnsi="Times New Roman"/>
          <w:i/>
          <w:sz w:val="28"/>
          <w:szCs w:val="28"/>
        </w:rPr>
        <w:t>Предметные результаты освоения программы учебного курса к концу обучения в 7 классе.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146.5.5.1.1. Числа и вычисления.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Выполнять, сочетая устные и письменные приёмы, арифметические действия с рациональными числами.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Сравнивать и упорядочивать рациональные числа.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Округлять числа.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Применять признаки делимости, разложение на множители натуральных чисел.</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146.5.5.1.2. Алгебраические выражения.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Использовать алгебраическую терминологию и символику, применять её в процессе освоения учебного материала.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Находить значения буквенных выражений при заданных значениях переменных.</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Выполнять преобразования целого выражения в многочлен приведением подобных слагаемых, раскрытием скобок.</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Выполнять умножение одночлена на многочлен и многочлена на многочлен, применять формулы квадрата суммы и квадрата разности.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Применять преобразования многочленов для решения различных задач из математики, смежных предметов, из реальной практики.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Использовать свойства степеней с натуральными показателями для преобразования выражений.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146.5.5.1.3. Уравнения и неравенства.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Применять графические методы при решении линейных уравнений и их систем.</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Подбирать примеры пар чисел, являющихся решением линейного уравнения с двумя переменными.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Решать системы двух линейных уравнений с двумя переменными, в том числе графически.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146.5.5.1.4. Функции.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Отмечать в координатной плоскости точки по заданным координатам, строить графики линейных функций. Строить график функции y = |х|.</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Находить значение функции по значению её аргумента.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 xml:space="preserve">146.5.5.2. </w:t>
      </w:r>
      <w:r w:rsidRPr="00765287">
        <w:rPr>
          <w:rFonts w:ascii="Times New Roman" w:eastAsia="SchoolBookSanPin" w:hAnsi="Times New Roman"/>
          <w:i/>
          <w:sz w:val="28"/>
          <w:szCs w:val="28"/>
        </w:rPr>
        <w:t>Предметные результаты освоения программы учебного курса к концу обучения в 8 классе.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146.5.5.2.1. Числа и вычисления.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Использовать записи больших и малых чисел с помощью десятичных дробей и степеней числа 10.</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146.5.5.2.2. Алгебраические выражения.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Применять понятие степени с целым показателем, выполнять преобразования выражений, содержащих степени с целым показателем.</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Раскладывать квадратный трёхчлен на множители.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Применять преобразования выражений для решения различных задач из математики, смежных предметов, из реальной практики.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146.5.5.2.3. Уравнения и неравенства.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Решать линейные, квадратные уравнения и рациональные уравнения, сводящиеся к ним, системы двух уравнений с двумя переменными.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146.5.5.2.4. Функции.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Строить графики элементарных функций вида: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y=  k/x,y= x^2,y= x^3,y= √x,y=|x|, описывать свойства числовой функции по её графику.</w:t>
      </w:r>
    </w:p>
    <w:p w:rsidR="00765287" w:rsidRPr="00765287" w:rsidRDefault="00765287" w:rsidP="00765287">
      <w:pPr>
        <w:spacing w:after="0" w:line="360" w:lineRule="auto"/>
        <w:ind w:firstLine="709"/>
        <w:jc w:val="both"/>
        <w:rPr>
          <w:rFonts w:ascii="Times New Roman" w:eastAsia="SchoolBookSanPin" w:hAnsi="Times New Roman"/>
          <w:i/>
          <w:sz w:val="28"/>
          <w:szCs w:val="28"/>
        </w:rPr>
      </w:pPr>
      <w:r w:rsidRPr="00765287">
        <w:rPr>
          <w:rFonts w:ascii="Times New Roman" w:eastAsia="SchoolBookSanPin" w:hAnsi="Times New Roman"/>
          <w:sz w:val="28"/>
          <w:szCs w:val="28"/>
        </w:rPr>
        <w:t xml:space="preserve">146.5.5.3. </w:t>
      </w:r>
      <w:r w:rsidRPr="00765287">
        <w:rPr>
          <w:rFonts w:ascii="Times New Roman" w:eastAsia="SchoolBookSanPin" w:hAnsi="Times New Roman"/>
          <w:i/>
          <w:sz w:val="28"/>
          <w:szCs w:val="28"/>
        </w:rPr>
        <w:t>Предметные результаты освоения программы учебного курса к концу обучения в 9 классе.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146.5.5.3.1. Числа и вычисления.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Сравнивать и упорядочивать рациональные и иррациональные числа.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Находить значения степеней с целыми показателями и корней, вычислять значения числовых выражений.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Округлять действительные числа, выполнять прикидку результата вычислений, оценку числовых выражений.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146.5.5.3.2. Уравнения и неравенства.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Решать линейные и квадратные уравнения, уравнения, сводящиеся к ним, простейшие дробно-рациональные уравнения.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Решать текстовые задачи алгебраическим способом с помощью составления уравнения или системы двух уравнений с двумя переменными.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Использовать неравенства при решении различных задач.</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146.5.5.3.3. Функции.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Распознавать функции изученных видов. Показывать схематически расположение на координатной плоскости графиков функций вида: y= kx,y= kx+b,y=  k/x,          y=ax^2+bx+c,y= x^3, y= √x,y=|x| в зависимости от значений коэффициентов, описывать свойства функций.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Строить и изображать схематически графики квадратичных функций, описывать свойства квадратичных функций по их графикам.</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Распознавать квадратичную функцию по формуле, приводить примеры квадратичных функций из реальной жизни, физики, геометрии.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146.5.5.3.4. Числовые последовательности и прогрессии.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Распознавать арифметическую и геометрическую прогрессии при разных способах задания.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Выполнять вычисления с использованием формул n-го члена арифметической и геометрической прогрессий, суммы первых n членов.</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Изображать члены последовательности точками на координатной плоскости.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765287" w:rsidRPr="00765287" w:rsidRDefault="00765287" w:rsidP="00765287">
      <w:pPr>
        <w:spacing w:after="0" w:line="360" w:lineRule="auto"/>
        <w:ind w:firstLine="709"/>
        <w:jc w:val="both"/>
        <w:rPr>
          <w:rFonts w:ascii="Times New Roman" w:eastAsia="SchoolBookSanPin" w:hAnsi="Times New Roman"/>
          <w:b/>
          <w:sz w:val="28"/>
          <w:szCs w:val="28"/>
        </w:rPr>
      </w:pPr>
      <w:r w:rsidRPr="00765287">
        <w:rPr>
          <w:rFonts w:ascii="Times New Roman" w:eastAsia="SchoolBookSanPin" w:hAnsi="Times New Roman"/>
          <w:sz w:val="28"/>
          <w:szCs w:val="28"/>
        </w:rPr>
        <w:lastRenderedPageBreak/>
        <w:t xml:space="preserve">146.6. </w:t>
      </w:r>
      <w:r w:rsidRPr="00765287">
        <w:rPr>
          <w:rFonts w:ascii="Times New Roman" w:eastAsia="SchoolBookSanPin" w:hAnsi="Times New Roman"/>
          <w:b/>
          <w:sz w:val="28"/>
          <w:szCs w:val="28"/>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146.6.1. </w:t>
      </w:r>
      <w:r w:rsidRPr="008222B6">
        <w:rPr>
          <w:rFonts w:ascii="Times New Roman" w:eastAsia="SchoolBookSanPin" w:hAnsi="Times New Roman"/>
          <w:i/>
          <w:sz w:val="28"/>
          <w:szCs w:val="28"/>
        </w:rPr>
        <w:t>Пояснительная записка.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146.6.1.3. Учебный курс «Геометрия» включает следующие основные разделы содержания: «Геометрические фигуры и их свойства», «Измерение </w:t>
      </w:r>
      <w:r w:rsidRPr="00765287">
        <w:rPr>
          <w:rFonts w:ascii="Times New Roman" w:eastAsia="SchoolBookSanPin" w:hAnsi="Times New Roman"/>
          <w:sz w:val="28"/>
          <w:szCs w:val="28"/>
        </w:rPr>
        <w:lastRenderedPageBreak/>
        <w:t>геометрических величин», «Декартовы координаты на плоскости», «Векторы», «Движения плоскости», «Преобразования подобия».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765287" w:rsidRPr="00765287" w:rsidRDefault="00765287" w:rsidP="00765287">
      <w:pPr>
        <w:spacing w:after="0" w:line="360" w:lineRule="auto"/>
        <w:ind w:firstLine="709"/>
        <w:jc w:val="both"/>
        <w:rPr>
          <w:rFonts w:ascii="Times New Roman" w:eastAsia="SchoolBookSanPin" w:hAnsi="Times New Roman"/>
          <w:i/>
          <w:sz w:val="28"/>
          <w:szCs w:val="28"/>
        </w:rPr>
      </w:pPr>
      <w:r w:rsidRPr="00765287">
        <w:rPr>
          <w:rFonts w:ascii="Times New Roman" w:eastAsia="SchoolBookSanPin" w:hAnsi="Times New Roman"/>
          <w:sz w:val="28"/>
          <w:szCs w:val="28"/>
        </w:rPr>
        <w:t xml:space="preserve">146.6.2. </w:t>
      </w:r>
      <w:r w:rsidRPr="00765287">
        <w:rPr>
          <w:rFonts w:ascii="Times New Roman" w:eastAsia="SchoolBookSanPin" w:hAnsi="Times New Roman"/>
          <w:i/>
          <w:sz w:val="28"/>
          <w:szCs w:val="28"/>
        </w:rPr>
        <w:t>Содержание обучения в 7 классе.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Симметричные фигуры. Основные свойства осевой симметрии. Примеры симметрии в окружающем мире.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Основные построения с помощью циркуля и линейки. Треугольник. Высота, медиана, биссектриса, их свойства.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Равнобедренный и равносторонний треугольники. Неравенство треугольника.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Свойства и признаки равнобедренного треугольника. Признаки равенства треугольников.</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Свойства и признаки параллельных прямых. Сумма углов треугольника. Внешние углы треугольника.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Геометрическое место точек. Биссектриса угла и серединный перпендикуляр к отрезку как геометрические места точек.</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Окружность и круг, хорда и диаметр, их свойства. Взаимное расположение окружности и прямой. Касательная и секущая к окружности. </w:t>
      </w:r>
      <w:r w:rsidRPr="00765287">
        <w:rPr>
          <w:rFonts w:ascii="Times New Roman" w:eastAsia="SchoolBookSanPin" w:hAnsi="Times New Roman"/>
          <w:sz w:val="28"/>
          <w:szCs w:val="28"/>
        </w:rPr>
        <w:lastRenderedPageBreak/>
        <w:t>Окружность, вписанная в угол. Вписанная и описанная окружности треугольника.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146.6.3. </w:t>
      </w:r>
      <w:r w:rsidRPr="00765287">
        <w:rPr>
          <w:rFonts w:ascii="Times New Roman" w:eastAsia="SchoolBookSanPin" w:hAnsi="Times New Roman"/>
          <w:i/>
          <w:sz w:val="28"/>
          <w:szCs w:val="28"/>
        </w:rPr>
        <w:t>Содержание обучения в 8 классе.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Метод удвоения медианы. Центральная симметрия. Теорема Фалеса и теорема о пропорциональных отрезках.</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Средние линии треугольника и трапеции. Центр масс треугольника.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Подобие треугольников, коэффициент подобия. Признаки подобия треугольников. Применение подобия при решении практических задач.</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Вычисление площадей треугольников и многоугольников на клетчатой бумаге.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Теорема Пифагора. Применение теоремы Пифагора при решении практических задач.</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146.6.4. </w:t>
      </w:r>
      <w:r w:rsidRPr="00765287">
        <w:rPr>
          <w:rFonts w:ascii="Times New Roman" w:eastAsia="SchoolBookSanPin" w:hAnsi="Times New Roman"/>
          <w:i/>
          <w:sz w:val="28"/>
          <w:szCs w:val="28"/>
        </w:rPr>
        <w:t>Содержание обучения в 9 классе.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Синус, косинус, тангенс углов от 0 до 180°. Основное тригонометрическое тождество. Формулы приведения.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Преобразование подобия. Подобие соответственных элементов.</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Теорема о произведении отрезков хорд, теоремы о произведении отрезков секущих, теорема о квадрате касательной.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Движения плоскости и внутренние симметрии фигур (элементарные представления). Параллельный перенос. Поворот.</w:t>
      </w:r>
    </w:p>
    <w:p w:rsidR="00765287" w:rsidRPr="00765287" w:rsidRDefault="00765287" w:rsidP="00765287">
      <w:pPr>
        <w:spacing w:after="0" w:line="360" w:lineRule="auto"/>
        <w:ind w:firstLine="709"/>
        <w:jc w:val="both"/>
        <w:rPr>
          <w:rFonts w:ascii="Times New Roman" w:eastAsia="SchoolBookSanPin" w:hAnsi="Times New Roman"/>
          <w:i/>
          <w:sz w:val="28"/>
          <w:szCs w:val="28"/>
        </w:rPr>
      </w:pPr>
      <w:r w:rsidRPr="00765287">
        <w:rPr>
          <w:rFonts w:ascii="Times New Roman" w:eastAsia="SchoolBookSanPin" w:hAnsi="Times New Roman"/>
          <w:sz w:val="28"/>
          <w:szCs w:val="28"/>
        </w:rPr>
        <w:t xml:space="preserve">146.6.5. </w:t>
      </w:r>
      <w:r w:rsidRPr="00765287">
        <w:rPr>
          <w:rFonts w:ascii="Times New Roman" w:eastAsia="SchoolBookSanPin" w:hAnsi="Times New Roman"/>
          <w:i/>
          <w:sz w:val="28"/>
          <w:szCs w:val="28"/>
        </w:rPr>
        <w:t>Предметные результаты освоения программы учебного курса «Геометрия».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146.6.5.1. </w:t>
      </w:r>
      <w:r w:rsidRPr="00765287">
        <w:rPr>
          <w:rFonts w:ascii="Times New Roman" w:eastAsia="SchoolBookSanPin" w:hAnsi="Times New Roman"/>
          <w:i/>
          <w:sz w:val="28"/>
          <w:szCs w:val="28"/>
        </w:rPr>
        <w:t>Предметные результаты освоения программы учебного курса к концу обучения в 7 классе.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Строить чертежи к геометрическим задачам.</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Проводить логические рассуждения с использованием геометрических теорем.</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Решать задачи на клетчатой бумаге.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Пользоваться простейшими геометрическими неравенствами, понимать их практический смысл.</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Проводить основные геометрические построения с помощью циркуля и линейки.</w:t>
      </w:r>
    </w:p>
    <w:p w:rsidR="00765287" w:rsidRPr="00765287" w:rsidRDefault="00765287" w:rsidP="00765287">
      <w:pPr>
        <w:spacing w:after="0" w:line="360" w:lineRule="auto"/>
        <w:ind w:firstLine="709"/>
        <w:jc w:val="both"/>
        <w:rPr>
          <w:rFonts w:ascii="Times New Roman" w:eastAsia="SchoolBookSanPin" w:hAnsi="Times New Roman"/>
          <w:i/>
          <w:sz w:val="28"/>
          <w:szCs w:val="28"/>
        </w:rPr>
      </w:pPr>
      <w:r w:rsidRPr="00765287">
        <w:rPr>
          <w:rFonts w:ascii="Times New Roman" w:eastAsia="SchoolBookSanPin" w:hAnsi="Times New Roman"/>
          <w:sz w:val="28"/>
          <w:szCs w:val="28"/>
        </w:rPr>
        <w:t xml:space="preserve">146.6.5.2. </w:t>
      </w:r>
      <w:r w:rsidRPr="00765287">
        <w:rPr>
          <w:rFonts w:ascii="Times New Roman" w:eastAsia="SchoolBookSanPin" w:hAnsi="Times New Roman"/>
          <w:i/>
          <w:sz w:val="28"/>
          <w:szCs w:val="28"/>
        </w:rPr>
        <w:t>Предметные результаты освоения программы учебного курса к концу обучения в 8 классе.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Распознавать основные виды четырёхугольников, их элементы, пользоваться их свойствами при решении геометрических задач.</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Применять свойства точки пересечения медиан треугольника (центра масс) в решении задач.</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Применять признаки подобия треугольников в решении геометрических задач.</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Владеть понятием описанного четырёхугольника, применять свойства описанного четырёхугольника при решении задач.</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65287" w:rsidRPr="00765287" w:rsidRDefault="00765287" w:rsidP="00765287">
      <w:pPr>
        <w:spacing w:after="0" w:line="360" w:lineRule="auto"/>
        <w:ind w:firstLine="709"/>
        <w:jc w:val="both"/>
        <w:rPr>
          <w:rFonts w:ascii="Times New Roman" w:eastAsia="SchoolBookSanPin" w:hAnsi="Times New Roman"/>
          <w:i/>
          <w:sz w:val="28"/>
          <w:szCs w:val="28"/>
        </w:rPr>
      </w:pPr>
      <w:r w:rsidRPr="00765287">
        <w:rPr>
          <w:rFonts w:ascii="Times New Roman" w:eastAsia="SchoolBookSanPin" w:hAnsi="Times New Roman"/>
          <w:sz w:val="28"/>
          <w:szCs w:val="28"/>
        </w:rPr>
        <w:t xml:space="preserve">146.6.5.3. </w:t>
      </w:r>
      <w:r w:rsidRPr="00765287">
        <w:rPr>
          <w:rFonts w:ascii="Times New Roman" w:eastAsia="SchoolBookSanPin" w:hAnsi="Times New Roman"/>
          <w:i/>
          <w:sz w:val="28"/>
          <w:szCs w:val="28"/>
        </w:rPr>
        <w:t>Предметные результаты освоения программы учебного курса к концу обучения в 9 классе.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Пользоваться теоремами о произведении отрезков хорд, о произведении отрезков секущих, о квадрате касательной.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Пользоваться методом координат на плоскости, применять его в решении геометрических и практических задач.</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Находить оси (или центры) симметрии фигур, применять движения плоскости в простейших случаях.</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146.7. </w:t>
      </w:r>
      <w:r w:rsidRPr="00765287">
        <w:rPr>
          <w:rFonts w:ascii="Times New Roman" w:eastAsia="SchoolBookSanPin" w:hAnsi="Times New Roman"/>
          <w:b/>
          <w:sz w:val="28"/>
          <w:szCs w:val="28"/>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765287" w:rsidRPr="00765287" w:rsidRDefault="00765287" w:rsidP="00765287">
      <w:pPr>
        <w:spacing w:after="0" w:line="360" w:lineRule="auto"/>
        <w:ind w:firstLine="709"/>
        <w:jc w:val="both"/>
        <w:rPr>
          <w:rFonts w:ascii="Times New Roman" w:eastAsia="SchoolBookSanPin" w:hAnsi="Times New Roman"/>
          <w:i/>
          <w:sz w:val="28"/>
          <w:szCs w:val="28"/>
        </w:rPr>
      </w:pPr>
      <w:r w:rsidRPr="00765287">
        <w:rPr>
          <w:rFonts w:ascii="Times New Roman" w:eastAsia="SchoolBookSanPin" w:hAnsi="Times New Roman"/>
          <w:sz w:val="28"/>
          <w:szCs w:val="28"/>
        </w:rPr>
        <w:t xml:space="preserve">146.7.1. </w:t>
      </w:r>
      <w:r w:rsidRPr="00765287">
        <w:rPr>
          <w:rFonts w:ascii="Times New Roman" w:eastAsia="SchoolBookSanPin" w:hAnsi="Times New Roman"/>
          <w:i/>
          <w:sz w:val="28"/>
          <w:szCs w:val="28"/>
        </w:rPr>
        <w:t>Пояснительная записка.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146.7.2. </w:t>
      </w:r>
      <w:r w:rsidRPr="00765287">
        <w:rPr>
          <w:rFonts w:ascii="Times New Roman" w:eastAsia="SchoolBookSanPin" w:hAnsi="Times New Roman"/>
          <w:i/>
          <w:sz w:val="28"/>
          <w:szCs w:val="28"/>
        </w:rPr>
        <w:t>Содержание обучения в 7 классе.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765287" w:rsidRPr="00765287" w:rsidRDefault="00765287" w:rsidP="00765287">
      <w:pPr>
        <w:spacing w:after="0" w:line="360" w:lineRule="auto"/>
        <w:ind w:firstLine="709"/>
        <w:jc w:val="both"/>
        <w:rPr>
          <w:rFonts w:ascii="Times New Roman" w:eastAsia="SchoolBookSanPin" w:hAnsi="Times New Roman"/>
          <w:i/>
          <w:sz w:val="28"/>
          <w:szCs w:val="28"/>
        </w:rPr>
      </w:pPr>
      <w:r w:rsidRPr="00765287">
        <w:rPr>
          <w:rFonts w:ascii="Times New Roman" w:eastAsia="SchoolBookSanPin" w:hAnsi="Times New Roman"/>
          <w:sz w:val="28"/>
          <w:szCs w:val="28"/>
        </w:rPr>
        <w:t xml:space="preserve">146.7.3. </w:t>
      </w:r>
      <w:r w:rsidRPr="00765287">
        <w:rPr>
          <w:rFonts w:ascii="Times New Roman" w:eastAsia="SchoolBookSanPin" w:hAnsi="Times New Roman"/>
          <w:i/>
          <w:sz w:val="28"/>
          <w:szCs w:val="28"/>
        </w:rPr>
        <w:t>Содержание обучения в 8 классе.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Представление данных в виде таблиц, диаграмм, графиков.</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Измерение рассеивания данных. Дисперсия и стандартное отклонение числовых наборов. Диаграмма рассеивания.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 xml:space="preserve">146.7.4. </w:t>
      </w:r>
      <w:r w:rsidRPr="00765287">
        <w:rPr>
          <w:rFonts w:ascii="Times New Roman" w:eastAsia="SchoolBookSanPin" w:hAnsi="Times New Roman"/>
          <w:i/>
          <w:sz w:val="28"/>
          <w:szCs w:val="28"/>
        </w:rPr>
        <w:t>Содержание обучения в 9 классе</w:t>
      </w:r>
      <w:r w:rsidRPr="00765287">
        <w:rPr>
          <w:rFonts w:ascii="Times New Roman" w:eastAsia="SchoolBookSanPin" w:hAnsi="Times New Roman"/>
          <w:sz w:val="28"/>
          <w:szCs w:val="28"/>
        </w:rPr>
        <w:t>.</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Перестановки и факториал. Сочетания и число сочетаний. Треугольник Паскаля. Решение задач с использованием комбинаторики.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Геометрическая вероятность. Случайный выбор точки из фигуры на плоскости, из отрезка и из дуги окружности.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rsidR="00765287" w:rsidRPr="00765287" w:rsidRDefault="00765287" w:rsidP="00765287">
      <w:pPr>
        <w:spacing w:after="0" w:line="360" w:lineRule="auto"/>
        <w:ind w:firstLine="709"/>
        <w:jc w:val="both"/>
        <w:rPr>
          <w:rFonts w:ascii="Times New Roman" w:eastAsia="SchoolBookSanPin" w:hAnsi="Times New Roman"/>
          <w:b/>
          <w:sz w:val="28"/>
          <w:szCs w:val="28"/>
        </w:rPr>
      </w:pPr>
      <w:r w:rsidRPr="00765287">
        <w:rPr>
          <w:rFonts w:ascii="Times New Roman" w:eastAsia="SchoolBookSanPin" w:hAnsi="Times New Roman"/>
          <w:sz w:val="28"/>
          <w:szCs w:val="28"/>
        </w:rPr>
        <w:t xml:space="preserve">146.7.5. </w:t>
      </w:r>
      <w:r w:rsidRPr="00765287">
        <w:rPr>
          <w:rFonts w:ascii="Times New Roman" w:eastAsia="SchoolBookSanPin" w:hAnsi="Times New Roman"/>
          <w:b/>
          <w:sz w:val="28"/>
          <w:szCs w:val="28"/>
        </w:rPr>
        <w:t>Предметные результаты освоения программы учебного курса «Вероятность и статистика».</w:t>
      </w:r>
    </w:p>
    <w:p w:rsidR="00765287" w:rsidRPr="00765287" w:rsidRDefault="00765287" w:rsidP="00765287">
      <w:pPr>
        <w:spacing w:after="0" w:line="360" w:lineRule="auto"/>
        <w:ind w:firstLine="709"/>
        <w:jc w:val="both"/>
        <w:rPr>
          <w:rFonts w:ascii="Times New Roman" w:eastAsia="SchoolBookSanPin" w:hAnsi="Times New Roman"/>
          <w:i/>
          <w:sz w:val="28"/>
          <w:szCs w:val="28"/>
        </w:rPr>
      </w:pPr>
      <w:r w:rsidRPr="00765287">
        <w:rPr>
          <w:rFonts w:ascii="Times New Roman" w:eastAsia="SchoolBookSanPin" w:hAnsi="Times New Roman"/>
          <w:sz w:val="28"/>
          <w:szCs w:val="28"/>
        </w:rPr>
        <w:t xml:space="preserve">146.7.5.1. </w:t>
      </w:r>
      <w:r w:rsidRPr="00765287">
        <w:rPr>
          <w:rFonts w:ascii="Times New Roman" w:eastAsia="SchoolBookSanPin" w:hAnsi="Times New Roman"/>
          <w:i/>
          <w:sz w:val="28"/>
          <w:szCs w:val="28"/>
        </w:rPr>
        <w:t>Предметные результаты освоения программы учебного курса к концу обучения в 7 классе.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Описывать и интерпретировать реальные числовые данные, представленные в таблицах, на диаграммах, графиках.</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 xml:space="preserve">146.7.5.2. </w:t>
      </w:r>
      <w:r w:rsidRPr="00765287">
        <w:rPr>
          <w:rFonts w:ascii="Times New Roman" w:eastAsia="SchoolBookSanPin" w:hAnsi="Times New Roman"/>
          <w:i/>
          <w:sz w:val="28"/>
          <w:szCs w:val="28"/>
        </w:rPr>
        <w:t>Предметные результаты освоения программы учебного курса к концу обучения в 8 классе</w:t>
      </w:r>
      <w:r w:rsidRPr="00765287">
        <w:rPr>
          <w:rFonts w:ascii="Times New Roman" w:eastAsia="SchoolBookSanPin" w:hAnsi="Times New Roman"/>
          <w:sz w:val="28"/>
          <w:szCs w:val="28"/>
        </w:rPr>
        <w:t>.</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Находить частоты числовых значений и частоты событий, в том числе по результатам измерений и наблюдений.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Использовать графические модели: дерево случайного эксперимента, диаграммы Эйлера, числовая прямая.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765287" w:rsidRPr="00765287" w:rsidRDefault="00765287" w:rsidP="00765287">
      <w:pPr>
        <w:spacing w:after="0" w:line="360" w:lineRule="auto"/>
        <w:ind w:firstLine="709"/>
        <w:jc w:val="both"/>
        <w:rPr>
          <w:rFonts w:ascii="Times New Roman" w:eastAsia="SchoolBookSanPin" w:hAnsi="Times New Roman"/>
          <w:i/>
          <w:sz w:val="28"/>
          <w:szCs w:val="28"/>
        </w:rPr>
      </w:pPr>
      <w:r w:rsidRPr="00765287">
        <w:rPr>
          <w:rFonts w:ascii="Times New Roman" w:eastAsia="SchoolBookSanPin" w:hAnsi="Times New Roman"/>
          <w:sz w:val="28"/>
          <w:szCs w:val="28"/>
        </w:rPr>
        <w:t xml:space="preserve">146.7.5.3. </w:t>
      </w:r>
      <w:r w:rsidRPr="00765287">
        <w:rPr>
          <w:rFonts w:ascii="Times New Roman" w:eastAsia="SchoolBookSanPin" w:hAnsi="Times New Roman"/>
          <w:i/>
          <w:sz w:val="28"/>
          <w:szCs w:val="28"/>
        </w:rPr>
        <w:t>Предметные результаты освоения программы учебного курса к концу обучения в 9 классе.</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Решать задачи организованным перебором вариантов, а также с использованием комбинаторных правил и методов.</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Использовать описательные характеристики для массивов числовых данных, в том числе средние значения и меры рассеивания.</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lastRenderedPageBreak/>
        <w:t>Находить частоты значений и частоты события, в том числе пользуясь результатами проведённых измерений и наблюдений.</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765287" w:rsidRPr="00765287"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Иметь представление о случайной величине и о распределении вероятностей.</w:t>
      </w:r>
    </w:p>
    <w:p w:rsidR="004B0CFE" w:rsidRPr="004B0CFE" w:rsidRDefault="00765287" w:rsidP="00765287">
      <w:pPr>
        <w:spacing w:after="0" w:line="360" w:lineRule="auto"/>
        <w:ind w:firstLine="709"/>
        <w:jc w:val="both"/>
        <w:rPr>
          <w:rFonts w:ascii="Times New Roman" w:eastAsia="SchoolBookSanPin" w:hAnsi="Times New Roman"/>
          <w:sz w:val="28"/>
          <w:szCs w:val="28"/>
        </w:rPr>
      </w:pPr>
      <w:r w:rsidRPr="00765287">
        <w:rPr>
          <w:rFonts w:ascii="Times New Roman" w:eastAsia="SchoolBookSanPin" w:hAnsi="Times New Roman"/>
          <w:sz w:val="28"/>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B560F" w:rsidRPr="004B560F" w:rsidRDefault="004B560F" w:rsidP="004B560F">
      <w:pPr>
        <w:spacing w:after="0" w:line="360" w:lineRule="auto"/>
        <w:ind w:firstLine="709"/>
        <w:jc w:val="both"/>
        <w:rPr>
          <w:rFonts w:ascii="Times New Roman" w:eastAsia="SchoolBookSanPin" w:hAnsi="Times New Roman"/>
          <w:b/>
          <w:sz w:val="28"/>
          <w:szCs w:val="28"/>
        </w:rPr>
      </w:pPr>
      <w:r w:rsidRPr="004B560F">
        <w:rPr>
          <w:rFonts w:ascii="Times New Roman" w:eastAsia="SchoolBookSanPin" w:hAnsi="Times New Roman"/>
          <w:sz w:val="28"/>
          <w:szCs w:val="28"/>
        </w:rPr>
        <w:t xml:space="preserve">148. </w:t>
      </w:r>
      <w:r w:rsidRPr="004B560F">
        <w:rPr>
          <w:rFonts w:ascii="Times New Roman" w:eastAsia="SchoolBookSanPin" w:hAnsi="Times New Roman"/>
          <w:b/>
          <w:sz w:val="28"/>
          <w:szCs w:val="28"/>
        </w:rPr>
        <w:t xml:space="preserve">Федеральная рабочая программа по учебному предмету «Информатика» (базовый уровень). </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 xml:space="preserve">148.2. </w:t>
      </w:r>
      <w:r w:rsidRPr="004B560F">
        <w:rPr>
          <w:rFonts w:ascii="Times New Roman" w:eastAsia="SchoolBookSanPin" w:hAnsi="Times New Roman"/>
          <w:i/>
          <w:sz w:val="28"/>
          <w:szCs w:val="28"/>
        </w:rPr>
        <w:t>Пояснительная записка.</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w:t>
      </w:r>
      <w:r w:rsidRPr="004B560F">
        <w:rPr>
          <w:rFonts w:ascii="Times New Roman" w:eastAsia="SchoolBookSanPin" w:hAnsi="Times New Roman"/>
          <w:sz w:val="28"/>
          <w:szCs w:val="28"/>
        </w:rPr>
        <w:lastRenderedPageBreak/>
        <w:t>контроля (промежуточной аттестации обучающихся, всероссийских проверочных работ, государственной итоговой аттестации).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Программа по информатике является основой для составления авторских учебных программ, тематического планирования курса учителем.</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 xml:space="preserve">148.2.3. Целями изучения информатики на уровне основного общего образования являются: </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148.2.4. Информатика в основном общем образовании отражает:</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lastRenderedPageBreak/>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основные области применения информатики, прежде всего информационные технологии, управление и социальную сферу;</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междисциплинарный характер информатики и информационной деятельности.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 xml:space="preserve">148.2.6. Основные задачи учебного предмета «Информатика» – сформировать у обучающихся: </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базовые знания об информационном моделировании, в том числе о математическом моделировании;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lastRenderedPageBreak/>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умения и навыки составления простых программ по построенному алгоритму на одном из языков программирования высокого уровня;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цифровая грамотность;</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теоретические основы информатики;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алгоритмы и программирование;</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информационные технологии.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 xml:space="preserve">148.3. </w:t>
      </w:r>
      <w:r w:rsidRPr="004B560F">
        <w:rPr>
          <w:rFonts w:ascii="Times New Roman" w:eastAsia="SchoolBookSanPin" w:hAnsi="Times New Roman"/>
          <w:i/>
          <w:sz w:val="28"/>
          <w:szCs w:val="28"/>
        </w:rPr>
        <w:t>Содержание обучения в 7 классе.</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148.3.1. Цифровая грамотность.</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148.3.1.1. Компьютер – универсальное устройство обработки данных.</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lastRenderedPageBreak/>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Параллельные вычисления.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Техника безопасности и правила работы на компьютере.</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148.3.1.2. Программы и данные.</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Компьютерные вирусы и другие вредоносные программы. Программы для защиты от вирусов.</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lastRenderedPageBreak/>
        <w:t>148.3.1.3. Компьютерные сети.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Современные сервисы интернет-коммуникаций.</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Сетевой этикет, базовые нормы информационной этики и права при работе в Интернете. Стратегии безопасного поведения в Интернете.</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148.3.2. Теоретические основы информатики.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148.3.2.1. Информация и информационные процессы.</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Информация – одно из основных понятий современной науки.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Дискретность данных. Возможность описания непрерывных объектов и процессов с помощью дискретных данных.</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Информационные процессы – процессы, связанные с хранением, преобразованием и передачей данных.</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148.3.2.2. Представление информации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Кодирование символов одного алфавита с помощью кодовых слов в другом алфавите, кодовая таблица, декодирование.</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Двоичный код. Представление данных в компьютере как текстов в двоичном алфавите.</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lastRenderedPageBreak/>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Скорость передачи данных. Единицы скорости передачи данных.</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Искажение информации при передаче.</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Общее представление о цифровом представлении аудиовизуальных и других непрерывных данных.</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Кодирование цвета. Цветовые модели. Модель RGB. Глубина кодирования. Палитра.</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Кодирование звука. Разрядность и частота записи. Количество каналов записи.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Оценка количественных параметров, связанных с представлением и хранением звуковых файлов.</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148.3.3. Информационные технологии.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148.3.3.1. Текстовые документы.</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Текстовые документы и их структурные элементы (страница, абзац, строка, слово, символ).</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lastRenderedPageBreak/>
        <w:t>Структурирование информации с помощью списков и таблиц. Многоуровневые списки. Добавление таблиц в текстовые документы.</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148.3.3.2. Компьютерная графика.</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Знакомство с графическими редакторами. Растровые рисунки. Использование графических примитивов.</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148.3.3.3. Мультимедийные презентации.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Подготовка мультимедийных презентаций. Слайд. Добавление на слайд текста и изображений. Работа с несколькими слайдами.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Добавление на слайд аудиовизуальных данных. Анимация. Гиперссылки.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 xml:space="preserve">148.4. </w:t>
      </w:r>
      <w:r w:rsidRPr="004B560F">
        <w:rPr>
          <w:rFonts w:ascii="Times New Roman" w:eastAsia="SchoolBookSanPin" w:hAnsi="Times New Roman"/>
          <w:i/>
          <w:sz w:val="28"/>
          <w:szCs w:val="28"/>
        </w:rPr>
        <w:t>Содержание обучения в 8 классе.</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148.4.1. Теоретические основы информатики.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148.4.1.1. Системы счисления.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Римская система счисления.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lastRenderedPageBreak/>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Арифметические операции в двоичной системе счисления.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148.4.1.2. Элементы математической логики.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Логические элементы. Знакомство с логическими основами компьютера.</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148.4.2. Алгоритмы и программирование.</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148.4.2.1. Исполнители и алгоритмы. Алгоритмические конструкции.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Понятие алгоритма. Исполнители алгоритмов. Алгоритм как план управления исполнителем.</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Свойства алгоритма. Способы записи алгоритма (словесный, в виде блок-схемы, программа).</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lastRenderedPageBreak/>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Конструкция «повторения»: циклы с заданным числом повторений, с условием выполнения, с переменной цикла.</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148.4.2.2. Язык программирования.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Язык программирования (Python, C++, Паскаль, Java, C#, Школьный Алгоритмический Язык).</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Система программирования: редактор текста программ, транслятор, отладчик.</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Переменная: тип, имя, значение. Целые, вещественные и символьные переменные.</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Диалоговая отладка программ: пошаговое выполнение, просмотр значений величин, отладочный вывод, выбор точки останова.</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 xml:space="preserve">Цикл с условием. Алгоритм Евклида для нахождения наибольшего общего делителя двух натуральных чисел. Разбиение записи натурального </w:t>
      </w:r>
      <w:r w:rsidRPr="004B560F">
        <w:rPr>
          <w:rFonts w:ascii="Times New Roman" w:eastAsia="SchoolBookSanPin" w:hAnsi="Times New Roman"/>
          <w:sz w:val="28"/>
          <w:szCs w:val="28"/>
        </w:rPr>
        <w:lastRenderedPageBreak/>
        <w:t xml:space="preserve">числа в позиционной системе с основанием, меньшим или равным 10, на отдельные цифры. </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Цикл с переменной. Алгоритмы проверки делимости одного целого числа на другое, проверки натурального числа на простоту.</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148.4.2.3. Анализ алгоритмов.</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 xml:space="preserve">148.5. </w:t>
      </w:r>
      <w:r w:rsidRPr="004B560F">
        <w:rPr>
          <w:rFonts w:ascii="Times New Roman" w:eastAsia="SchoolBookSanPin" w:hAnsi="Times New Roman"/>
          <w:i/>
          <w:sz w:val="28"/>
          <w:szCs w:val="28"/>
        </w:rPr>
        <w:t>Содержание обучения в 9 классе.</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148.5.1. Цифровая грамотность.</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148.5.1.1. Глобальная сеть Интернет и стратегии безопасного поведения в ней.</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148.5.1.2. Работа в информационном пространстве.</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w:t>
      </w:r>
      <w:r w:rsidRPr="004B560F">
        <w:rPr>
          <w:rFonts w:ascii="Times New Roman" w:eastAsia="SchoolBookSanPin" w:hAnsi="Times New Roman"/>
          <w:sz w:val="28"/>
          <w:szCs w:val="28"/>
        </w:rPr>
        <w:lastRenderedPageBreak/>
        <w:t>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148.5.2. Теоретические основы информатики.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148.5.2.1. Моделирование как метод познания.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Табличные модели. Таблица как представление отношения.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Базы данных. Отбор в таблице строк, удовлетворяющих заданному условию.</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148.5.3. Алгоритмы и программирование.</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lastRenderedPageBreak/>
        <w:t>148.5.3.1. Разработка алгоритмов и программ.</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148.5.3.2. Управление.</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148.5.4. Информационные технологии.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148.5.4.1. Электронные таблицы.</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lastRenderedPageBreak/>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Преобразование формул при копировании. Относительная, абсолютная и смешанная адресация.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148.5.4.2. Информационные технологии в современном обществе.</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Роль информационных технологий в развитии экономики мира, страны, региона. Открытые образовательные ресурсы.</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148.6. Планируемые результаты освоения информатики на уровне основного общего образования.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B560F" w:rsidRPr="004B560F" w:rsidRDefault="004B560F" w:rsidP="004B560F">
      <w:pPr>
        <w:spacing w:after="0" w:line="360" w:lineRule="auto"/>
        <w:ind w:firstLine="709"/>
        <w:jc w:val="both"/>
        <w:rPr>
          <w:rFonts w:ascii="Times New Roman" w:eastAsia="SchoolBookSanPin" w:hAnsi="Times New Roman"/>
          <w:i/>
          <w:sz w:val="28"/>
          <w:szCs w:val="28"/>
        </w:rPr>
      </w:pPr>
      <w:r w:rsidRPr="004B560F">
        <w:rPr>
          <w:rFonts w:ascii="Times New Roman" w:eastAsia="SchoolBookSanPin" w:hAnsi="Times New Roman"/>
          <w:sz w:val="28"/>
          <w:szCs w:val="28"/>
        </w:rPr>
        <w:t xml:space="preserve">148.6.2. </w:t>
      </w:r>
      <w:r w:rsidRPr="004B560F">
        <w:rPr>
          <w:rFonts w:ascii="Times New Roman" w:eastAsia="SchoolBookSanPin" w:hAnsi="Times New Roman"/>
          <w:i/>
          <w:sz w:val="28"/>
          <w:szCs w:val="28"/>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lastRenderedPageBreak/>
        <w:t>1)</w:t>
      </w:r>
      <w:r w:rsidRPr="004B560F">
        <w:rPr>
          <w:rFonts w:ascii="Times New Roman" w:eastAsia="SchoolBookSanPin" w:hAnsi="Times New Roman"/>
          <w:sz w:val="28"/>
          <w:szCs w:val="28"/>
        </w:rPr>
        <w:tab/>
        <w:t>патриотического воспитания: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2) духовно-нравственного воспитания: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3) гражданского воспитания: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4) ценностей научного познания: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lastRenderedPageBreak/>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5) формирования культуры здоровья: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6) трудового воспитания: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7) экологического воспитания: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lastRenderedPageBreak/>
        <w:t>8) адаптации обучающегося к изменяющимся условиям социальной и природной среды:</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B560F" w:rsidRPr="004B560F" w:rsidRDefault="004B560F" w:rsidP="004B560F">
      <w:pPr>
        <w:spacing w:after="0" w:line="360" w:lineRule="auto"/>
        <w:ind w:firstLine="709"/>
        <w:jc w:val="both"/>
        <w:rPr>
          <w:rFonts w:ascii="Times New Roman" w:eastAsia="SchoolBookSanPin" w:hAnsi="Times New Roman"/>
          <w:i/>
          <w:sz w:val="28"/>
          <w:szCs w:val="28"/>
        </w:rPr>
      </w:pPr>
      <w:r w:rsidRPr="004B560F">
        <w:rPr>
          <w:rFonts w:ascii="Times New Roman" w:eastAsia="SchoolBookSanPin" w:hAnsi="Times New Roman"/>
          <w:sz w:val="28"/>
          <w:szCs w:val="28"/>
        </w:rPr>
        <w:t xml:space="preserve">148.6.3. </w:t>
      </w:r>
      <w:r w:rsidRPr="004B560F">
        <w:rPr>
          <w:rFonts w:ascii="Times New Roman" w:eastAsia="SchoolBookSanPin" w:hAnsi="Times New Roman"/>
          <w:i/>
          <w:sz w:val="28"/>
          <w:szCs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148.6.3.1. Овладение универсальными учебными познавательными действиями: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 xml:space="preserve">1) </w:t>
      </w:r>
      <w:r w:rsidRPr="004B560F">
        <w:rPr>
          <w:rFonts w:ascii="Times New Roman" w:eastAsia="SchoolBookSanPin" w:hAnsi="Times New Roman"/>
          <w:i/>
          <w:sz w:val="28"/>
          <w:szCs w:val="28"/>
        </w:rPr>
        <w:t>базовые логические действия:</w:t>
      </w:r>
    </w:p>
    <w:p w:rsidR="004B560F" w:rsidRPr="004B560F" w:rsidRDefault="004B560F" w:rsidP="004B560F">
      <w:pPr>
        <w:pStyle w:val="aa"/>
        <w:numPr>
          <w:ilvl w:val="0"/>
          <w:numId w:val="54"/>
        </w:numPr>
        <w:spacing w:after="0" w:line="360" w:lineRule="auto"/>
        <w:jc w:val="both"/>
        <w:rPr>
          <w:rFonts w:ascii="Times New Roman" w:eastAsia="SchoolBookSanPin" w:hAnsi="Times New Roman"/>
          <w:sz w:val="28"/>
          <w:szCs w:val="28"/>
        </w:rPr>
      </w:pPr>
      <w:r w:rsidRPr="004B560F">
        <w:rPr>
          <w:rFonts w:ascii="Times New Roman" w:eastAsia="SchoolBookSanPi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4B560F" w:rsidRPr="004B560F" w:rsidRDefault="004B560F" w:rsidP="004B560F">
      <w:pPr>
        <w:pStyle w:val="aa"/>
        <w:numPr>
          <w:ilvl w:val="0"/>
          <w:numId w:val="54"/>
        </w:numPr>
        <w:spacing w:after="0" w:line="360" w:lineRule="auto"/>
        <w:jc w:val="both"/>
        <w:rPr>
          <w:rFonts w:ascii="Times New Roman" w:eastAsia="SchoolBookSanPin" w:hAnsi="Times New Roman"/>
          <w:sz w:val="28"/>
          <w:szCs w:val="28"/>
        </w:rPr>
      </w:pPr>
      <w:r w:rsidRPr="004B560F">
        <w:rPr>
          <w:rFonts w:ascii="Times New Roman" w:eastAsia="SchoolBookSanPin" w:hAnsi="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rsidR="004B560F" w:rsidRPr="004B560F" w:rsidRDefault="004B560F" w:rsidP="004B560F">
      <w:pPr>
        <w:pStyle w:val="aa"/>
        <w:numPr>
          <w:ilvl w:val="0"/>
          <w:numId w:val="54"/>
        </w:numPr>
        <w:spacing w:after="0" w:line="360" w:lineRule="auto"/>
        <w:jc w:val="both"/>
        <w:rPr>
          <w:rFonts w:ascii="Times New Roman" w:eastAsia="SchoolBookSanPin" w:hAnsi="Times New Roman"/>
          <w:sz w:val="28"/>
          <w:szCs w:val="28"/>
        </w:rPr>
      </w:pPr>
      <w:r w:rsidRPr="004B560F">
        <w:rPr>
          <w:rFonts w:ascii="Times New Roman" w:eastAsia="SchoolBookSanPin" w:hAnsi="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 xml:space="preserve">2) </w:t>
      </w:r>
      <w:r w:rsidRPr="004B560F">
        <w:rPr>
          <w:rFonts w:ascii="Times New Roman" w:eastAsia="SchoolBookSanPin" w:hAnsi="Times New Roman"/>
          <w:i/>
          <w:sz w:val="28"/>
          <w:szCs w:val="28"/>
        </w:rPr>
        <w:t>базовые исследовательские действия</w:t>
      </w:r>
      <w:r w:rsidRPr="004B560F">
        <w:rPr>
          <w:rFonts w:ascii="Times New Roman" w:eastAsia="SchoolBookSanPin" w:hAnsi="Times New Roman"/>
          <w:sz w:val="28"/>
          <w:szCs w:val="28"/>
        </w:rPr>
        <w:t>:</w:t>
      </w:r>
    </w:p>
    <w:p w:rsidR="004B560F" w:rsidRPr="004B560F" w:rsidRDefault="004B560F" w:rsidP="004B560F">
      <w:pPr>
        <w:pStyle w:val="aa"/>
        <w:numPr>
          <w:ilvl w:val="0"/>
          <w:numId w:val="55"/>
        </w:numPr>
        <w:spacing w:after="0" w:line="360" w:lineRule="auto"/>
        <w:jc w:val="both"/>
        <w:rPr>
          <w:rFonts w:ascii="Times New Roman" w:eastAsia="SchoolBookSanPin" w:hAnsi="Times New Roman"/>
          <w:sz w:val="28"/>
          <w:szCs w:val="28"/>
        </w:rPr>
      </w:pPr>
      <w:r w:rsidRPr="004B560F">
        <w:rPr>
          <w:rFonts w:ascii="Times New Roman" w:eastAsia="SchoolBookSanPin" w:hAnsi="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B560F" w:rsidRPr="004B560F" w:rsidRDefault="004B560F" w:rsidP="004B560F">
      <w:pPr>
        <w:pStyle w:val="aa"/>
        <w:numPr>
          <w:ilvl w:val="0"/>
          <w:numId w:val="55"/>
        </w:numPr>
        <w:spacing w:after="0" w:line="360" w:lineRule="auto"/>
        <w:jc w:val="both"/>
        <w:rPr>
          <w:rFonts w:ascii="Times New Roman" w:eastAsia="SchoolBookSanPin" w:hAnsi="Times New Roman"/>
          <w:sz w:val="28"/>
          <w:szCs w:val="28"/>
        </w:rPr>
      </w:pPr>
      <w:r w:rsidRPr="004B560F">
        <w:rPr>
          <w:rFonts w:ascii="Times New Roman" w:eastAsia="SchoolBookSanPin" w:hAnsi="Times New Roman"/>
          <w:sz w:val="28"/>
          <w:szCs w:val="28"/>
        </w:rPr>
        <w:t>оценивать на применимость и достоверность информацию, полученную в ходе исследования;</w:t>
      </w:r>
    </w:p>
    <w:p w:rsidR="004B560F" w:rsidRPr="004B560F" w:rsidRDefault="004B560F" w:rsidP="004B560F">
      <w:pPr>
        <w:pStyle w:val="aa"/>
        <w:numPr>
          <w:ilvl w:val="0"/>
          <w:numId w:val="55"/>
        </w:numPr>
        <w:spacing w:after="0" w:line="360" w:lineRule="auto"/>
        <w:jc w:val="both"/>
        <w:rPr>
          <w:rFonts w:ascii="Times New Roman" w:eastAsia="SchoolBookSanPin" w:hAnsi="Times New Roman"/>
          <w:sz w:val="28"/>
          <w:szCs w:val="28"/>
        </w:rPr>
      </w:pPr>
      <w:r w:rsidRPr="004B560F">
        <w:rPr>
          <w:rFonts w:ascii="Times New Roman" w:eastAsia="SchoolBookSanPin" w:hAnsi="Times New Roman"/>
          <w:sz w:val="28"/>
          <w:szCs w:val="28"/>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 xml:space="preserve">3) </w:t>
      </w:r>
      <w:r w:rsidRPr="004B560F">
        <w:rPr>
          <w:rFonts w:ascii="Times New Roman" w:eastAsia="SchoolBookSanPin" w:hAnsi="Times New Roman"/>
          <w:i/>
          <w:sz w:val="28"/>
          <w:szCs w:val="28"/>
        </w:rPr>
        <w:t>работа с информацией:</w:t>
      </w:r>
    </w:p>
    <w:p w:rsidR="004B560F" w:rsidRPr="004B560F" w:rsidRDefault="004B560F" w:rsidP="004B560F">
      <w:pPr>
        <w:pStyle w:val="aa"/>
        <w:numPr>
          <w:ilvl w:val="0"/>
          <w:numId w:val="56"/>
        </w:numPr>
        <w:spacing w:after="0" w:line="360" w:lineRule="auto"/>
        <w:jc w:val="both"/>
        <w:rPr>
          <w:rFonts w:ascii="Times New Roman" w:eastAsia="SchoolBookSanPin" w:hAnsi="Times New Roman"/>
          <w:sz w:val="28"/>
          <w:szCs w:val="28"/>
        </w:rPr>
      </w:pPr>
      <w:r w:rsidRPr="004B560F">
        <w:rPr>
          <w:rFonts w:ascii="Times New Roman" w:eastAsia="SchoolBookSanPin" w:hAnsi="Times New Roman"/>
          <w:sz w:val="28"/>
          <w:szCs w:val="28"/>
        </w:rPr>
        <w:t>выявлять дефицит информации, данных, необходимых для решения поставленной задачи;</w:t>
      </w:r>
    </w:p>
    <w:p w:rsidR="004B560F" w:rsidRPr="004B560F" w:rsidRDefault="004B560F" w:rsidP="004B560F">
      <w:pPr>
        <w:pStyle w:val="aa"/>
        <w:numPr>
          <w:ilvl w:val="0"/>
          <w:numId w:val="56"/>
        </w:numPr>
        <w:spacing w:after="0" w:line="360" w:lineRule="auto"/>
        <w:jc w:val="both"/>
        <w:rPr>
          <w:rFonts w:ascii="Times New Roman" w:eastAsia="SchoolBookSanPin" w:hAnsi="Times New Roman"/>
          <w:sz w:val="28"/>
          <w:szCs w:val="28"/>
        </w:rPr>
      </w:pPr>
      <w:r w:rsidRPr="004B560F">
        <w:rPr>
          <w:rFonts w:ascii="Times New Roman" w:eastAsia="SchoolBookSanPin" w:hAnsi="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B560F" w:rsidRPr="004B560F" w:rsidRDefault="004B560F" w:rsidP="004B560F">
      <w:pPr>
        <w:pStyle w:val="aa"/>
        <w:numPr>
          <w:ilvl w:val="0"/>
          <w:numId w:val="56"/>
        </w:numPr>
        <w:spacing w:after="0" w:line="360" w:lineRule="auto"/>
        <w:jc w:val="both"/>
        <w:rPr>
          <w:rFonts w:ascii="Times New Roman" w:eastAsia="SchoolBookSanPin" w:hAnsi="Times New Roman"/>
          <w:sz w:val="28"/>
          <w:szCs w:val="28"/>
        </w:rPr>
      </w:pPr>
      <w:r w:rsidRPr="004B560F">
        <w:rPr>
          <w:rFonts w:ascii="Times New Roman" w:eastAsia="SchoolBookSanPin" w:hAnsi="Times New Roman"/>
          <w:sz w:val="28"/>
          <w:szCs w:val="28"/>
        </w:rPr>
        <w:t>выбирать, анализировать, систематизировать и интерпретировать информацию различных видов и форм представления;</w:t>
      </w:r>
    </w:p>
    <w:p w:rsidR="004B560F" w:rsidRPr="004B560F" w:rsidRDefault="004B560F" w:rsidP="004B560F">
      <w:pPr>
        <w:pStyle w:val="aa"/>
        <w:numPr>
          <w:ilvl w:val="0"/>
          <w:numId w:val="56"/>
        </w:numPr>
        <w:spacing w:after="0" w:line="360" w:lineRule="auto"/>
        <w:jc w:val="both"/>
        <w:rPr>
          <w:rFonts w:ascii="Times New Roman" w:eastAsia="SchoolBookSanPin" w:hAnsi="Times New Roman"/>
          <w:sz w:val="28"/>
          <w:szCs w:val="28"/>
        </w:rPr>
      </w:pPr>
      <w:r w:rsidRPr="004B560F">
        <w:rPr>
          <w:rFonts w:ascii="Times New Roman" w:eastAsia="SchoolBookSanPin" w:hAnsi="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B560F" w:rsidRPr="004B560F" w:rsidRDefault="004B560F" w:rsidP="004B560F">
      <w:pPr>
        <w:pStyle w:val="aa"/>
        <w:numPr>
          <w:ilvl w:val="0"/>
          <w:numId w:val="56"/>
        </w:numPr>
        <w:spacing w:after="0" w:line="360" w:lineRule="auto"/>
        <w:jc w:val="both"/>
        <w:rPr>
          <w:rFonts w:ascii="Times New Roman" w:eastAsia="SchoolBookSanPin" w:hAnsi="Times New Roman"/>
          <w:sz w:val="28"/>
          <w:szCs w:val="28"/>
        </w:rPr>
      </w:pPr>
      <w:r w:rsidRPr="004B560F">
        <w:rPr>
          <w:rFonts w:ascii="Times New Roman" w:eastAsia="SchoolBookSanPin" w:hAnsi="Times New Roman"/>
          <w:sz w:val="28"/>
          <w:szCs w:val="28"/>
        </w:rPr>
        <w:t>оценивать надёжность информации по критериям, предложенным учителем или сформулированным самостоятельно;</w:t>
      </w:r>
    </w:p>
    <w:p w:rsidR="004B560F" w:rsidRPr="004B560F" w:rsidRDefault="004B560F" w:rsidP="004B560F">
      <w:pPr>
        <w:pStyle w:val="aa"/>
        <w:numPr>
          <w:ilvl w:val="0"/>
          <w:numId w:val="56"/>
        </w:numPr>
        <w:spacing w:after="0" w:line="360" w:lineRule="auto"/>
        <w:jc w:val="both"/>
        <w:rPr>
          <w:rFonts w:ascii="Times New Roman" w:eastAsia="SchoolBookSanPin" w:hAnsi="Times New Roman"/>
          <w:sz w:val="28"/>
          <w:szCs w:val="28"/>
        </w:rPr>
      </w:pPr>
      <w:r w:rsidRPr="004B560F">
        <w:rPr>
          <w:rFonts w:ascii="Times New Roman" w:eastAsia="SchoolBookSanPin" w:hAnsi="Times New Roman"/>
          <w:sz w:val="28"/>
          <w:szCs w:val="28"/>
        </w:rPr>
        <w:t>эффективно запоминать и систематизировать информацию.</w:t>
      </w:r>
    </w:p>
    <w:p w:rsidR="004B560F" w:rsidRPr="004B560F" w:rsidRDefault="004B560F" w:rsidP="004B560F">
      <w:pPr>
        <w:spacing w:after="0" w:line="360" w:lineRule="auto"/>
        <w:ind w:firstLine="709"/>
        <w:jc w:val="both"/>
        <w:rPr>
          <w:rFonts w:ascii="Times New Roman" w:eastAsia="SchoolBookSanPin" w:hAnsi="Times New Roman"/>
          <w:i/>
          <w:sz w:val="28"/>
          <w:szCs w:val="28"/>
        </w:rPr>
      </w:pPr>
      <w:r w:rsidRPr="004B560F">
        <w:rPr>
          <w:rFonts w:ascii="Times New Roman" w:eastAsia="SchoolBookSanPin" w:hAnsi="Times New Roman"/>
          <w:sz w:val="28"/>
          <w:szCs w:val="28"/>
        </w:rPr>
        <w:t xml:space="preserve">148.6.3.2. Овладение универсальными </w:t>
      </w:r>
      <w:r w:rsidRPr="004B560F">
        <w:rPr>
          <w:rFonts w:ascii="Times New Roman" w:eastAsia="SchoolBookSanPin" w:hAnsi="Times New Roman"/>
          <w:i/>
          <w:sz w:val="28"/>
          <w:szCs w:val="28"/>
        </w:rPr>
        <w:t>учебными коммуникативными действиями: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 xml:space="preserve">1) </w:t>
      </w:r>
      <w:r w:rsidRPr="004B560F">
        <w:rPr>
          <w:rFonts w:ascii="Times New Roman" w:eastAsia="SchoolBookSanPin" w:hAnsi="Times New Roman"/>
          <w:i/>
          <w:sz w:val="28"/>
          <w:szCs w:val="28"/>
        </w:rPr>
        <w:t>общение:</w:t>
      </w:r>
    </w:p>
    <w:p w:rsidR="004B560F" w:rsidRPr="004B560F" w:rsidRDefault="004B560F" w:rsidP="004B560F">
      <w:pPr>
        <w:pStyle w:val="aa"/>
        <w:numPr>
          <w:ilvl w:val="0"/>
          <w:numId w:val="57"/>
        </w:numPr>
        <w:spacing w:after="0" w:line="360" w:lineRule="auto"/>
        <w:jc w:val="both"/>
        <w:rPr>
          <w:rFonts w:ascii="Times New Roman" w:eastAsia="SchoolBookSanPin" w:hAnsi="Times New Roman"/>
          <w:sz w:val="28"/>
          <w:szCs w:val="28"/>
        </w:rPr>
      </w:pPr>
      <w:r w:rsidRPr="004B560F">
        <w:rPr>
          <w:rFonts w:ascii="Times New Roman" w:eastAsia="SchoolBookSanPin" w:hAnsi="Times New Roman"/>
          <w:sz w:val="28"/>
          <w:szCs w:val="28"/>
        </w:rPr>
        <w:t>сопоставлять свои суждения с суждениями других участников диалога, обнаруживать различие и сходство позиций;</w:t>
      </w:r>
    </w:p>
    <w:p w:rsidR="004B560F" w:rsidRPr="004B560F" w:rsidRDefault="004B560F" w:rsidP="004B560F">
      <w:pPr>
        <w:pStyle w:val="aa"/>
        <w:numPr>
          <w:ilvl w:val="0"/>
          <w:numId w:val="57"/>
        </w:numPr>
        <w:spacing w:after="0" w:line="360" w:lineRule="auto"/>
        <w:jc w:val="both"/>
        <w:rPr>
          <w:rFonts w:ascii="Times New Roman" w:eastAsia="SchoolBookSanPin" w:hAnsi="Times New Roman"/>
          <w:sz w:val="28"/>
          <w:szCs w:val="28"/>
        </w:rPr>
      </w:pPr>
      <w:r w:rsidRPr="004B560F">
        <w:rPr>
          <w:rFonts w:ascii="Times New Roman" w:eastAsia="SchoolBookSanPin" w:hAnsi="Times New Roman"/>
          <w:sz w:val="28"/>
          <w:szCs w:val="28"/>
        </w:rPr>
        <w:t>публично представлять результаты выполненного опыта (эксперимента, исследования, проекта);</w:t>
      </w:r>
    </w:p>
    <w:p w:rsidR="004B560F" w:rsidRPr="004B560F" w:rsidRDefault="004B560F" w:rsidP="004B560F">
      <w:pPr>
        <w:pStyle w:val="aa"/>
        <w:numPr>
          <w:ilvl w:val="0"/>
          <w:numId w:val="57"/>
        </w:numPr>
        <w:spacing w:after="0" w:line="360" w:lineRule="auto"/>
        <w:jc w:val="both"/>
        <w:rPr>
          <w:rFonts w:ascii="Times New Roman" w:eastAsia="SchoolBookSanPin" w:hAnsi="Times New Roman"/>
          <w:sz w:val="28"/>
          <w:szCs w:val="28"/>
        </w:rPr>
      </w:pPr>
      <w:r w:rsidRPr="004B560F">
        <w:rPr>
          <w:rFonts w:ascii="Times New Roman" w:eastAsia="SchoolBookSanPin" w:hAnsi="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 xml:space="preserve">2) </w:t>
      </w:r>
      <w:r w:rsidRPr="004B560F">
        <w:rPr>
          <w:rFonts w:ascii="Times New Roman" w:eastAsia="SchoolBookSanPin" w:hAnsi="Times New Roman"/>
          <w:i/>
          <w:sz w:val="28"/>
          <w:szCs w:val="28"/>
        </w:rPr>
        <w:t>совместная деятельность (сотрудничество):</w:t>
      </w:r>
    </w:p>
    <w:p w:rsidR="004B560F" w:rsidRPr="004B560F" w:rsidRDefault="004B560F" w:rsidP="004B560F">
      <w:pPr>
        <w:pStyle w:val="aa"/>
        <w:numPr>
          <w:ilvl w:val="0"/>
          <w:numId w:val="58"/>
        </w:numPr>
        <w:spacing w:after="0" w:line="360" w:lineRule="auto"/>
        <w:jc w:val="both"/>
        <w:rPr>
          <w:rFonts w:ascii="Times New Roman" w:eastAsia="SchoolBookSanPin" w:hAnsi="Times New Roman"/>
          <w:sz w:val="28"/>
          <w:szCs w:val="28"/>
        </w:rPr>
      </w:pPr>
      <w:r w:rsidRPr="004B560F">
        <w:rPr>
          <w:rFonts w:ascii="Times New Roman" w:eastAsia="SchoolBookSanPin" w:hAnsi="Times New Roman"/>
          <w:sz w:val="28"/>
          <w:szCs w:val="28"/>
        </w:rPr>
        <w:lastRenderedPageBreak/>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B560F" w:rsidRPr="004B560F" w:rsidRDefault="004B560F" w:rsidP="004B560F">
      <w:pPr>
        <w:pStyle w:val="aa"/>
        <w:numPr>
          <w:ilvl w:val="0"/>
          <w:numId w:val="58"/>
        </w:numPr>
        <w:spacing w:after="0" w:line="360" w:lineRule="auto"/>
        <w:jc w:val="both"/>
        <w:rPr>
          <w:rFonts w:ascii="Times New Roman" w:eastAsia="SchoolBookSanPin" w:hAnsi="Times New Roman"/>
          <w:sz w:val="28"/>
          <w:szCs w:val="28"/>
        </w:rPr>
      </w:pPr>
      <w:r w:rsidRPr="004B560F">
        <w:rPr>
          <w:rFonts w:ascii="Times New Roman" w:eastAsia="SchoolBookSanPin" w:hAnsi="Times New Roman"/>
          <w:sz w:val="28"/>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B560F" w:rsidRPr="004B560F" w:rsidRDefault="004B560F" w:rsidP="004B560F">
      <w:pPr>
        <w:pStyle w:val="aa"/>
        <w:numPr>
          <w:ilvl w:val="0"/>
          <w:numId w:val="58"/>
        </w:numPr>
        <w:spacing w:after="0" w:line="360" w:lineRule="auto"/>
        <w:jc w:val="both"/>
        <w:rPr>
          <w:rFonts w:ascii="Times New Roman" w:eastAsia="SchoolBookSanPin" w:hAnsi="Times New Roman"/>
          <w:sz w:val="28"/>
          <w:szCs w:val="28"/>
        </w:rPr>
      </w:pPr>
      <w:r w:rsidRPr="004B560F">
        <w:rPr>
          <w:rFonts w:ascii="Times New Roman" w:eastAsia="SchoolBookSanPin" w:hAnsi="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B560F" w:rsidRPr="004B560F" w:rsidRDefault="004B560F" w:rsidP="004B560F">
      <w:pPr>
        <w:pStyle w:val="aa"/>
        <w:numPr>
          <w:ilvl w:val="0"/>
          <w:numId w:val="58"/>
        </w:numPr>
        <w:spacing w:after="0" w:line="360" w:lineRule="auto"/>
        <w:jc w:val="both"/>
        <w:rPr>
          <w:rFonts w:ascii="Times New Roman" w:eastAsia="SchoolBookSanPin" w:hAnsi="Times New Roman"/>
          <w:sz w:val="28"/>
          <w:szCs w:val="28"/>
        </w:rPr>
      </w:pPr>
      <w:r w:rsidRPr="004B560F">
        <w:rPr>
          <w:rFonts w:ascii="Times New Roman" w:eastAsia="SchoolBookSanPin" w:hAnsi="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B560F" w:rsidRPr="004B560F" w:rsidRDefault="004B560F" w:rsidP="004B560F">
      <w:pPr>
        <w:pStyle w:val="aa"/>
        <w:numPr>
          <w:ilvl w:val="0"/>
          <w:numId w:val="58"/>
        </w:numPr>
        <w:spacing w:after="0" w:line="360" w:lineRule="auto"/>
        <w:jc w:val="both"/>
        <w:rPr>
          <w:rFonts w:ascii="Times New Roman" w:eastAsia="SchoolBookSanPin" w:hAnsi="Times New Roman"/>
          <w:sz w:val="28"/>
          <w:szCs w:val="28"/>
        </w:rPr>
      </w:pPr>
      <w:r w:rsidRPr="004B560F">
        <w:rPr>
          <w:rFonts w:ascii="Times New Roman" w:eastAsia="SchoolBookSanPin" w:hAnsi="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B560F" w:rsidRPr="004B560F" w:rsidRDefault="004B560F" w:rsidP="004B560F">
      <w:pPr>
        <w:spacing w:after="0" w:line="360" w:lineRule="auto"/>
        <w:ind w:firstLine="709"/>
        <w:jc w:val="both"/>
        <w:rPr>
          <w:rFonts w:ascii="Times New Roman" w:eastAsia="SchoolBookSanPin" w:hAnsi="Times New Roman"/>
          <w:i/>
          <w:sz w:val="28"/>
          <w:szCs w:val="28"/>
        </w:rPr>
      </w:pPr>
      <w:r w:rsidRPr="004B560F">
        <w:rPr>
          <w:rFonts w:ascii="Times New Roman" w:eastAsia="SchoolBookSanPin" w:hAnsi="Times New Roman"/>
          <w:sz w:val="28"/>
          <w:szCs w:val="28"/>
        </w:rPr>
        <w:t xml:space="preserve">148.6.3.3. Овладение универсальными </w:t>
      </w:r>
      <w:r w:rsidRPr="004B560F">
        <w:rPr>
          <w:rFonts w:ascii="Times New Roman" w:eastAsia="SchoolBookSanPin" w:hAnsi="Times New Roman"/>
          <w:i/>
          <w:sz w:val="28"/>
          <w:szCs w:val="28"/>
        </w:rPr>
        <w:t>учебными регулятивными действиями: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 xml:space="preserve">1) </w:t>
      </w:r>
      <w:r w:rsidRPr="004B560F">
        <w:rPr>
          <w:rFonts w:ascii="Times New Roman" w:eastAsia="SchoolBookSanPin" w:hAnsi="Times New Roman"/>
          <w:i/>
          <w:sz w:val="28"/>
          <w:szCs w:val="28"/>
        </w:rPr>
        <w:t>самоорганизация:</w:t>
      </w:r>
    </w:p>
    <w:p w:rsidR="004B560F" w:rsidRPr="004B560F" w:rsidRDefault="004B560F" w:rsidP="004B560F">
      <w:pPr>
        <w:pStyle w:val="aa"/>
        <w:numPr>
          <w:ilvl w:val="0"/>
          <w:numId w:val="59"/>
        </w:numPr>
        <w:spacing w:after="0" w:line="360" w:lineRule="auto"/>
        <w:jc w:val="both"/>
        <w:rPr>
          <w:rFonts w:ascii="Times New Roman" w:eastAsia="SchoolBookSanPin" w:hAnsi="Times New Roman"/>
          <w:sz w:val="28"/>
          <w:szCs w:val="28"/>
        </w:rPr>
      </w:pPr>
      <w:r w:rsidRPr="004B560F">
        <w:rPr>
          <w:rFonts w:ascii="Times New Roman" w:eastAsia="SchoolBookSanPin" w:hAnsi="Times New Roman"/>
          <w:sz w:val="28"/>
          <w:szCs w:val="28"/>
        </w:rPr>
        <w:t>выявлять в жизненных и учебных ситуациях проблемы, требующие решения;</w:t>
      </w:r>
    </w:p>
    <w:p w:rsidR="004B560F" w:rsidRPr="004B560F" w:rsidRDefault="004B560F" w:rsidP="004B560F">
      <w:pPr>
        <w:pStyle w:val="aa"/>
        <w:numPr>
          <w:ilvl w:val="0"/>
          <w:numId w:val="59"/>
        </w:numPr>
        <w:spacing w:after="0" w:line="360" w:lineRule="auto"/>
        <w:jc w:val="both"/>
        <w:rPr>
          <w:rFonts w:ascii="Times New Roman" w:eastAsia="SchoolBookSanPin" w:hAnsi="Times New Roman"/>
          <w:sz w:val="28"/>
          <w:szCs w:val="28"/>
        </w:rPr>
      </w:pPr>
      <w:r w:rsidRPr="004B560F">
        <w:rPr>
          <w:rFonts w:ascii="Times New Roman" w:eastAsia="SchoolBookSanPin" w:hAnsi="Times New Roman"/>
          <w:sz w:val="28"/>
          <w:szCs w:val="28"/>
        </w:rPr>
        <w:t>ориентироваться в различных подходах к принятию решений (индивидуальное принятие решений, принятие решений в группе);</w:t>
      </w:r>
    </w:p>
    <w:p w:rsidR="004B560F" w:rsidRPr="004B560F" w:rsidRDefault="004B560F" w:rsidP="004B560F">
      <w:pPr>
        <w:pStyle w:val="aa"/>
        <w:numPr>
          <w:ilvl w:val="0"/>
          <w:numId w:val="59"/>
        </w:numPr>
        <w:spacing w:after="0" w:line="360" w:lineRule="auto"/>
        <w:jc w:val="both"/>
        <w:rPr>
          <w:rFonts w:ascii="Times New Roman" w:eastAsia="SchoolBookSanPin" w:hAnsi="Times New Roman"/>
          <w:sz w:val="28"/>
          <w:szCs w:val="28"/>
        </w:rPr>
      </w:pPr>
      <w:r w:rsidRPr="004B560F">
        <w:rPr>
          <w:rFonts w:ascii="Times New Roman" w:eastAsia="SchoolBookSanPin" w:hAnsi="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B560F" w:rsidRPr="004B560F" w:rsidRDefault="004B560F" w:rsidP="004B560F">
      <w:pPr>
        <w:pStyle w:val="aa"/>
        <w:numPr>
          <w:ilvl w:val="0"/>
          <w:numId w:val="59"/>
        </w:numPr>
        <w:spacing w:after="0" w:line="360" w:lineRule="auto"/>
        <w:jc w:val="both"/>
        <w:rPr>
          <w:rFonts w:ascii="Times New Roman" w:eastAsia="SchoolBookSanPin" w:hAnsi="Times New Roman"/>
          <w:sz w:val="28"/>
          <w:szCs w:val="28"/>
        </w:rPr>
      </w:pPr>
      <w:r w:rsidRPr="004B560F">
        <w:rPr>
          <w:rFonts w:ascii="Times New Roman" w:eastAsia="SchoolBookSanPin" w:hAnsi="Times New Roman"/>
          <w:sz w:val="28"/>
          <w:szCs w:val="28"/>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B560F" w:rsidRPr="004B560F" w:rsidRDefault="004B560F" w:rsidP="004B560F">
      <w:pPr>
        <w:pStyle w:val="aa"/>
        <w:numPr>
          <w:ilvl w:val="0"/>
          <w:numId w:val="59"/>
        </w:numPr>
        <w:spacing w:after="0" w:line="360" w:lineRule="auto"/>
        <w:jc w:val="both"/>
        <w:rPr>
          <w:rFonts w:ascii="Times New Roman" w:eastAsia="SchoolBookSanPin" w:hAnsi="Times New Roman"/>
          <w:sz w:val="28"/>
          <w:szCs w:val="28"/>
        </w:rPr>
      </w:pPr>
      <w:r w:rsidRPr="004B560F">
        <w:rPr>
          <w:rFonts w:ascii="Times New Roman" w:eastAsia="SchoolBookSanPin" w:hAnsi="Times New Roman"/>
          <w:sz w:val="28"/>
          <w:szCs w:val="28"/>
        </w:rPr>
        <w:t>проводить выбор в условиях противоречивой информации и брать ответственность за решение.</w:t>
      </w:r>
    </w:p>
    <w:p w:rsidR="004B560F" w:rsidRPr="004B560F" w:rsidRDefault="004B560F" w:rsidP="004B560F">
      <w:pPr>
        <w:spacing w:after="0" w:line="360" w:lineRule="auto"/>
        <w:ind w:firstLine="709"/>
        <w:jc w:val="both"/>
        <w:rPr>
          <w:rFonts w:ascii="Times New Roman" w:eastAsia="SchoolBookSanPin" w:hAnsi="Times New Roman"/>
          <w:i/>
          <w:sz w:val="28"/>
          <w:szCs w:val="28"/>
        </w:rPr>
      </w:pPr>
      <w:r w:rsidRPr="004B560F">
        <w:rPr>
          <w:rFonts w:ascii="Times New Roman" w:eastAsia="SchoolBookSanPin" w:hAnsi="Times New Roman"/>
          <w:i/>
          <w:sz w:val="28"/>
          <w:szCs w:val="28"/>
        </w:rPr>
        <w:t>2) самоконтроль (рефлексия):</w:t>
      </w:r>
    </w:p>
    <w:p w:rsidR="004B560F" w:rsidRPr="004B560F" w:rsidRDefault="004B560F" w:rsidP="004B560F">
      <w:pPr>
        <w:pStyle w:val="aa"/>
        <w:numPr>
          <w:ilvl w:val="0"/>
          <w:numId w:val="60"/>
        </w:numPr>
        <w:spacing w:after="0" w:line="360" w:lineRule="auto"/>
        <w:jc w:val="both"/>
        <w:rPr>
          <w:rFonts w:ascii="Times New Roman" w:eastAsia="SchoolBookSanPin" w:hAnsi="Times New Roman"/>
          <w:sz w:val="28"/>
          <w:szCs w:val="28"/>
        </w:rPr>
      </w:pPr>
      <w:r w:rsidRPr="004B560F">
        <w:rPr>
          <w:rFonts w:ascii="Times New Roman" w:eastAsia="SchoolBookSanPin" w:hAnsi="Times New Roman"/>
          <w:sz w:val="28"/>
          <w:szCs w:val="28"/>
        </w:rPr>
        <w:t>владеть способами самоконтроля, самомотивации и рефлексии;</w:t>
      </w:r>
    </w:p>
    <w:p w:rsidR="004B560F" w:rsidRPr="004B560F" w:rsidRDefault="004B560F" w:rsidP="004B560F">
      <w:pPr>
        <w:pStyle w:val="aa"/>
        <w:numPr>
          <w:ilvl w:val="0"/>
          <w:numId w:val="60"/>
        </w:numPr>
        <w:spacing w:after="0" w:line="360" w:lineRule="auto"/>
        <w:jc w:val="both"/>
        <w:rPr>
          <w:rFonts w:ascii="Times New Roman" w:eastAsia="SchoolBookSanPin" w:hAnsi="Times New Roman"/>
          <w:sz w:val="28"/>
          <w:szCs w:val="28"/>
        </w:rPr>
      </w:pPr>
      <w:r w:rsidRPr="004B560F">
        <w:rPr>
          <w:rFonts w:ascii="Times New Roman" w:eastAsia="SchoolBookSanPin" w:hAnsi="Times New Roman"/>
          <w:sz w:val="28"/>
          <w:szCs w:val="28"/>
        </w:rPr>
        <w:t>давать оценку ситуации и предлагать план её изменения;</w:t>
      </w:r>
    </w:p>
    <w:p w:rsidR="004B560F" w:rsidRPr="004B560F" w:rsidRDefault="004B560F" w:rsidP="004B560F">
      <w:pPr>
        <w:pStyle w:val="aa"/>
        <w:numPr>
          <w:ilvl w:val="0"/>
          <w:numId w:val="60"/>
        </w:numPr>
        <w:spacing w:after="0" w:line="360" w:lineRule="auto"/>
        <w:jc w:val="both"/>
        <w:rPr>
          <w:rFonts w:ascii="Times New Roman" w:eastAsia="SchoolBookSanPin" w:hAnsi="Times New Roman"/>
          <w:sz w:val="28"/>
          <w:szCs w:val="28"/>
        </w:rPr>
      </w:pPr>
      <w:r w:rsidRPr="004B560F">
        <w:rPr>
          <w:rFonts w:ascii="Times New Roman" w:eastAsia="SchoolBookSanPin" w:hAnsi="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B560F" w:rsidRPr="004B560F" w:rsidRDefault="004B560F" w:rsidP="004B560F">
      <w:pPr>
        <w:pStyle w:val="aa"/>
        <w:numPr>
          <w:ilvl w:val="0"/>
          <w:numId w:val="60"/>
        </w:numPr>
        <w:spacing w:after="0" w:line="360" w:lineRule="auto"/>
        <w:jc w:val="both"/>
        <w:rPr>
          <w:rFonts w:ascii="Times New Roman" w:eastAsia="SchoolBookSanPin" w:hAnsi="Times New Roman"/>
          <w:sz w:val="28"/>
          <w:szCs w:val="28"/>
        </w:rPr>
      </w:pPr>
      <w:r w:rsidRPr="004B560F">
        <w:rPr>
          <w:rFonts w:ascii="Times New Roman" w:eastAsia="SchoolBookSanPin" w:hAnsi="Times New Roman"/>
          <w:sz w:val="28"/>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B560F" w:rsidRPr="004B560F" w:rsidRDefault="004B560F" w:rsidP="004B560F">
      <w:pPr>
        <w:pStyle w:val="aa"/>
        <w:numPr>
          <w:ilvl w:val="0"/>
          <w:numId w:val="60"/>
        </w:numPr>
        <w:spacing w:after="0" w:line="360" w:lineRule="auto"/>
        <w:jc w:val="both"/>
        <w:rPr>
          <w:rFonts w:ascii="Times New Roman" w:eastAsia="SchoolBookSanPin" w:hAnsi="Times New Roman"/>
          <w:sz w:val="28"/>
          <w:szCs w:val="28"/>
        </w:rPr>
      </w:pPr>
      <w:r w:rsidRPr="004B560F">
        <w:rPr>
          <w:rFonts w:ascii="Times New Roman" w:eastAsia="SchoolBookSanPin" w:hAnsi="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B560F" w:rsidRPr="004B560F" w:rsidRDefault="004B560F" w:rsidP="004B560F">
      <w:pPr>
        <w:pStyle w:val="aa"/>
        <w:numPr>
          <w:ilvl w:val="0"/>
          <w:numId w:val="60"/>
        </w:numPr>
        <w:spacing w:after="0" w:line="360" w:lineRule="auto"/>
        <w:jc w:val="both"/>
        <w:rPr>
          <w:rFonts w:ascii="Times New Roman" w:eastAsia="SchoolBookSanPin" w:hAnsi="Times New Roman"/>
          <w:sz w:val="28"/>
          <w:szCs w:val="28"/>
        </w:rPr>
      </w:pPr>
      <w:r w:rsidRPr="004B560F">
        <w:rPr>
          <w:rFonts w:ascii="Times New Roman" w:eastAsia="SchoolBookSanPin" w:hAnsi="Times New Roman"/>
          <w:sz w:val="28"/>
          <w:szCs w:val="28"/>
        </w:rPr>
        <w:t>оценивать соответствие результата цели и условиям.</w:t>
      </w:r>
    </w:p>
    <w:p w:rsidR="004B560F" w:rsidRPr="004B560F" w:rsidRDefault="004B560F" w:rsidP="004B560F">
      <w:pPr>
        <w:spacing w:after="0" w:line="360" w:lineRule="auto"/>
        <w:ind w:firstLine="709"/>
        <w:jc w:val="both"/>
        <w:rPr>
          <w:rFonts w:ascii="Times New Roman" w:eastAsia="SchoolBookSanPin" w:hAnsi="Times New Roman"/>
          <w:i/>
          <w:sz w:val="28"/>
          <w:szCs w:val="28"/>
        </w:rPr>
      </w:pPr>
      <w:r w:rsidRPr="004B560F">
        <w:rPr>
          <w:rFonts w:ascii="Times New Roman" w:eastAsia="SchoolBookSanPin" w:hAnsi="Times New Roman"/>
          <w:i/>
          <w:sz w:val="28"/>
          <w:szCs w:val="28"/>
        </w:rPr>
        <w:t>3) эмоциональный интеллект:</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ставить себя на место другого человека, понимать мотивы и намерения другого.</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4</w:t>
      </w:r>
      <w:r w:rsidRPr="004B560F">
        <w:rPr>
          <w:rFonts w:ascii="Times New Roman" w:eastAsia="SchoolBookSanPin" w:hAnsi="Times New Roman"/>
          <w:i/>
          <w:sz w:val="28"/>
          <w:szCs w:val="28"/>
        </w:rPr>
        <w:t>) принятие себя и других:</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осознавать невозможность контролировать всё вокруг даже в условиях открытого доступа к любым объёмам информации.</w:t>
      </w:r>
    </w:p>
    <w:p w:rsidR="004B560F" w:rsidRPr="004B560F" w:rsidRDefault="004B560F" w:rsidP="004B560F">
      <w:pPr>
        <w:spacing w:after="0" w:line="360" w:lineRule="auto"/>
        <w:ind w:firstLine="709"/>
        <w:jc w:val="both"/>
        <w:rPr>
          <w:rFonts w:ascii="Times New Roman" w:eastAsia="SchoolBookSanPin" w:hAnsi="Times New Roman"/>
          <w:i/>
          <w:sz w:val="28"/>
          <w:szCs w:val="28"/>
        </w:rPr>
      </w:pPr>
      <w:r w:rsidRPr="004B560F">
        <w:rPr>
          <w:rFonts w:ascii="Times New Roman" w:eastAsia="SchoolBookSanPin" w:hAnsi="Times New Roman"/>
          <w:sz w:val="28"/>
          <w:szCs w:val="28"/>
        </w:rPr>
        <w:t xml:space="preserve">148.6.4. </w:t>
      </w:r>
      <w:r w:rsidRPr="004B560F">
        <w:rPr>
          <w:rFonts w:ascii="Times New Roman" w:eastAsia="SchoolBookSanPin" w:hAnsi="Times New Roman"/>
          <w:i/>
          <w:sz w:val="28"/>
          <w:szCs w:val="28"/>
        </w:rPr>
        <w:t>Предметные результаты освоения программы по информатике на уровне основного общего образования.</w:t>
      </w:r>
    </w:p>
    <w:p w:rsidR="004B560F" w:rsidRPr="004B560F" w:rsidRDefault="004B560F" w:rsidP="004B560F">
      <w:pPr>
        <w:spacing w:after="0" w:line="360" w:lineRule="auto"/>
        <w:ind w:firstLine="709"/>
        <w:jc w:val="both"/>
        <w:rPr>
          <w:rFonts w:ascii="Times New Roman" w:eastAsia="SchoolBookSanPin" w:hAnsi="Times New Roman"/>
          <w:i/>
          <w:sz w:val="28"/>
          <w:szCs w:val="28"/>
        </w:rPr>
      </w:pPr>
      <w:r w:rsidRPr="004B560F">
        <w:rPr>
          <w:rFonts w:ascii="Times New Roman" w:eastAsia="SchoolBookSanPin" w:hAnsi="Times New Roman"/>
          <w:sz w:val="28"/>
          <w:szCs w:val="28"/>
        </w:rPr>
        <w:t xml:space="preserve">148.6.4.1. </w:t>
      </w:r>
      <w:r w:rsidRPr="004B560F">
        <w:rPr>
          <w:rFonts w:ascii="Times New Roman" w:eastAsia="SchoolBookSanPin" w:hAnsi="Times New Roman"/>
          <w:i/>
          <w:sz w:val="28"/>
          <w:szCs w:val="28"/>
        </w:rPr>
        <w:t>К концу обучения в 7 классе у обучающегося будут сформированы умения: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lastRenderedPageBreak/>
        <w:t>пояснять на примерах смысл понятий «информация», «информационный процесс», «обработка информации», «хранение информации», «передача информации»;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оценивать и сравнивать размеры текстовых, графических, звуковых файлов и видеофайлов;</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приводить примеры современных устройств хранения и передачи информации, сравнивать их количественные характеристики;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выделять основные этапы в истории и понимать тенденции развития компьютеров и программного обеспечения;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соотносить характеристики компьютера с задачами, решаемыми с его помощью;</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lastRenderedPageBreak/>
        <w:t>представлять результаты своей деятельности в виде структурированных иллюстрированных документов, мультимедийных презентаций;</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понимать структуру адресов веб-ресурсов;</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использовать современные сервисы интернет-коммуникаций;</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применять методы профилактики негативного влияния средств информационных и коммуникационных технологий на здоровье пользователя.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 xml:space="preserve">148.6.4.2. </w:t>
      </w:r>
      <w:r w:rsidRPr="004B560F">
        <w:rPr>
          <w:rFonts w:ascii="Times New Roman" w:eastAsia="SchoolBookSanPin" w:hAnsi="Times New Roman"/>
          <w:i/>
          <w:sz w:val="28"/>
          <w:szCs w:val="28"/>
        </w:rPr>
        <w:t>К концу обучения в 8 классе у обучающегося будут сформированы умения: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пояснять на примерах различия между позиционными и непозиционными системами счисления;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раскрывать смысл понятий «высказывание», «логическая операция», «логическое выражение»;</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lastRenderedPageBreak/>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описывать алгоритм решения задачи различными способами, в том числе в виде блок-схемы;</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использовать при разработке программ логические значения, операции и выражения с ними;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анализировать предложенные алгоритмы, в том числе определять, какие результаты возможны при заданном множестве исходных значений;</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 xml:space="preserve">148.6.4.3. </w:t>
      </w:r>
      <w:r w:rsidRPr="004B560F">
        <w:rPr>
          <w:rFonts w:ascii="Times New Roman" w:eastAsia="SchoolBookSanPin" w:hAnsi="Times New Roman"/>
          <w:i/>
          <w:sz w:val="28"/>
          <w:szCs w:val="28"/>
        </w:rPr>
        <w:t>К концу обучения в 9 классе у обучающегося будут сформированы умения: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w:t>
      </w:r>
      <w:r w:rsidRPr="004B560F">
        <w:rPr>
          <w:rFonts w:ascii="Times New Roman" w:eastAsia="SchoolBookSanPin" w:hAnsi="Times New Roman"/>
          <w:sz w:val="28"/>
          <w:szCs w:val="28"/>
        </w:rPr>
        <w:lastRenderedPageBreak/>
        <w:t>с заданными свойствами) на одном из языков программирования (Python, C++, Паскаль, Java, C#, Школьный Алгоритмический Язык);</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использовать графы и деревья для моделирования систем сетевой и иерархической структуры, находить кратчайший путь в графе;</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использовать электронные таблицы для численного моделирования в простых задачах из разных предметных областей;</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4B560F" w:rsidRPr="004B560F" w:rsidRDefault="004B560F" w:rsidP="004B560F">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w:t>
      </w:r>
      <w:r w:rsidRPr="004B560F">
        <w:rPr>
          <w:rFonts w:ascii="Times New Roman" w:eastAsia="SchoolBookSanPin" w:hAnsi="Times New Roman"/>
          <w:sz w:val="28"/>
          <w:szCs w:val="28"/>
        </w:rPr>
        <w:lastRenderedPageBreak/>
        <w:t>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621066" w:rsidRDefault="004B560F" w:rsidP="00621066">
      <w:pPr>
        <w:spacing w:after="0" w:line="360" w:lineRule="auto"/>
        <w:ind w:firstLine="709"/>
        <w:jc w:val="both"/>
        <w:rPr>
          <w:rFonts w:ascii="Times New Roman" w:eastAsia="SchoolBookSanPin" w:hAnsi="Times New Roman"/>
          <w:sz w:val="28"/>
          <w:szCs w:val="28"/>
        </w:rPr>
      </w:pPr>
      <w:r w:rsidRPr="004B560F">
        <w:rPr>
          <w:rFonts w:ascii="Times New Roman" w:eastAsia="SchoolBookSanPin" w:hAnsi="Times New Roman"/>
          <w:sz w:val="28"/>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621066" w:rsidRPr="00621066" w:rsidRDefault="00621066" w:rsidP="00621066">
      <w:pPr>
        <w:spacing w:after="0" w:line="360" w:lineRule="auto"/>
        <w:ind w:firstLine="709"/>
        <w:jc w:val="both"/>
        <w:rPr>
          <w:rFonts w:ascii="Times New Roman" w:eastAsia="SchoolBookSanPin" w:hAnsi="Times New Roman"/>
          <w:b/>
          <w:sz w:val="28"/>
          <w:szCs w:val="28"/>
        </w:rPr>
      </w:pPr>
      <w:r w:rsidRPr="00621066">
        <w:rPr>
          <w:rFonts w:ascii="Times New Roman" w:eastAsia="SchoolBookSanPin" w:hAnsi="Times New Roman"/>
          <w:sz w:val="28"/>
          <w:szCs w:val="28"/>
        </w:rPr>
        <w:t>150.</w:t>
      </w:r>
      <w:r w:rsidRPr="00621066">
        <w:rPr>
          <w:rFonts w:ascii="Times New Roman" w:eastAsia="SchoolBookSanPin" w:hAnsi="Times New Roman"/>
          <w:sz w:val="28"/>
          <w:szCs w:val="28"/>
          <w:lang w:val="en-US"/>
        </w:rPr>
        <w:t> </w:t>
      </w:r>
      <w:r w:rsidRPr="00621066">
        <w:rPr>
          <w:rFonts w:ascii="Times New Roman" w:eastAsia="SchoolBookSanPin" w:hAnsi="Times New Roman"/>
          <w:b/>
          <w:sz w:val="28"/>
          <w:szCs w:val="28"/>
        </w:rPr>
        <w:t xml:space="preserve">Федеральная рабочая программа по учебному предмету «История».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150.1.</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150.2.</w:t>
      </w:r>
      <w:r w:rsidRPr="00621066">
        <w:rPr>
          <w:rFonts w:ascii="Times New Roman" w:eastAsia="SchoolBookSanPin" w:hAnsi="Times New Roman"/>
          <w:sz w:val="28"/>
          <w:szCs w:val="28"/>
          <w:lang w:val="en-US"/>
        </w:rPr>
        <w:t> </w:t>
      </w:r>
      <w:r w:rsidRPr="00621066">
        <w:rPr>
          <w:rFonts w:ascii="Times New Roman" w:eastAsia="SchoolBookSanPin" w:hAnsi="Times New Roman"/>
          <w:i/>
          <w:sz w:val="28"/>
          <w:szCs w:val="28"/>
        </w:rPr>
        <w:t>Пояснительная записка.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150.2.1.</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150.2.2.</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150.2.3.</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w:t>
      </w:r>
      <w:r w:rsidRPr="00621066">
        <w:rPr>
          <w:rFonts w:ascii="Times New Roman" w:eastAsia="SchoolBookSanPin" w:hAnsi="Times New Roman"/>
          <w:sz w:val="28"/>
          <w:szCs w:val="28"/>
        </w:rPr>
        <w:lastRenderedPageBreak/>
        <w:t>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150.2.4.</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150.2.5.</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Задачами изучения истории являются: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150.2.6.</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621066" w:rsidRPr="0032652A" w:rsidRDefault="00621066" w:rsidP="0032652A">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150.2.7.</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Последовательность изучения тем в рамках программы по истории в пределах одного класса может варьироваться.</w:t>
      </w:r>
    </w:p>
    <w:p w:rsidR="00621066" w:rsidRPr="00621066" w:rsidRDefault="00621066" w:rsidP="0032652A">
      <w:pPr>
        <w:spacing w:after="0" w:line="360" w:lineRule="auto"/>
        <w:ind w:firstLine="709"/>
        <w:jc w:val="both"/>
        <w:rPr>
          <w:rFonts w:ascii="Times New Roman" w:eastAsia="SchoolBookSanPin" w:hAnsi="Times New Roman"/>
          <w:bCs/>
          <w:sz w:val="28"/>
          <w:szCs w:val="28"/>
        </w:rPr>
      </w:pPr>
      <w:r w:rsidRPr="00621066">
        <w:rPr>
          <w:rFonts w:ascii="Times New Roman" w:eastAsia="SchoolBookSanPin" w:hAnsi="Times New Roman"/>
          <w:bCs/>
          <w:sz w:val="28"/>
          <w:szCs w:val="28"/>
        </w:rPr>
        <w:t>Таблица 1</w:t>
      </w:r>
    </w:p>
    <w:p w:rsidR="00621066" w:rsidRPr="0032652A" w:rsidRDefault="00621066" w:rsidP="00621066">
      <w:pPr>
        <w:spacing w:after="0" w:line="360" w:lineRule="auto"/>
        <w:ind w:firstLine="709"/>
        <w:jc w:val="both"/>
        <w:rPr>
          <w:rFonts w:ascii="Times New Roman" w:eastAsia="SchoolBookSanPin" w:hAnsi="Times New Roman"/>
          <w:bCs/>
          <w:i/>
          <w:sz w:val="28"/>
          <w:szCs w:val="28"/>
        </w:rPr>
      </w:pPr>
      <w:r w:rsidRPr="0032652A">
        <w:rPr>
          <w:rFonts w:ascii="Times New Roman" w:eastAsia="SchoolBookSanPin" w:hAnsi="Times New Roman"/>
          <w:bCs/>
          <w:i/>
          <w:sz w:val="28"/>
          <w:szCs w:val="28"/>
        </w:rPr>
        <w:t>Структура и последовательность изучения курсов в рамках учебного предмета «История»</w:t>
      </w:r>
    </w:p>
    <w:p w:rsidR="00621066" w:rsidRPr="00621066" w:rsidRDefault="00621066" w:rsidP="00621066">
      <w:pPr>
        <w:spacing w:after="0" w:line="360" w:lineRule="auto"/>
        <w:ind w:firstLine="709"/>
        <w:jc w:val="both"/>
        <w:rPr>
          <w:rFonts w:ascii="Times New Roman" w:eastAsia="SchoolBookSanPin" w:hAnsi="Times New Roman"/>
          <w:bCs/>
          <w:sz w:val="28"/>
          <w:szCs w:val="28"/>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621066" w:rsidRPr="00621066" w:rsidTr="00621066">
        <w:trPr>
          <w:trHeight w:val="20"/>
        </w:trPr>
        <w:tc>
          <w:tcPr>
            <w:tcW w:w="994" w:type="dxa"/>
            <w:tcBorders>
              <w:top w:val="single" w:sz="4" w:space="0" w:color="231F20"/>
              <w:left w:val="single" w:sz="4" w:space="0" w:color="231F20"/>
              <w:bottom w:val="single" w:sz="4" w:space="0" w:color="231F20"/>
              <w:right w:val="single" w:sz="4" w:space="0" w:color="231F20"/>
            </w:tcBorders>
            <w:vAlign w:val="center"/>
            <w:hideMark/>
          </w:tcPr>
          <w:p w:rsidR="00621066" w:rsidRPr="00621066" w:rsidRDefault="00621066" w:rsidP="0032652A">
            <w:pPr>
              <w:spacing w:after="0" w:line="360" w:lineRule="auto"/>
              <w:jc w:val="both"/>
              <w:rPr>
                <w:rFonts w:ascii="Times New Roman" w:eastAsia="SchoolBookSanPin" w:hAnsi="Times New Roman"/>
                <w:sz w:val="28"/>
                <w:szCs w:val="28"/>
                <w:lang w:val="en-US"/>
              </w:rPr>
            </w:pPr>
            <w:r w:rsidRPr="00621066">
              <w:rPr>
                <w:rFonts w:ascii="Times New Roman" w:eastAsia="SchoolBookSanPin" w:hAnsi="Times New Roman"/>
                <w:bCs/>
                <w:sz w:val="28"/>
                <w:szCs w:val="28"/>
                <w:lang w:val="en-US"/>
              </w:rPr>
              <w:t>Класс</w:t>
            </w:r>
          </w:p>
        </w:tc>
        <w:tc>
          <w:tcPr>
            <w:tcW w:w="6968" w:type="dxa"/>
            <w:tcBorders>
              <w:top w:val="single" w:sz="4" w:space="0" w:color="231F20"/>
              <w:left w:val="single" w:sz="4" w:space="0" w:color="231F20"/>
              <w:bottom w:val="single" w:sz="4" w:space="0" w:color="231F20"/>
              <w:right w:val="single" w:sz="4" w:space="0" w:color="231F20"/>
            </w:tcBorders>
            <w:vAlign w:val="center"/>
            <w:hideMark/>
          </w:tcPr>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bCs/>
                <w:sz w:val="28"/>
                <w:szCs w:val="28"/>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bCs/>
                <w:sz w:val="28"/>
                <w:szCs w:val="28"/>
                <w:lang w:val="en-US"/>
              </w:rPr>
              <w:t>Примерное количество учебных часов</w:t>
            </w:r>
          </w:p>
        </w:tc>
      </w:tr>
      <w:tr w:rsidR="00621066" w:rsidRPr="00621066" w:rsidTr="00621066">
        <w:trPr>
          <w:trHeight w:val="20"/>
        </w:trPr>
        <w:tc>
          <w:tcPr>
            <w:tcW w:w="994"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32652A">
            <w:pPr>
              <w:spacing w:after="0" w:line="360" w:lineRule="auto"/>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5</w:t>
            </w:r>
          </w:p>
        </w:tc>
        <w:tc>
          <w:tcPr>
            <w:tcW w:w="6968"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68</w:t>
            </w:r>
          </w:p>
        </w:tc>
      </w:tr>
      <w:tr w:rsidR="00621066" w:rsidRPr="00621066" w:rsidTr="00621066">
        <w:trPr>
          <w:trHeight w:val="20"/>
        </w:trPr>
        <w:tc>
          <w:tcPr>
            <w:tcW w:w="994"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32652A">
            <w:pPr>
              <w:spacing w:after="0" w:line="360" w:lineRule="auto"/>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6</w:t>
            </w:r>
          </w:p>
        </w:tc>
        <w:tc>
          <w:tcPr>
            <w:tcW w:w="6968"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Всеобщая история. История Средних веков.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23</w:t>
            </w:r>
          </w:p>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45</w:t>
            </w:r>
          </w:p>
        </w:tc>
      </w:tr>
      <w:tr w:rsidR="00621066" w:rsidRPr="00621066" w:rsidTr="00621066">
        <w:trPr>
          <w:trHeight w:val="20"/>
        </w:trPr>
        <w:tc>
          <w:tcPr>
            <w:tcW w:w="994"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32652A">
            <w:pPr>
              <w:spacing w:after="0" w:line="360" w:lineRule="auto"/>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7</w:t>
            </w:r>
          </w:p>
        </w:tc>
        <w:tc>
          <w:tcPr>
            <w:tcW w:w="6968"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Всеобщая история. История нового времени. Конец </w:t>
            </w:r>
            <w:r w:rsidRPr="00621066">
              <w:rPr>
                <w:rFonts w:ascii="Times New Roman" w:eastAsia="SchoolBookSanPin" w:hAnsi="Times New Roman"/>
                <w:sz w:val="28"/>
                <w:szCs w:val="28"/>
                <w:lang w:val="en-US"/>
              </w:rPr>
              <w:t>XV</w:t>
            </w:r>
            <w:r w:rsidRPr="00621066">
              <w:rPr>
                <w:rFonts w:ascii="Times New Roman" w:eastAsia="SchoolBookSanPin" w:hAnsi="Times New Roman"/>
                <w:sz w:val="28"/>
                <w:szCs w:val="28"/>
              </w:rPr>
              <w:t>—</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вв.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История России. Россия в </w:t>
            </w:r>
            <w:r w:rsidRPr="00621066">
              <w:rPr>
                <w:rFonts w:ascii="Times New Roman" w:eastAsia="SchoolBookSanPin" w:hAnsi="Times New Roman"/>
                <w:sz w:val="28"/>
                <w:szCs w:val="28"/>
                <w:lang w:val="en-US"/>
              </w:rPr>
              <w:t>XVI</w:t>
            </w:r>
            <w:r w:rsidRPr="00621066">
              <w:rPr>
                <w:rFonts w:ascii="Times New Roman" w:eastAsia="SchoolBookSanPin" w:hAnsi="Times New Roman"/>
                <w:sz w:val="28"/>
                <w:szCs w:val="28"/>
              </w:rPr>
              <w:t>—</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23</w:t>
            </w:r>
          </w:p>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p>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45</w:t>
            </w:r>
          </w:p>
        </w:tc>
      </w:tr>
      <w:tr w:rsidR="00621066" w:rsidRPr="00621066" w:rsidTr="00621066">
        <w:trPr>
          <w:trHeight w:val="20"/>
        </w:trPr>
        <w:tc>
          <w:tcPr>
            <w:tcW w:w="994"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32652A">
            <w:pPr>
              <w:spacing w:after="0" w:line="360" w:lineRule="auto"/>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8</w:t>
            </w:r>
          </w:p>
        </w:tc>
        <w:tc>
          <w:tcPr>
            <w:tcW w:w="6968"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Всеобщая история. История нового времени.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История России. Россия в конце </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23</w:t>
            </w:r>
          </w:p>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45</w:t>
            </w:r>
          </w:p>
        </w:tc>
      </w:tr>
      <w:tr w:rsidR="00621066" w:rsidRPr="00621066" w:rsidTr="00621066">
        <w:trPr>
          <w:trHeight w:val="20"/>
        </w:trPr>
        <w:tc>
          <w:tcPr>
            <w:tcW w:w="994"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32652A">
            <w:pPr>
              <w:spacing w:after="0" w:line="360" w:lineRule="auto"/>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9</w:t>
            </w:r>
          </w:p>
        </w:tc>
        <w:tc>
          <w:tcPr>
            <w:tcW w:w="6968"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Всеобщая история. История нового времени.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 начало ХХ 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 xml:space="preserve">История России. Российская империя в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621066" w:rsidRPr="00621066" w:rsidRDefault="00621066" w:rsidP="00621066">
            <w:pPr>
              <w:spacing w:after="0" w:line="360" w:lineRule="auto"/>
              <w:ind w:firstLine="709"/>
              <w:jc w:val="both"/>
              <w:rPr>
                <w:rFonts w:ascii="Times New Roman" w:eastAsia="SchoolBookSanPin" w:hAnsi="Times New Roman"/>
                <w:sz w:val="28"/>
                <w:szCs w:val="28"/>
              </w:rPr>
            </w:pPr>
          </w:p>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 xml:space="preserve">68 </w:t>
            </w:r>
          </w:p>
        </w:tc>
      </w:tr>
      <w:tr w:rsidR="00621066" w:rsidRPr="00621066" w:rsidTr="00621066">
        <w:trPr>
          <w:trHeight w:val="20"/>
        </w:trPr>
        <w:tc>
          <w:tcPr>
            <w:tcW w:w="994" w:type="dxa"/>
            <w:tcBorders>
              <w:top w:val="single" w:sz="4" w:space="0" w:color="231F20"/>
              <w:left w:val="single" w:sz="4" w:space="0" w:color="231F20"/>
              <w:bottom w:val="single" w:sz="4" w:space="0" w:color="231F20"/>
              <w:right w:val="single" w:sz="4" w:space="0" w:color="231F20"/>
            </w:tcBorders>
            <w:hideMark/>
          </w:tcPr>
          <w:p w:rsidR="00621066" w:rsidRPr="0032652A" w:rsidRDefault="0032652A" w:rsidP="0032652A">
            <w:p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lastRenderedPageBreak/>
              <w:t>10</w:t>
            </w:r>
          </w:p>
        </w:tc>
        <w:tc>
          <w:tcPr>
            <w:tcW w:w="6968"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17</w:t>
            </w:r>
          </w:p>
        </w:tc>
      </w:tr>
    </w:tbl>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p>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 xml:space="preserve">150.3. </w:t>
      </w:r>
      <w:r w:rsidRPr="0032652A">
        <w:rPr>
          <w:rFonts w:ascii="Times New Roman" w:eastAsia="SchoolBookSanPin" w:hAnsi="Times New Roman"/>
          <w:i/>
          <w:sz w:val="28"/>
          <w:szCs w:val="28"/>
          <w:lang w:val="en-US"/>
        </w:rPr>
        <w:t>Содержание обучения в 5 классе.</w:t>
      </w:r>
    </w:p>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 xml:space="preserve">150.3.1. История Древнего мира.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bCs/>
          <w:sz w:val="28"/>
          <w:szCs w:val="28"/>
        </w:rPr>
        <w:t>Введение</w:t>
      </w:r>
      <w:r w:rsidRPr="00621066">
        <w:rPr>
          <w:rFonts w:ascii="Times New Roman" w:eastAsia="SchoolBookSanPin" w:hAnsi="Times New Roman"/>
          <w:sz w:val="28"/>
          <w:szCs w:val="28"/>
        </w:rPr>
        <w:t>.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150.3.2.</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Первобытность.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Разложение первобытнообщинных отношений. На пороге цивилизации.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150.3.3.</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Древний мир.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Понятие и хронологические рамки истории Древнего мира. Карта Древнего мира.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150.3.3.1.</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Древний Восток.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Понятие «Древний Восток». Карта древневосточного мира.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150.3.3.2.</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Древний Египет.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Природа Египта. Условия жизни и занятия древних египтян. Возникновение государственной власти. Объединение Египта. Управление </w:t>
      </w:r>
      <w:r w:rsidRPr="00621066">
        <w:rPr>
          <w:rFonts w:ascii="Times New Roman" w:eastAsia="SchoolBookSanPin" w:hAnsi="Times New Roman"/>
          <w:sz w:val="28"/>
          <w:szCs w:val="28"/>
        </w:rPr>
        <w:lastRenderedPageBreak/>
        <w:t>государством (фараон, вельможи, чиновники). Положение и повинности населения. Развитие земледелия, скотоводства, ремесел. Рабы.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Отношения Египта с соседними народами. Египетское войско. Завоевательные походы фараонов; Тутмос </w:t>
      </w:r>
      <w:r w:rsidRPr="00621066">
        <w:rPr>
          <w:rFonts w:ascii="Times New Roman" w:eastAsia="SchoolBookSanPin" w:hAnsi="Times New Roman"/>
          <w:sz w:val="28"/>
          <w:szCs w:val="28"/>
          <w:lang w:val="en-US"/>
        </w:rPr>
        <w:t>III</w:t>
      </w:r>
      <w:r w:rsidRPr="00621066">
        <w:rPr>
          <w:rFonts w:ascii="Times New Roman" w:eastAsia="SchoolBookSanPin" w:hAnsi="Times New Roman"/>
          <w:sz w:val="28"/>
          <w:szCs w:val="28"/>
        </w:rPr>
        <w:t xml:space="preserve">. Могущество Египта при Рамсесе </w:t>
      </w:r>
      <w:r w:rsidRPr="00621066">
        <w:rPr>
          <w:rFonts w:ascii="Times New Roman" w:eastAsia="SchoolBookSanPin" w:hAnsi="Times New Roman"/>
          <w:sz w:val="28"/>
          <w:szCs w:val="28"/>
          <w:lang w:val="en-US"/>
        </w:rPr>
        <w:t>II</w:t>
      </w:r>
      <w:r w:rsidRPr="00621066">
        <w:rPr>
          <w:rFonts w:ascii="Times New Roman" w:eastAsia="SchoolBookSanPin" w:hAnsi="Times New Roman"/>
          <w:sz w:val="28"/>
          <w:szCs w:val="28"/>
        </w:rPr>
        <w:t>.</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150.3.3.3.</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Древние цивилизации Месопотамии.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Древний Вавилон. Царь Хаммурапи и его законы.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Ассирия. Завоевания ассирийцев. Создание сильной державы. Культурные сокровища Ниневии. Гибель империи.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Усиление Нововавилонского царства. Легендарные памятники города Вавилона.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150.3.3.4.</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Восточное Средиземноморье в древности.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150.3.3.5.</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Персидская держава.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Завоевания персов. Государство Ахеменидов. Великие цари: Кир </w:t>
      </w:r>
      <w:r w:rsidRPr="00621066">
        <w:rPr>
          <w:rFonts w:ascii="Times New Roman" w:eastAsia="SchoolBookSanPin" w:hAnsi="Times New Roman"/>
          <w:sz w:val="28"/>
          <w:szCs w:val="28"/>
          <w:lang w:val="en-US"/>
        </w:rPr>
        <w:t>II</w:t>
      </w:r>
      <w:r w:rsidRPr="00621066">
        <w:rPr>
          <w:rFonts w:ascii="Times New Roman" w:eastAsia="SchoolBookSanPin" w:hAnsi="Times New Roman"/>
          <w:sz w:val="28"/>
          <w:szCs w:val="28"/>
        </w:rPr>
        <w:t xml:space="preserve"> Великий, Дарий </w:t>
      </w:r>
      <w:r w:rsidRPr="00621066">
        <w:rPr>
          <w:rFonts w:ascii="Times New Roman" w:eastAsia="SchoolBookSanPin" w:hAnsi="Times New Roman"/>
          <w:sz w:val="28"/>
          <w:szCs w:val="28"/>
          <w:lang w:val="en-US"/>
        </w:rPr>
        <w:t>I</w:t>
      </w:r>
      <w:r w:rsidRPr="00621066">
        <w:rPr>
          <w:rFonts w:ascii="Times New Roman" w:eastAsia="SchoolBookSanPin" w:hAnsi="Times New Roman"/>
          <w:sz w:val="28"/>
          <w:szCs w:val="28"/>
        </w:rPr>
        <w:t>. Расширение территории державы. Государственное устройство. Центр и сатрапии, управление империей. Религия персов.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150.3.3.6.</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Древняя Индия.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150.3.3.7.</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Древний Китай.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150.3.3.8.</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Древняя Греция. Эллинизм.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150.3.3.8.1.</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Древнейшая Греция.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150.3.3.8.2.</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Греческие полисы.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Греко-персидские войны. Причины войн. Походы персов на Грецию. Битва при Марафоне, её значение. Усиление афинского могущества; </w:t>
      </w:r>
      <w:r w:rsidRPr="00621066">
        <w:rPr>
          <w:rFonts w:ascii="Times New Roman" w:eastAsia="SchoolBookSanPin" w:hAnsi="Times New Roman"/>
          <w:sz w:val="28"/>
          <w:szCs w:val="28"/>
        </w:rPr>
        <w:lastRenderedPageBreak/>
        <w:t>Фемистокл. Битва при Фермопилах. Захват персами Аттики. Победы греков в Саламинском сражении, при Платеях и Микале. Итоги греко-персидских войн.</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150.3.3.8.3.</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Культура Древней Греции.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150.3.3.8.4.</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Македонские завоевания. Эллинизм.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Возвышение Македонии. Политика Филиппа </w:t>
      </w:r>
      <w:r w:rsidRPr="00621066">
        <w:rPr>
          <w:rFonts w:ascii="Times New Roman" w:eastAsia="SchoolBookSanPin" w:hAnsi="Times New Roman"/>
          <w:sz w:val="28"/>
          <w:szCs w:val="28"/>
          <w:lang w:val="en-US"/>
        </w:rPr>
        <w:t>II</w:t>
      </w:r>
      <w:r w:rsidRPr="00621066">
        <w:rPr>
          <w:rFonts w:ascii="Times New Roman" w:eastAsia="SchoolBookSanPin" w:hAnsi="Times New Roman"/>
          <w:sz w:val="28"/>
          <w:szCs w:val="28"/>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150.3.3.9.</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Древний Рим.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150.3.3.9.1.</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Возникновение Римского государства.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150.3.3.9.2.</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Римские завоевания в Средиземноморье.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150.3.3.9.3.</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Поздняя Римская республика. Гражданские войны.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150.3.3.9.4.</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Расцвет и падение Римской империи.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621066">
        <w:rPr>
          <w:rFonts w:ascii="Times New Roman" w:eastAsia="SchoolBookSanPin" w:hAnsi="Times New Roman"/>
          <w:sz w:val="28"/>
          <w:szCs w:val="28"/>
          <w:lang w:val="en-US"/>
        </w:rPr>
        <w:t>I</w:t>
      </w:r>
      <w:r w:rsidRPr="00621066">
        <w:rPr>
          <w:rFonts w:ascii="Times New Roman" w:eastAsia="SchoolBookSanPin" w:hAnsi="Times New Roman"/>
          <w:sz w:val="28"/>
          <w:szCs w:val="28"/>
        </w:rPr>
        <w:t>, перенос столицы в Константинополь. Разделение Римской империи на Западную и Восточную части.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Начало Великого переселения народов. Рим и варвары. Падение Западной Римской империи.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150.3.3.9.5.</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Культура Древнего Рима.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150.3.3.9.6.</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Обобщение</w:t>
      </w:r>
      <w:r w:rsidRPr="00621066">
        <w:rPr>
          <w:rFonts w:ascii="Times New Roman" w:eastAsia="SchoolBookSanPin" w:hAnsi="Times New Roman"/>
          <w:sz w:val="28"/>
          <w:szCs w:val="28"/>
        </w:rPr>
        <w:t xml:space="preserve">.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Историческое и культурное наследие цивилизаций Древнего мира.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150.4. </w:t>
      </w:r>
      <w:r w:rsidRPr="0032652A">
        <w:rPr>
          <w:rFonts w:ascii="Times New Roman" w:eastAsia="SchoolBookSanPin" w:hAnsi="Times New Roman"/>
          <w:i/>
          <w:sz w:val="28"/>
          <w:szCs w:val="28"/>
        </w:rPr>
        <w:t>Содержание обучения в 6 классе.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150.4.1.</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Всеобщая история. История Средних веков.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150.4.1.1.</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Введение</w:t>
      </w:r>
      <w:r w:rsidRPr="00621066">
        <w:rPr>
          <w:rFonts w:ascii="Times New Roman" w:eastAsia="SchoolBookSanPin" w:hAnsi="Times New Roman"/>
          <w:sz w:val="28"/>
          <w:szCs w:val="28"/>
        </w:rPr>
        <w:t xml:space="preserve">.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Средние века: понятие, хронологические рамки и периодизация Средневековья.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150.4.1.2.</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Народы Европы в раннее Средневековье.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 xml:space="preserve">Франкское государство в </w:t>
      </w:r>
      <w:r w:rsidRPr="00621066">
        <w:rPr>
          <w:rFonts w:ascii="Times New Roman" w:eastAsia="SchoolBookSanPin" w:hAnsi="Times New Roman"/>
          <w:sz w:val="28"/>
          <w:szCs w:val="28"/>
          <w:lang w:val="en-US"/>
        </w:rPr>
        <w:t>VIII</w:t>
      </w:r>
      <w:r w:rsidRPr="00621066">
        <w:rPr>
          <w:rFonts w:ascii="Times New Roman" w:eastAsia="SchoolBookSanPin" w:hAnsi="Times New Roman"/>
          <w:sz w:val="28"/>
          <w:szCs w:val="28"/>
        </w:rPr>
        <w:t>‒</w:t>
      </w:r>
      <w:r w:rsidRPr="00621066">
        <w:rPr>
          <w:rFonts w:ascii="Times New Roman" w:eastAsia="SchoolBookSanPin" w:hAnsi="Times New Roman"/>
          <w:sz w:val="28"/>
          <w:szCs w:val="28"/>
          <w:lang w:val="en-US"/>
        </w:rPr>
        <w:t>IX</w:t>
      </w:r>
      <w:r w:rsidRPr="00621066">
        <w:rPr>
          <w:rFonts w:ascii="Times New Roman" w:eastAsia="SchoolBookSanPin" w:hAnsi="Times New Roman"/>
          <w:sz w:val="28"/>
          <w:szCs w:val="28"/>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150.4.1.3.</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Византийская империя в </w:t>
      </w:r>
      <w:r w:rsidRPr="00621066">
        <w:rPr>
          <w:rFonts w:ascii="Times New Roman" w:eastAsia="SchoolBookSanPin" w:hAnsi="Times New Roman"/>
          <w:sz w:val="28"/>
          <w:szCs w:val="28"/>
          <w:lang w:val="en-US"/>
        </w:rPr>
        <w:t>VI</w:t>
      </w:r>
      <w:r w:rsidRPr="00621066">
        <w:rPr>
          <w:rFonts w:ascii="Times New Roman" w:eastAsia="SchoolBookSanPin" w:hAnsi="Times New Roman"/>
          <w:sz w:val="28"/>
          <w:szCs w:val="28"/>
        </w:rPr>
        <w:t>‒Х</w:t>
      </w:r>
      <w:r w:rsidRPr="00621066">
        <w:rPr>
          <w:rFonts w:ascii="Times New Roman" w:eastAsia="SchoolBookSanPin" w:hAnsi="Times New Roman"/>
          <w:sz w:val="28"/>
          <w:szCs w:val="28"/>
          <w:lang w:val="en-US"/>
        </w:rPr>
        <w:t>I</w:t>
      </w:r>
      <w:r w:rsidRPr="00621066">
        <w:rPr>
          <w:rFonts w:ascii="Times New Roman" w:eastAsia="SchoolBookSanPin" w:hAnsi="Times New Roman"/>
          <w:sz w:val="28"/>
          <w:szCs w:val="28"/>
        </w:rPr>
        <w:t xml:space="preserve"> вв.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150.4.1.4.</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Арабы в </w:t>
      </w:r>
      <w:r w:rsidRPr="00621066">
        <w:rPr>
          <w:rFonts w:ascii="Times New Roman" w:eastAsia="SchoolBookSanPin" w:hAnsi="Times New Roman"/>
          <w:sz w:val="28"/>
          <w:szCs w:val="28"/>
          <w:lang w:val="en-US"/>
        </w:rPr>
        <w:t>VI</w:t>
      </w:r>
      <w:r w:rsidRPr="00621066">
        <w:rPr>
          <w:rFonts w:ascii="Times New Roman" w:eastAsia="SchoolBookSanPin" w:hAnsi="Times New Roman"/>
          <w:sz w:val="28"/>
          <w:szCs w:val="28"/>
        </w:rPr>
        <w:t>‒Х</w:t>
      </w:r>
      <w:r w:rsidRPr="00621066">
        <w:rPr>
          <w:rFonts w:ascii="Times New Roman" w:eastAsia="SchoolBookSanPin" w:hAnsi="Times New Roman"/>
          <w:sz w:val="28"/>
          <w:szCs w:val="28"/>
          <w:lang w:val="en-US"/>
        </w:rPr>
        <w:t>I</w:t>
      </w:r>
      <w:r w:rsidRPr="00621066">
        <w:rPr>
          <w:rFonts w:ascii="Times New Roman" w:eastAsia="SchoolBookSanPin" w:hAnsi="Times New Roman"/>
          <w:sz w:val="28"/>
          <w:szCs w:val="28"/>
        </w:rPr>
        <w:t xml:space="preserve"> вв.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150.4.1.5.</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Средневековое европейское общество.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w:t>
      </w:r>
      <w:r w:rsidRPr="00621066">
        <w:rPr>
          <w:rFonts w:ascii="Times New Roman" w:eastAsia="SchoolBookSanPin" w:hAnsi="Times New Roman"/>
          <w:sz w:val="28"/>
          <w:szCs w:val="28"/>
        </w:rPr>
        <w:lastRenderedPageBreak/>
        <w:t>пути в Средиземноморье и на Балтике. Ганза. Облик средневековых городов. Образ жизни и быт горожан.</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150.4.1.6.</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Государства Европы в Х</w:t>
      </w:r>
      <w:r w:rsidRPr="00621066">
        <w:rPr>
          <w:rFonts w:ascii="Times New Roman" w:eastAsia="SchoolBookSanPin" w:hAnsi="Times New Roman"/>
          <w:sz w:val="28"/>
          <w:szCs w:val="28"/>
          <w:lang w:val="en-US"/>
        </w:rPr>
        <w:t>II</w:t>
      </w:r>
      <w:r w:rsidRPr="00621066">
        <w:rPr>
          <w:rFonts w:ascii="Times New Roman" w:eastAsia="SchoolBookSanPin" w:hAnsi="Times New Roman"/>
          <w:sz w:val="28"/>
          <w:szCs w:val="28"/>
        </w:rPr>
        <w:t>‒Х</w:t>
      </w:r>
      <w:r w:rsidRPr="00621066">
        <w:rPr>
          <w:rFonts w:ascii="Times New Roman" w:eastAsia="SchoolBookSanPin" w:hAnsi="Times New Roman"/>
          <w:sz w:val="28"/>
          <w:szCs w:val="28"/>
          <w:lang w:val="en-US"/>
        </w:rPr>
        <w:t>V</w:t>
      </w:r>
      <w:r w:rsidRPr="00621066">
        <w:rPr>
          <w:rFonts w:ascii="Times New Roman" w:eastAsia="SchoolBookSanPin" w:hAnsi="Times New Roman"/>
          <w:sz w:val="28"/>
          <w:szCs w:val="28"/>
        </w:rPr>
        <w:t xml:space="preserve"> вв.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621066">
        <w:rPr>
          <w:rFonts w:ascii="Times New Roman" w:eastAsia="SchoolBookSanPin" w:hAnsi="Times New Roman"/>
          <w:sz w:val="28"/>
          <w:szCs w:val="28"/>
          <w:lang w:val="en-US"/>
        </w:rPr>
        <w:t>II</w:t>
      </w:r>
      <w:r w:rsidRPr="00621066">
        <w:rPr>
          <w:rFonts w:ascii="Times New Roman" w:eastAsia="SchoolBookSanPin" w:hAnsi="Times New Roman"/>
          <w:sz w:val="28"/>
          <w:szCs w:val="28"/>
        </w:rPr>
        <w:t>‒Х</w:t>
      </w:r>
      <w:r w:rsidRPr="00621066">
        <w:rPr>
          <w:rFonts w:ascii="Times New Roman" w:eastAsia="SchoolBookSanPin" w:hAnsi="Times New Roman"/>
          <w:sz w:val="28"/>
          <w:szCs w:val="28"/>
          <w:lang w:val="en-US"/>
        </w:rPr>
        <w:t>V</w:t>
      </w:r>
      <w:r w:rsidRPr="00621066">
        <w:rPr>
          <w:rFonts w:ascii="Times New Roman" w:eastAsia="SchoolBookSanPin" w:hAnsi="Times New Roman"/>
          <w:sz w:val="28"/>
          <w:szCs w:val="28"/>
        </w:rPr>
        <w:t xml:space="preserve"> вв. Польско-литовское государство в </w:t>
      </w:r>
      <w:r w:rsidRPr="00621066">
        <w:rPr>
          <w:rFonts w:ascii="Times New Roman" w:eastAsia="SchoolBookSanPin" w:hAnsi="Times New Roman"/>
          <w:sz w:val="28"/>
          <w:szCs w:val="28"/>
          <w:lang w:val="en-US"/>
        </w:rPr>
        <w:t>XIV</w:t>
      </w:r>
      <w:r w:rsidRPr="00621066">
        <w:rPr>
          <w:rFonts w:ascii="Times New Roman" w:eastAsia="SchoolBookSanPin" w:hAnsi="Times New Roman"/>
          <w:sz w:val="28"/>
          <w:szCs w:val="28"/>
        </w:rPr>
        <w:t>‒</w:t>
      </w:r>
      <w:r w:rsidRPr="00621066">
        <w:rPr>
          <w:rFonts w:ascii="Times New Roman" w:eastAsia="SchoolBookSanPin" w:hAnsi="Times New Roman"/>
          <w:sz w:val="28"/>
          <w:szCs w:val="28"/>
          <w:lang w:val="en-US"/>
        </w:rPr>
        <w:t>XV</w:t>
      </w:r>
      <w:r w:rsidRPr="00621066">
        <w:rPr>
          <w:rFonts w:ascii="Times New Roman" w:eastAsia="SchoolBookSanPin" w:hAnsi="Times New Roman"/>
          <w:sz w:val="28"/>
          <w:szCs w:val="28"/>
        </w:rPr>
        <w:t xml:space="preserve"> вв. Реконкиста и образование централизованных государств на Пиренейском полуострове. Итальянские государства в </w:t>
      </w:r>
      <w:r w:rsidRPr="00621066">
        <w:rPr>
          <w:rFonts w:ascii="Times New Roman" w:eastAsia="SchoolBookSanPin" w:hAnsi="Times New Roman"/>
          <w:sz w:val="28"/>
          <w:szCs w:val="28"/>
          <w:lang w:val="en-US"/>
        </w:rPr>
        <w:t>XII</w:t>
      </w:r>
      <w:r w:rsidRPr="00621066">
        <w:rPr>
          <w:rFonts w:ascii="Times New Roman" w:eastAsia="SchoolBookSanPin" w:hAnsi="Times New Roman"/>
          <w:sz w:val="28"/>
          <w:szCs w:val="28"/>
        </w:rPr>
        <w:t>‒</w:t>
      </w:r>
      <w:r w:rsidRPr="00621066">
        <w:rPr>
          <w:rFonts w:ascii="Times New Roman" w:eastAsia="SchoolBookSanPin" w:hAnsi="Times New Roman"/>
          <w:sz w:val="28"/>
          <w:szCs w:val="28"/>
          <w:lang w:val="en-US"/>
        </w:rPr>
        <w:t>XV</w:t>
      </w:r>
      <w:r w:rsidRPr="00621066">
        <w:rPr>
          <w:rFonts w:ascii="Times New Roman" w:eastAsia="SchoolBookSanPin" w:hAnsi="Times New Roman"/>
          <w:sz w:val="28"/>
          <w:szCs w:val="28"/>
        </w:rPr>
        <w:t xml:space="preserve"> вв. Развитие экономики в европейских странах в период зрелого Средневековья. Обострение социальных противоречий в Х</w:t>
      </w:r>
      <w:r w:rsidRPr="00621066">
        <w:rPr>
          <w:rFonts w:ascii="Times New Roman" w:eastAsia="SchoolBookSanPin" w:hAnsi="Times New Roman"/>
          <w:sz w:val="28"/>
          <w:szCs w:val="28"/>
          <w:lang w:val="en-US"/>
        </w:rPr>
        <w:t>IV</w:t>
      </w:r>
      <w:r w:rsidRPr="00621066">
        <w:rPr>
          <w:rFonts w:ascii="Times New Roman" w:eastAsia="SchoolBookSanPin" w:hAnsi="Times New Roman"/>
          <w:sz w:val="28"/>
          <w:szCs w:val="28"/>
        </w:rPr>
        <w:t xml:space="preserve"> в. (Жакерия, восстание Уота Тайлера). Гуситское движение в Чехии.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Византийская империя и славянские государства в Х</w:t>
      </w:r>
      <w:r w:rsidRPr="00621066">
        <w:rPr>
          <w:rFonts w:ascii="Times New Roman" w:eastAsia="SchoolBookSanPin" w:hAnsi="Times New Roman"/>
          <w:sz w:val="28"/>
          <w:szCs w:val="28"/>
          <w:lang w:val="en-US"/>
        </w:rPr>
        <w:t>II</w:t>
      </w:r>
      <w:r w:rsidRPr="00621066">
        <w:rPr>
          <w:rFonts w:ascii="Times New Roman" w:eastAsia="SchoolBookSanPin" w:hAnsi="Times New Roman"/>
          <w:sz w:val="28"/>
          <w:szCs w:val="28"/>
        </w:rPr>
        <w:t>‒Х</w:t>
      </w:r>
      <w:r w:rsidRPr="00621066">
        <w:rPr>
          <w:rFonts w:ascii="Times New Roman" w:eastAsia="SchoolBookSanPin" w:hAnsi="Times New Roman"/>
          <w:sz w:val="28"/>
          <w:szCs w:val="28"/>
          <w:lang w:val="en-US"/>
        </w:rPr>
        <w:t>V</w:t>
      </w:r>
      <w:r w:rsidRPr="00621066">
        <w:rPr>
          <w:rFonts w:ascii="Times New Roman" w:eastAsia="SchoolBookSanPin" w:hAnsi="Times New Roman"/>
          <w:sz w:val="28"/>
          <w:szCs w:val="28"/>
        </w:rPr>
        <w:t xml:space="preserve"> вв. Экспансия турок-османов. Османские завоевания на Балканах. Падение Константинополя.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150.4.1.7.</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Культура средневековой Европы.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150.4.1.8.</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Страны Востока в Средние века.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bCs/>
          <w:sz w:val="28"/>
          <w:szCs w:val="28"/>
        </w:rPr>
        <w:t>Османская империя</w:t>
      </w:r>
      <w:r w:rsidRPr="00621066">
        <w:rPr>
          <w:rFonts w:ascii="Times New Roman" w:eastAsia="SchoolBookSanPin" w:hAnsi="Times New Roman"/>
          <w:sz w:val="28"/>
          <w:szCs w:val="28"/>
        </w:rPr>
        <w:t xml:space="preserve">: завоевания турок-османов (Балканы, падение Византии), управление империей, положение покоренных народов. </w:t>
      </w:r>
      <w:r w:rsidRPr="00621066">
        <w:rPr>
          <w:rFonts w:ascii="Times New Roman" w:eastAsia="SchoolBookSanPin" w:hAnsi="Times New Roman"/>
          <w:bCs/>
          <w:sz w:val="28"/>
          <w:szCs w:val="28"/>
        </w:rPr>
        <w:lastRenderedPageBreak/>
        <w:t>Монгольская держава</w:t>
      </w:r>
      <w:r w:rsidRPr="00621066">
        <w:rPr>
          <w:rFonts w:ascii="Times New Roman" w:eastAsia="SchoolBookSanPin" w:hAnsi="Times New Roman"/>
          <w:sz w:val="28"/>
          <w:szCs w:val="28"/>
        </w:rPr>
        <w:t xml:space="preserve">: общественный строй монгольских племен, завоевания Чингисхана и его потомков, управление подчиненными территориями. </w:t>
      </w:r>
      <w:r w:rsidRPr="00621066">
        <w:rPr>
          <w:rFonts w:ascii="Times New Roman" w:eastAsia="SchoolBookSanPin" w:hAnsi="Times New Roman"/>
          <w:bCs/>
          <w:sz w:val="28"/>
          <w:szCs w:val="28"/>
        </w:rPr>
        <w:t>Китай</w:t>
      </w:r>
      <w:r w:rsidRPr="00621066">
        <w:rPr>
          <w:rFonts w:ascii="Times New Roman" w:eastAsia="SchoolBookSanPin" w:hAnsi="Times New Roman"/>
          <w:sz w:val="28"/>
          <w:szCs w:val="28"/>
        </w:rPr>
        <w:t xml:space="preserve">: империи, правители и подданные, борьба против завоевателей. </w:t>
      </w:r>
      <w:r w:rsidRPr="00621066">
        <w:rPr>
          <w:rFonts w:ascii="Times New Roman" w:eastAsia="SchoolBookSanPin" w:hAnsi="Times New Roman"/>
          <w:bCs/>
          <w:sz w:val="28"/>
          <w:szCs w:val="28"/>
        </w:rPr>
        <w:t xml:space="preserve">Япония </w:t>
      </w:r>
      <w:r w:rsidRPr="00621066">
        <w:rPr>
          <w:rFonts w:ascii="Times New Roman" w:eastAsia="SchoolBookSanPin" w:hAnsi="Times New Roman"/>
          <w:sz w:val="28"/>
          <w:szCs w:val="28"/>
        </w:rPr>
        <w:t xml:space="preserve">в Средние века: образование государства, власть императоров и управление сёгунов. </w:t>
      </w:r>
      <w:r w:rsidRPr="00621066">
        <w:rPr>
          <w:rFonts w:ascii="Times New Roman" w:eastAsia="SchoolBookSanPin" w:hAnsi="Times New Roman"/>
          <w:bCs/>
          <w:sz w:val="28"/>
          <w:szCs w:val="28"/>
        </w:rPr>
        <w:t>Индия</w:t>
      </w:r>
      <w:r w:rsidRPr="00621066">
        <w:rPr>
          <w:rFonts w:ascii="Times New Roman" w:eastAsia="SchoolBookSanPin" w:hAnsi="Times New Roman"/>
          <w:sz w:val="28"/>
          <w:szCs w:val="28"/>
        </w:rPr>
        <w:t>: раздробленность индийских княжеств, вторжение мусульман, Делийский султанат.</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Культура народов Востока. Литература. Архитектура. Традиционные искусства и ремесла.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150.4.1.9.</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Государства доколумбовой Америки в Средние века.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Цивилизации майя, ацтеков и инков: общественный строй, религиозные верования, культура. Появление европейских завоевателей.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150.4.1.10.</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Обобщение</w:t>
      </w:r>
      <w:r w:rsidRPr="00621066">
        <w:rPr>
          <w:rFonts w:ascii="Times New Roman" w:eastAsia="SchoolBookSanPin" w:hAnsi="Times New Roman"/>
          <w:sz w:val="28"/>
          <w:szCs w:val="28"/>
        </w:rPr>
        <w:t>.</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Историческое и культурное наследие Средних веков.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150.4.2.</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История России. От Руси к Российскому государству.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150.4.2.1.</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Введение</w:t>
      </w:r>
      <w:r w:rsidRPr="00621066">
        <w:rPr>
          <w:rFonts w:ascii="Times New Roman" w:eastAsia="SchoolBookSanPin" w:hAnsi="Times New Roman"/>
          <w:sz w:val="28"/>
          <w:szCs w:val="28"/>
        </w:rPr>
        <w:t xml:space="preserve">.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Роль и место России в мировой истории. Проблемы периодизации российской истории. Источники по истории России.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150.4.2.2.</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Народы и государства на территории нашей страны в древности. Восточная Европа в середине </w:t>
      </w:r>
      <w:r w:rsidRPr="00621066">
        <w:rPr>
          <w:rFonts w:ascii="Times New Roman" w:eastAsia="SchoolBookSanPin" w:hAnsi="Times New Roman"/>
          <w:sz w:val="28"/>
          <w:szCs w:val="28"/>
          <w:lang w:val="en-US"/>
        </w:rPr>
        <w:t>I</w:t>
      </w:r>
      <w:r w:rsidRPr="00621066">
        <w:rPr>
          <w:rFonts w:ascii="Times New Roman" w:eastAsia="SchoolBookSanPin" w:hAnsi="Times New Roman"/>
          <w:sz w:val="28"/>
          <w:szCs w:val="28"/>
        </w:rPr>
        <w:t xml:space="preserve"> тыс. н. э.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Народы, проживавшие на этой территории до середины </w:t>
      </w:r>
      <w:r w:rsidRPr="00621066">
        <w:rPr>
          <w:rFonts w:ascii="Times New Roman" w:eastAsia="SchoolBookSanPin" w:hAnsi="Times New Roman"/>
          <w:sz w:val="28"/>
          <w:szCs w:val="28"/>
          <w:lang w:val="en-US"/>
        </w:rPr>
        <w:t>I</w:t>
      </w:r>
      <w:r w:rsidRPr="00621066">
        <w:rPr>
          <w:rFonts w:ascii="Times New Roman" w:eastAsia="SchoolBookSanPin" w:hAnsi="Times New Roman"/>
          <w:sz w:val="28"/>
          <w:szCs w:val="28"/>
        </w:rPr>
        <w:t xml:space="preserve"> тыс. до н. э. Скифы и скифская культура. Античные города-государства Северного </w:t>
      </w:r>
      <w:r w:rsidRPr="00621066">
        <w:rPr>
          <w:rFonts w:ascii="Times New Roman" w:eastAsia="SchoolBookSanPin" w:hAnsi="Times New Roman"/>
          <w:sz w:val="28"/>
          <w:szCs w:val="28"/>
        </w:rPr>
        <w:lastRenderedPageBreak/>
        <w:t>Причерноморья. Боспорское царство. Пантикапей. Античный Херсонес. Скифское царство в Крыму. Дербент.</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Страны и народы Восточной Европы, Сибири и Дальнего Востока, Тюркский каганат, Хазарский каганат, Волжская Булгария.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150.4.2.3.</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Русь в </w:t>
      </w:r>
      <w:r w:rsidRPr="00621066">
        <w:rPr>
          <w:rFonts w:ascii="Times New Roman" w:eastAsia="SchoolBookSanPin" w:hAnsi="Times New Roman"/>
          <w:sz w:val="28"/>
          <w:szCs w:val="28"/>
          <w:lang w:val="en-US"/>
        </w:rPr>
        <w:t>IX</w:t>
      </w:r>
      <w:r w:rsidRPr="00621066">
        <w:rPr>
          <w:rFonts w:ascii="Times New Roman" w:eastAsia="SchoolBookSanPin" w:hAnsi="Times New Roman"/>
          <w:sz w:val="28"/>
          <w:szCs w:val="28"/>
        </w:rPr>
        <w:t xml:space="preserve"> ‒ начале </w:t>
      </w:r>
      <w:r w:rsidRPr="00621066">
        <w:rPr>
          <w:rFonts w:ascii="Times New Roman" w:eastAsia="SchoolBookSanPin" w:hAnsi="Times New Roman"/>
          <w:sz w:val="28"/>
          <w:szCs w:val="28"/>
          <w:lang w:val="en-US"/>
        </w:rPr>
        <w:t>XII</w:t>
      </w:r>
      <w:r w:rsidRPr="00621066">
        <w:rPr>
          <w:rFonts w:ascii="Times New Roman" w:eastAsia="SchoolBookSanPin" w:hAnsi="Times New Roman"/>
          <w:sz w:val="28"/>
          <w:szCs w:val="28"/>
        </w:rPr>
        <w:t xml:space="preserve"> 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150.4.2.3.1.</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Образование государства Русь. </w:t>
      </w:r>
      <w:r w:rsidRPr="00621066">
        <w:rPr>
          <w:rFonts w:ascii="Times New Roman" w:eastAsia="SchoolBookSanPin" w:hAnsi="Times New Roman"/>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621066">
        <w:rPr>
          <w:rFonts w:ascii="Times New Roman" w:eastAsia="SchoolBookSanPin" w:hAnsi="Times New Roman"/>
          <w:sz w:val="28"/>
          <w:szCs w:val="28"/>
          <w:lang w:val="en-US"/>
        </w:rPr>
        <w:t>I</w:t>
      </w:r>
      <w:r w:rsidRPr="00621066">
        <w:rPr>
          <w:rFonts w:ascii="Times New Roman" w:eastAsia="SchoolBookSanPin" w:hAnsi="Times New Roman"/>
          <w:sz w:val="28"/>
          <w:szCs w:val="28"/>
        </w:rPr>
        <w:t xml:space="preserve"> тыс. н. э. Формирование новой политической и этнической карты континента.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Первые известия о Руси. Проблема образования государства.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Русь. Скандинавы на Руси. Начало династии Рюриковичей.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Принятие христианства и его значение. Византийское наследие на Руси.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150.4.2.3.2.</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Русь в конце </w:t>
      </w:r>
      <w:r w:rsidRPr="00621066">
        <w:rPr>
          <w:rFonts w:ascii="Times New Roman" w:eastAsia="SchoolBookSanPin" w:hAnsi="Times New Roman"/>
          <w:bCs/>
          <w:sz w:val="28"/>
          <w:szCs w:val="28"/>
          <w:lang w:val="en-US"/>
        </w:rPr>
        <w:t>X</w:t>
      </w:r>
      <w:r w:rsidRPr="00621066">
        <w:rPr>
          <w:rFonts w:ascii="Times New Roman" w:eastAsia="SchoolBookSanPin" w:hAnsi="Times New Roman"/>
          <w:bCs/>
          <w:sz w:val="28"/>
          <w:szCs w:val="28"/>
        </w:rPr>
        <w:t xml:space="preserve"> ‒ начале </w:t>
      </w:r>
      <w:r w:rsidRPr="00621066">
        <w:rPr>
          <w:rFonts w:ascii="Times New Roman" w:eastAsia="SchoolBookSanPin" w:hAnsi="Times New Roman"/>
          <w:bCs/>
          <w:sz w:val="28"/>
          <w:szCs w:val="28"/>
          <w:lang w:val="en-US"/>
        </w:rPr>
        <w:t>XII</w:t>
      </w:r>
      <w:r w:rsidRPr="00621066">
        <w:rPr>
          <w:rFonts w:ascii="Times New Roman" w:eastAsia="SchoolBookSanPin" w:hAnsi="Times New Roman"/>
          <w:bCs/>
          <w:sz w:val="28"/>
          <w:szCs w:val="28"/>
        </w:rPr>
        <w:t xml:space="preserve"> в. </w:t>
      </w:r>
      <w:r w:rsidRPr="00621066">
        <w:rPr>
          <w:rFonts w:ascii="Times New Roman" w:eastAsia="SchoolBookSanPin" w:hAnsi="Times New Roman"/>
          <w:sz w:val="28"/>
          <w:szCs w:val="28"/>
        </w:rPr>
        <w:t xml:space="preserve">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w:t>
      </w:r>
      <w:r w:rsidRPr="00621066">
        <w:rPr>
          <w:rFonts w:ascii="Times New Roman" w:eastAsia="SchoolBookSanPin" w:hAnsi="Times New Roman"/>
          <w:sz w:val="28"/>
          <w:szCs w:val="28"/>
        </w:rPr>
        <w:lastRenderedPageBreak/>
        <w:t>власть между сыновьями Владимира Святого. Ярослав Мудрый. Русь при Ярославичах. Владимир Мономах. Русская церковь.</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Общественный строй Руси: дискуссии в исторической науке.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Князья, дружина. Духовенство. Городское население. Купцы.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Категории рядового и зависимого населения. Древнерусское право: Русская Правда, церковные уставы.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150.4.2.3.3.</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Культурное пространство. </w:t>
      </w:r>
      <w:r w:rsidRPr="00621066">
        <w:rPr>
          <w:rFonts w:ascii="Times New Roman" w:eastAsia="SchoolBookSanPin" w:hAnsi="Times New Roman"/>
          <w:sz w:val="28"/>
          <w:szCs w:val="28"/>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150.4.2.4.</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Русь в середине </w:t>
      </w:r>
      <w:r w:rsidRPr="00621066">
        <w:rPr>
          <w:rFonts w:ascii="Times New Roman" w:eastAsia="SchoolBookSanPin" w:hAnsi="Times New Roman"/>
          <w:sz w:val="28"/>
          <w:szCs w:val="28"/>
          <w:lang w:val="en-US"/>
        </w:rPr>
        <w:t>XII</w:t>
      </w:r>
      <w:r w:rsidRPr="00621066">
        <w:rPr>
          <w:rFonts w:ascii="Times New Roman" w:eastAsia="SchoolBookSanPin" w:hAnsi="Times New Roman"/>
          <w:sz w:val="28"/>
          <w:szCs w:val="28"/>
        </w:rPr>
        <w:t xml:space="preserve"> ‒ начале </w:t>
      </w:r>
      <w:r w:rsidRPr="00621066">
        <w:rPr>
          <w:rFonts w:ascii="Times New Roman" w:eastAsia="SchoolBookSanPin" w:hAnsi="Times New Roman"/>
          <w:sz w:val="28"/>
          <w:szCs w:val="28"/>
          <w:lang w:val="en-US"/>
        </w:rPr>
        <w:t>XIII</w:t>
      </w:r>
      <w:r w:rsidRPr="00621066">
        <w:rPr>
          <w:rFonts w:ascii="Times New Roman" w:eastAsia="SchoolBookSanPin" w:hAnsi="Times New Roman"/>
          <w:sz w:val="28"/>
          <w:szCs w:val="28"/>
        </w:rPr>
        <w:t xml:space="preserve"> 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150.4.2.5.</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Русские земли и их соседи в середине </w:t>
      </w:r>
      <w:r w:rsidRPr="00621066">
        <w:rPr>
          <w:rFonts w:ascii="Times New Roman" w:eastAsia="SchoolBookSanPin" w:hAnsi="Times New Roman"/>
          <w:sz w:val="28"/>
          <w:szCs w:val="28"/>
          <w:lang w:val="en-US"/>
        </w:rPr>
        <w:t>XIII</w:t>
      </w:r>
      <w:r w:rsidRPr="00621066">
        <w:rPr>
          <w:rFonts w:ascii="Times New Roman" w:eastAsia="SchoolBookSanPin" w:hAnsi="Times New Roman"/>
          <w:sz w:val="28"/>
          <w:szCs w:val="28"/>
        </w:rPr>
        <w:t xml:space="preserve"> ‒ </w:t>
      </w:r>
      <w:r w:rsidRPr="00621066">
        <w:rPr>
          <w:rFonts w:ascii="Times New Roman" w:eastAsia="SchoolBookSanPin" w:hAnsi="Times New Roman"/>
          <w:sz w:val="28"/>
          <w:szCs w:val="28"/>
          <w:lang w:val="en-US"/>
        </w:rPr>
        <w:t>XIV</w:t>
      </w:r>
      <w:r w:rsidRPr="00621066">
        <w:rPr>
          <w:rFonts w:ascii="Times New Roman" w:eastAsia="SchoolBookSanPin" w:hAnsi="Times New Roman"/>
          <w:sz w:val="28"/>
          <w:szCs w:val="28"/>
        </w:rPr>
        <w:t xml:space="preserve"> 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bCs/>
          <w:sz w:val="28"/>
          <w:szCs w:val="28"/>
        </w:rPr>
        <w:t xml:space="preserve">150.4.2.5.1. Народы и государства степной зоны Восточной Европы и Сибири в </w:t>
      </w:r>
      <w:r w:rsidRPr="00621066">
        <w:rPr>
          <w:rFonts w:ascii="Times New Roman" w:eastAsia="SchoolBookSanPin" w:hAnsi="Times New Roman"/>
          <w:bCs/>
          <w:sz w:val="28"/>
          <w:szCs w:val="28"/>
          <w:lang w:val="en-US"/>
        </w:rPr>
        <w:t>XIII</w:t>
      </w:r>
      <w:r w:rsidRPr="00621066">
        <w:rPr>
          <w:rFonts w:ascii="Times New Roman" w:eastAsia="SchoolBookSanPin" w:hAnsi="Times New Roman"/>
          <w:bCs/>
          <w:sz w:val="28"/>
          <w:szCs w:val="28"/>
        </w:rPr>
        <w:t>‒</w:t>
      </w:r>
      <w:r w:rsidRPr="00621066">
        <w:rPr>
          <w:rFonts w:ascii="Times New Roman" w:eastAsia="SchoolBookSanPin" w:hAnsi="Times New Roman"/>
          <w:bCs/>
          <w:sz w:val="28"/>
          <w:szCs w:val="28"/>
          <w:lang w:val="en-US"/>
        </w:rPr>
        <w:t>XV</w:t>
      </w:r>
      <w:r w:rsidRPr="00621066">
        <w:rPr>
          <w:rFonts w:ascii="Times New Roman" w:eastAsia="SchoolBookSanPin" w:hAnsi="Times New Roman"/>
          <w:bCs/>
          <w:sz w:val="28"/>
          <w:szCs w:val="28"/>
        </w:rPr>
        <w:t xml:space="preserve"> вв. </w:t>
      </w:r>
      <w:r w:rsidRPr="00621066">
        <w:rPr>
          <w:rFonts w:ascii="Times New Roman" w:eastAsia="SchoolBookSanPi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621066">
        <w:rPr>
          <w:rFonts w:ascii="Times New Roman" w:eastAsia="SchoolBookSanPin" w:hAnsi="Times New Roman"/>
          <w:sz w:val="28"/>
          <w:szCs w:val="28"/>
          <w:lang w:val="en-US"/>
        </w:rPr>
        <w:t>XIV</w:t>
      </w:r>
      <w:r w:rsidRPr="00621066">
        <w:rPr>
          <w:rFonts w:ascii="Times New Roman" w:eastAsia="SchoolBookSanPin" w:hAnsi="Times New Roman"/>
          <w:sz w:val="28"/>
          <w:szCs w:val="28"/>
        </w:rPr>
        <w:t xml:space="preserve"> в., нашествие Тимура.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w:t>
      </w:r>
      <w:r w:rsidRPr="00621066">
        <w:rPr>
          <w:rFonts w:ascii="Times New Roman" w:eastAsia="SchoolBookSanPin" w:hAnsi="Times New Roman"/>
          <w:sz w:val="28"/>
          <w:szCs w:val="28"/>
        </w:rPr>
        <w:lastRenderedPageBreak/>
        <w:t>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bCs/>
          <w:sz w:val="28"/>
          <w:szCs w:val="28"/>
        </w:rPr>
        <w:t xml:space="preserve">150.4.2.5.2. Культурное пространство. </w:t>
      </w:r>
      <w:r w:rsidRPr="00621066">
        <w:rPr>
          <w:rFonts w:ascii="Times New Roman" w:eastAsia="SchoolBookSanPin" w:hAnsi="Times New Roman"/>
          <w:sz w:val="28"/>
          <w:szCs w:val="28"/>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150.4.2.6.</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Формирование единого Русского государства в </w:t>
      </w:r>
      <w:r w:rsidRPr="00621066">
        <w:rPr>
          <w:rFonts w:ascii="Times New Roman" w:eastAsia="SchoolBookSanPin" w:hAnsi="Times New Roman"/>
          <w:sz w:val="28"/>
          <w:szCs w:val="28"/>
          <w:lang w:val="en-US"/>
        </w:rPr>
        <w:t>XV</w:t>
      </w:r>
      <w:r w:rsidRPr="00621066">
        <w:rPr>
          <w:rFonts w:ascii="Times New Roman" w:eastAsia="SchoolBookSanPin" w:hAnsi="Times New Roman"/>
          <w:sz w:val="28"/>
          <w:szCs w:val="28"/>
        </w:rPr>
        <w:t xml:space="preserve"> 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621066">
        <w:rPr>
          <w:rFonts w:ascii="Times New Roman" w:eastAsia="SchoolBookSanPin" w:hAnsi="Times New Roman"/>
          <w:sz w:val="28"/>
          <w:szCs w:val="28"/>
          <w:lang w:val="en-US"/>
        </w:rPr>
        <w:t>XV</w:t>
      </w:r>
      <w:r w:rsidRPr="00621066">
        <w:rPr>
          <w:rFonts w:ascii="Times New Roman" w:eastAsia="SchoolBookSanPin" w:hAnsi="Times New Roman"/>
          <w:sz w:val="28"/>
          <w:szCs w:val="28"/>
        </w:rPr>
        <w:t xml:space="preserve"> в. Василий Темный. Новгород и Псков в </w:t>
      </w:r>
      <w:r w:rsidRPr="00621066">
        <w:rPr>
          <w:rFonts w:ascii="Times New Roman" w:eastAsia="SchoolBookSanPin" w:hAnsi="Times New Roman"/>
          <w:sz w:val="28"/>
          <w:szCs w:val="28"/>
          <w:lang w:val="en-US"/>
        </w:rPr>
        <w:t>XV</w:t>
      </w:r>
      <w:r w:rsidRPr="00621066">
        <w:rPr>
          <w:rFonts w:ascii="Times New Roman" w:eastAsia="SchoolBookSanPin" w:hAnsi="Times New Roman"/>
          <w:sz w:val="28"/>
          <w:szCs w:val="28"/>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621066">
        <w:rPr>
          <w:rFonts w:ascii="Times New Roman" w:eastAsia="SchoolBookSanPin" w:hAnsi="Times New Roman"/>
          <w:sz w:val="28"/>
          <w:szCs w:val="28"/>
          <w:lang w:val="en-US"/>
        </w:rPr>
        <w:t>III</w:t>
      </w:r>
      <w:r w:rsidRPr="00621066">
        <w:rPr>
          <w:rFonts w:ascii="Times New Roman" w:eastAsia="SchoolBookSanPin" w:hAnsi="Times New Roman"/>
          <w:sz w:val="28"/>
          <w:szCs w:val="28"/>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bCs/>
          <w:sz w:val="28"/>
          <w:szCs w:val="28"/>
        </w:rPr>
        <w:t>Культурное пространство</w:t>
      </w:r>
      <w:r w:rsidRPr="00621066">
        <w:rPr>
          <w:rFonts w:ascii="Times New Roman" w:eastAsia="SchoolBookSanPin" w:hAnsi="Times New Roman"/>
          <w:sz w:val="28"/>
          <w:szCs w:val="28"/>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w:t>
      </w:r>
      <w:r w:rsidRPr="00621066">
        <w:rPr>
          <w:rFonts w:ascii="Times New Roman" w:eastAsia="SchoolBookSanPin" w:hAnsi="Times New Roman"/>
          <w:sz w:val="28"/>
          <w:szCs w:val="28"/>
        </w:rPr>
        <w:lastRenderedPageBreak/>
        <w:t>мирового искусства. Повседневная жизнь горожан и сельских жителей в древнерусский и раннемосковский периоды.</w:t>
      </w:r>
    </w:p>
    <w:p w:rsidR="00621066" w:rsidRPr="00621066" w:rsidRDefault="00621066" w:rsidP="00621066">
      <w:pPr>
        <w:spacing w:after="0" w:line="360" w:lineRule="auto"/>
        <w:ind w:firstLine="709"/>
        <w:jc w:val="both"/>
        <w:rPr>
          <w:rFonts w:ascii="Times New Roman" w:eastAsia="SchoolBookSanPin" w:hAnsi="Times New Roman"/>
          <w:bCs/>
          <w:sz w:val="28"/>
          <w:szCs w:val="28"/>
        </w:rPr>
      </w:pPr>
      <w:r w:rsidRPr="00621066">
        <w:rPr>
          <w:rFonts w:ascii="Times New Roman" w:eastAsia="SchoolBookSanPin" w:hAnsi="Times New Roman"/>
          <w:sz w:val="28"/>
          <w:szCs w:val="28"/>
        </w:rPr>
        <w:t>150.4.2.7.</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Наш край </w:t>
      </w:r>
      <w:r w:rsidRPr="00621066">
        <w:rPr>
          <w:rFonts w:ascii="Times New Roman" w:eastAsia="SchoolBookSanPin" w:hAnsi="Times New Roman"/>
          <w:sz w:val="28"/>
          <w:szCs w:val="28"/>
        </w:rPr>
        <w:t xml:space="preserve">с древнейших времен до конца </w:t>
      </w:r>
      <w:r w:rsidRPr="00621066">
        <w:rPr>
          <w:rFonts w:ascii="Times New Roman" w:eastAsia="SchoolBookSanPin" w:hAnsi="Times New Roman"/>
          <w:sz w:val="28"/>
          <w:szCs w:val="28"/>
          <w:lang w:val="en-US"/>
        </w:rPr>
        <w:t>XV</w:t>
      </w:r>
      <w:r w:rsidRPr="00621066">
        <w:rPr>
          <w:rFonts w:ascii="Times New Roman" w:eastAsia="SchoolBookSanPin" w:hAnsi="Times New Roman"/>
          <w:sz w:val="28"/>
          <w:szCs w:val="28"/>
        </w:rPr>
        <w:t xml:space="preserve"> в. </w:t>
      </w:r>
      <w:r w:rsidRPr="00621066">
        <w:rPr>
          <w:rFonts w:ascii="Times New Roman" w:eastAsia="SchoolBookSanPin" w:hAnsi="Times New Roman"/>
          <w:bCs/>
          <w:sz w:val="28"/>
          <w:szCs w:val="28"/>
        </w:rPr>
        <w:t>Материал по истории своего края привлекается при рассмотрении ключевых событий и процессов отечественной истории.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150.4.2.8.</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Обобщение.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150.5. </w:t>
      </w:r>
      <w:r w:rsidRPr="0032652A">
        <w:rPr>
          <w:rFonts w:ascii="Times New Roman" w:eastAsia="SchoolBookSanPin" w:hAnsi="Times New Roman"/>
          <w:i/>
          <w:sz w:val="28"/>
          <w:szCs w:val="28"/>
        </w:rPr>
        <w:t>Содержание обучения в 7 классе.</w:t>
      </w:r>
    </w:p>
    <w:p w:rsidR="00621066" w:rsidRPr="00621066" w:rsidRDefault="00621066" w:rsidP="0032652A">
      <w:pPr>
        <w:spacing w:after="0" w:line="360" w:lineRule="auto"/>
        <w:jc w:val="both"/>
        <w:rPr>
          <w:rFonts w:ascii="Times New Roman" w:eastAsia="SchoolBookSanPin" w:hAnsi="Times New Roman"/>
          <w:sz w:val="28"/>
          <w:szCs w:val="28"/>
        </w:rPr>
      </w:pPr>
      <w:r w:rsidRPr="00621066">
        <w:rPr>
          <w:rFonts w:ascii="Times New Roman" w:eastAsia="SchoolBookSanPin" w:hAnsi="Times New Roman"/>
          <w:sz w:val="28"/>
          <w:szCs w:val="28"/>
        </w:rPr>
        <w:t>150.5.1.</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Всеобщая история. История Нового времени. Конец </w:t>
      </w:r>
      <w:r w:rsidRPr="00621066">
        <w:rPr>
          <w:rFonts w:ascii="Times New Roman" w:eastAsia="SchoolBookSanPin" w:hAnsi="Times New Roman"/>
          <w:sz w:val="28"/>
          <w:szCs w:val="28"/>
          <w:lang w:val="en-US"/>
        </w:rPr>
        <w:t>XV</w:t>
      </w:r>
      <w:r w:rsidRPr="00621066">
        <w:rPr>
          <w:rFonts w:ascii="Times New Roman" w:eastAsia="SchoolBookSanPin" w:hAnsi="Times New Roman"/>
          <w:sz w:val="28"/>
          <w:szCs w:val="28"/>
        </w:rPr>
        <w:t xml:space="preserve"> ‒ </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150.5.1.1.</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Введение</w:t>
      </w:r>
      <w:r w:rsidRPr="00621066">
        <w:rPr>
          <w:rFonts w:ascii="Times New Roman" w:eastAsia="SchoolBookSanPin" w:hAnsi="Times New Roman"/>
          <w:sz w:val="28"/>
          <w:szCs w:val="28"/>
        </w:rPr>
        <w:t xml:space="preserve">.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Понятие «Новое время». Хронологические рамки и периодизация истории Нового времени.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150.5.1.2.</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Великие географические открытия.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621066">
        <w:rPr>
          <w:rFonts w:ascii="Times New Roman" w:eastAsia="SchoolBookSanPin" w:hAnsi="Times New Roman"/>
          <w:sz w:val="28"/>
          <w:szCs w:val="28"/>
          <w:lang w:val="en-US"/>
        </w:rPr>
        <w:t>XV</w:t>
      </w:r>
      <w:r w:rsidRPr="00621066">
        <w:rPr>
          <w:rFonts w:ascii="Times New Roman" w:eastAsia="SchoolBookSanPin" w:hAnsi="Times New Roman"/>
          <w:sz w:val="28"/>
          <w:szCs w:val="28"/>
        </w:rPr>
        <w:t>‒</w:t>
      </w:r>
      <w:r w:rsidRPr="00621066">
        <w:rPr>
          <w:rFonts w:ascii="Times New Roman" w:eastAsia="SchoolBookSanPin" w:hAnsi="Times New Roman"/>
          <w:sz w:val="28"/>
          <w:szCs w:val="28"/>
          <w:lang w:val="en-US"/>
        </w:rPr>
        <w:t>XVI</w:t>
      </w:r>
      <w:r w:rsidRPr="00621066">
        <w:rPr>
          <w:rFonts w:ascii="Times New Roman" w:eastAsia="SchoolBookSanPin" w:hAnsi="Times New Roman"/>
          <w:sz w:val="28"/>
          <w:szCs w:val="28"/>
        </w:rPr>
        <w:t xml:space="preserve"> 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150.5.1.3.</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Изменения в европейском обществе в </w:t>
      </w:r>
      <w:r w:rsidRPr="00621066">
        <w:rPr>
          <w:rFonts w:ascii="Times New Roman" w:eastAsia="SchoolBookSanPin" w:hAnsi="Times New Roman"/>
          <w:sz w:val="28"/>
          <w:szCs w:val="28"/>
          <w:lang w:val="en-US"/>
        </w:rPr>
        <w:t>XVI</w:t>
      </w:r>
      <w:r w:rsidRPr="00621066">
        <w:rPr>
          <w:rFonts w:ascii="Times New Roman" w:eastAsia="SchoolBookSanPin" w:hAnsi="Times New Roman"/>
          <w:sz w:val="28"/>
          <w:szCs w:val="28"/>
        </w:rPr>
        <w:t>‒</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вв.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150.5.1.4.</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Реформация и контрреформация в Европе.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150.5.1.5.</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Государства Европы в </w:t>
      </w:r>
      <w:r w:rsidRPr="00621066">
        <w:rPr>
          <w:rFonts w:ascii="Times New Roman" w:eastAsia="SchoolBookSanPin" w:hAnsi="Times New Roman"/>
          <w:sz w:val="28"/>
          <w:szCs w:val="28"/>
          <w:lang w:val="en-US"/>
        </w:rPr>
        <w:t>XVI</w:t>
      </w:r>
      <w:r w:rsidRPr="00621066">
        <w:rPr>
          <w:rFonts w:ascii="Times New Roman" w:eastAsia="SchoolBookSanPin" w:hAnsi="Times New Roman"/>
          <w:sz w:val="28"/>
          <w:szCs w:val="28"/>
        </w:rPr>
        <w:t>‒</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вв.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bCs/>
          <w:sz w:val="28"/>
          <w:szCs w:val="28"/>
        </w:rPr>
        <w:t xml:space="preserve">Испания </w:t>
      </w:r>
      <w:r w:rsidRPr="00621066">
        <w:rPr>
          <w:rFonts w:ascii="Times New Roman" w:eastAsia="SchoolBookSanPin" w:hAnsi="Times New Roman"/>
          <w:sz w:val="28"/>
          <w:szCs w:val="28"/>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621066">
        <w:rPr>
          <w:rFonts w:ascii="Times New Roman" w:eastAsia="SchoolBookSanPin" w:hAnsi="Times New Roman"/>
          <w:bCs/>
          <w:sz w:val="28"/>
          <w:szCs w:val="28"/>
        </w:rPr>
        <w:t>Нидерландах</w:t>
      </w:r>
      <w:r w:rsidRPr="00621066">
        <w:rPr>
          <w:rFonts w:ascii="Times New Roman" w:eastAsia="SchoolBookSanPin" w:hAnsi="Times New Roman"/>
          <w:sz w:val="28"/>
          <w:szCs w:val="28"/>
        </w:rPr>
        <w:t>: цели, участники, формы борьбы. Итоги и значение Нидерландской революции.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bCs/>
          <w:sz w:val="28"/>
          <w:szCs w:val="28"/>
        </w:rPr>
        <w:t>Франция: путь к абсолютизму</w:t>
      </w:r>
      <w:r w:rsidRPr="00621066">
        <w:rPr>
          <w:rFonts w:ascii="Times New Roman" w:eastAsia="SchoolBookSanPin" w:hAnsi="Times New Roman"/>
          <w:sz w:val="28"/>
          <w:szCs w:val="28"/>
        </w:rPr>
        <w:t xml:space="preserve">. Королевская власть и централизация управления страной. Католики и гугеноты. Религиозные войны. Генрих </w:t>
      </w:r>
      <w:r w:rsidRPr="00621066">
        <w:rPr>
          <w:rFonts w:ascii="Times New Roman" w:eastAsia="SchoolBookSanPin" w:hAnsi="Times New Roman"/>
          <w:sz w:val="28"/>
          <w:szCs w:val="28"/>
          <w:lang w:val="en-US"/>
        </w:rPr>
        <w:t>IV</w:t>
      </w:r>
      <w:r w:rsidRPr="00621066">
        <w:rPr>
          <w:rFonts w:ascii="Times New Roman" w:eastAsia="SchoolBookSanPin" w:hAnsi="Times New Roman"/>
          <w:sz w:val="28"/>
          <w:szCs w:val="28"/>
        </w:rPr>
        <w:t xml:space="preserve">. Нантский эдикт 1598 г. Людовик </w:t>
      </w:r>
      <w:r w:rsidRPr="00621066">
        <w:rPr>
          <w:rFonts w:ascii="Times New Roman" w:eastAsia="SchoolBookSanPin" w:hAnsi="Times New Roman"/>
          <w:sz w:val="28"/>
          <w:szCs w:val="28"/>
          <w:lang w:val="en-US"/>
        </w:rPr>
        <w:t>XIII</w:t>
      </w:r>
      <w:r w:rsidRPr="00621066">
        <w:rPr>
          <w:rFonts w:ascii="Times New Roman" w:eastAsia="SchoolBookSanPin" w:hAnsi="Times New Roman"/>
          <w:sz w:val="28"/>
          <w:szCs w:val="28"/>
        </w:rPr>
        <w:t xml:space="preserve"> и кардинал Ришелье. Фронда. Французский абсолютизм при Людовике </w:t>
      </w:r>
      <w:r w:rsidRPr="00621066">
        <w:rPr>
          <w:rFonts w:ascii="Times New Roman" w:eastAsia="SchoolBookSanPin" w:hAnsi="Times New Roman"/>
          <w:sz w:val="28"/>
          <w:szCs w:val="28"/>
          <w:lang w:val="en-US"/>
        </w:rPr>
        <w:t>XIV</w:t>
      </w:r>
      <w:r w:rsidRPr="00621066">
        <w:rPr>
          <w:rFonts w:ascii="Times New Roman" w:eastAsia="SchoolBookSanPin" w:hAnsi="Times New Roman"/>
          <w:sz w:val="28"/>
          <w:szCs w:val="28"/>
        </w:rPr>
        <w:t>.</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bCs/>
          <w:sz w:val="28"/>
          <w:szCs w:val="28"/>
        </w:rPr>
        <w:t xml:space="preserve">Англия. </w:t>
      </w:r>
      <w:r w:rsidRPr="00621066">
        <w:rPr>
          <w:rFonts w:ascii="Times New Roman" w:eastAsia="SchoolBookSanPin" w:hAnsi="Times New Roman"/>
          <w:sz w:val="28"/>
          <w:szCs w:val="28"/>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sidRPr="00621066">
        <w:rPr>
          <w:rFonts w:ascii="Times New Roman" w:eastAsia="SchoolBookSanPin" w:hAnsi="Times New Roman"/>
          <w:sz w:val="28"/>
          <w:szCs w:val="28"/>
          <w:lang w:val="en-US"/>
        </w:rPr>
        <w:t>VIII</w:t>
      </w:r>
      <w:r w:rsidRPr="00621066">
        <w:rPr>
          <w:rFonts w:ascii="Times New Roman" w:eastAsia="SchoolBookSanPin" w:hAnsi="Times New Roman"/>
          <w:sz w:val="28"/>
          <w:szCs w:val="28"/>
        </w:rPr>
        <w:t xml:space="preserve"> и королевская реформация. «Золотой век» Елизаветы </w:t>
      </w:r>
      <w:r w:rsidRPr="00621066">
        <w:rPr>
          <w:rFonts w:ascii="Times New Roman" w:eastAsia="SchoolBookSanPin" w:hAnsi="Times New Roman"/>
          <w:sz w:val="28"/>
          <w:szCs w:val="28"/>
          <w:lang w:val="en-US"/>
        </w:rPr>
        <w:t>I</w:t>
      </w:r>
      <w:r w:rsidRPr="00621066">
        <w:rPr>
          <w:rFonts w:ascii="Times New Roman" w:eastAsia="SchoolBookSanPin" w:hAnsi="Times New Roman"/>
          <w:sz w:val="28"/>
          <w:szCs w:val="28"/>
        </w:rPr>
        <w:t>.</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bCs/>
          <w:sz w:val="28"/>
          <w:szCs w:val="28"/>
        </w:rPr>
        <w:t xml:space="preserve">Английская революция середины </w:t>
      </w:r>
      <w:r w:rsidRPr="00621066">
        <w:rPr>
          <w:rFonts w:ascii="Times New Roman" w:eastAsia="SchoolBookSanPin" w:hAnsi="Times New Roman"/>
          <w:bCs/>
          <w:sz w:val="28"/>
          <w:szCs w:val="28"/>
          <w:lang w:val="en-US"/>
        </w:rPr>
        <w:t>XVII</w:t>
      </w:r>
      <w:r w:rsidRPr="00621066">
        <w:rPr>
          <w:rFonts w:ascii="Times New Roman" w:eastAsia="SchoolBookSanPin" w:hAnsi="Times New Roman"/>
          <w:bCs/>
          <w:sz w:val="28"/>
          <w:szCs w:val="28"/>
        </w:rPr>
        <w:t xml:space="preserve"> в</w:t>
      </w:r>
      <w:r w:rsidRPr="00621066">
        <w:rPr>
          <w:rFonts w:ascii="Times New Roman" w:eastAsia="SchoolBookSanPin" w:hAnsi="Times New Roman"/>
          <w:sz w:val="28"/>
          <w:szCs w:val="28"/>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bCs/>
          <w:sz w:val="28"/>
          <w:szCs w:val="28"/>
        </w:rPr>
        <w:t>Страны Центральной, Южной и Юго-Восточной Европы</w:t>
      </w:r>
      <w:r w:rsidRPr="00621066">
        <w:rPr>
          <w:rFonts w:ascii="Times New Roman" w:eastAsia="SchoolBookSanPin" w:hAnsi="Times New Roman"/>
          <w:sz w:val="28"/>
          <w:szCs w:val="28"/>
        </w:rPr>
        <w:t>. В мире империй и вне его. Германские государства. Итальянские земли. Положение славянских народов. Образование Речи Посполитой.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150.5.1.6.</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Международные отношения в </w:t>
      </w:r>
      <w:r w:rsidRPr="00621066">
        <w:rPr>
          <w:rFonts w:ascii="Times New Roman" w:eastAsia="SchoolBookSanPin" w:hAnsi="Times New Roman"/>
          <w:sz w:val="28"/>
          <w:szCs w:val="28"/>
          <w:lang w:val="en-US"/>
        </w:rPr>
        <w:t>XVI</w:t>
      </w:r>
      <w:r w:rsidRPr="00621066">
        <w:rPr>
          <w:rFonts w:ascii="Times New Roman" w:eastAsia="SchoolBookSanPin" w:hAnsi="Times New Roman"/>
          <w:sz w:val="28"/>
          <w:szCs w:val="28"/>
        </w:rPr>
        <w:t>‒</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вв.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Борьба за первенство, военные конфликты между европейскими державами. Столкновение интересов в приобретении колониальных владений </w:t>
      </w:r>
      <w:r w:rsidRPr="00621066">
        <w:rPr>
          <w:rFonts w:ascii="Times New Roman" w:eastAsia="SchoolBookSanPin" w:hAnsi="Times New Roman"/>
          <w:sz w:val="28"/>
          <w:szCs w:val="28"/>
        </w:rPr>
        <w:lastRenderedPageBreak/>
        <w:t>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150.5.1.7.</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Европейская культура в раннее Новое время.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150.5.1.8.</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Страны Востока в </w:t>
      </w:r>
      <w:r w:rsidRPr="00621066">
        <w:rPr>
          <w:rFonts w:ascii="Times New Roman" w:eastAsia="SchoolBookSanPin" w:hAnsi="Times New Roman"/>
          <w:sz w:val="28"/>
          <w:szCs w:val="28"/>
          <w:lang w:val="en-US"/>
        </w:rPr>
        <w:t>XVI</w:t>
      </w:r>
      <w:r w:rsidRPr="00621066">
        <w:rPr>
          <w:rFonts w:ascii="Times New Roman" w:eastAsia="SchoolBookSanPin" w:hAnsi="Times New Roman"/>
          <w:sz w:val="28"/>
          <w:szCs w:val="28"/>
        </w:rPr>
        <w:t>‒</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вв.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bCs/>
          <w:sz w:val="28"/>
          <w:szCs w:val="28"/>
        </w:rPr>
        <w:t>Османская империя</w:t>
      </w:r>
      <w:r w:rsidRPr="00621066">
        <w:rPr>
          <w:rFonts w:ascii="Times New Roman" w:eastAsia="SchoolBookSanPin" w:hAnsi="Times New Roman"/>
          <w:sz w:val="28"/>
          <w:szCs w:val="28"/>
        </w:rPr>
        <w:t xml:space="preserve">: на вершине могущества. Сулейман </w:t>
      </w:r>
      <w:r w:rsidRPr="00621066">
        <w:rPr>
          <w:rFonts w:ascii="Times New Roman" w:eastAsia="SchoolBookSanPin" w:hAnsi="Times New Roman"/>
          <w:sz w:val="28"/>
          <w:szCs w:val="28"/>
          <w:lang w:val="en-US"/>
        </w:rPr>
        <w:t>I</w:t>
      </w:r>
      <w:r w:rsidRPr="00621066">
        <w:rPr>
          <w:rFonts w:ascii="Times New Roman" w:eastAsia="SchoolBookSanPin" w:hAnsi="Times New Roman"/>
          <w:sz w:val="28"/>
          <w:szCs w:val="28"/>
        </w:rPr>
        <w:t xml:space="preserve"> Великолепный: завоеватель, законодатель. Управление многонациональной империей. Османская армия. </w:t>
      </w:r>
      <w:r w:rsidRPr="00621066">
        <w:rPr>
          <w:rFonts w:ascii="Times New Roman" w:eastAsia="SchoolBookSanPin" w:hAnsi="Times New Roman"/>
          <w:bCs/>
          <w:sz w:val="28"/>
          <w:szCs w:val="28"/>
        </w:rPr>
        <w:t xml:space="preserve">Индия </w:t>
      </w:r>
      <w:r w:rsidRPr="00621066">
        <w:rPr>
          <w:rFonts w:ascii="Times New Roman" w:eastAsia="SchoolBookSanPin" w:hAnsi="Times New Roman"/>
          <w:sz w:val="28"/>
          <w:szCs w:val="28"/>
        </w:rPr>
        <w:t xml:space="preserve">при Великих Моголах. Начало проникновения европейцев. Ост-Индские компании. </w:t>
      </w:r>
      <w:r w:rsidRPr="00621066">
        <w:rPr>
          <w:rFonts w:ascii="Times New Roman" w:eastAsia="SchoolBookSanPin" w:hAnsi="Times New Roman"/>
          <w:bCs/>
          <w:sz w:val="28"/>
          <w:szCs w:val="28"/>
        </w:rPr>
        <w:t xml:space="preserve">Китай </w:t>
      </w:r>
      <w:r w:rsidRPr="00621066">
        <w:rPr>
          <w:rFonts w:ascii="Times New Roman" w:eastAsia="SchoolBookSanPin" w:hAnsi="Times New Roman"/>
          <w:sz w:val="28"/>
          <w:szCs w:val="28"/>
        </w:rPr>
        <w:t xml:space="preserve">в эпоху Мин. Экономическая и социальная политика государства. Утверждение маньчжурской династии Цин. </w:t>
      </w:r>
      <w:r w:rsidRPr="00621066">
        <w:rPr>
          <w:rFonts w:ascii="Times New Roman" w:eastAsia="SchoolBookSanPin" w:hAnsi="Times New Roman"/>
          <w:bCs/>
          <w:sz w:val="28"/>
          <w:szCs w:val="28"/>
        </w:rPr>
        <w:t>Япония</w:t>
      </w:r>
      <w:r w:rsidRPr="00621066">
        <w:rPr>
          <w:rFonts w:ascii="Times New Roman" w:eastAsia="SchoolBookSanPin" w:hAnsi="Times New Roman"/>
          <w:sz w:val="28"/>
          <w:szCs w:val="28"/>
        </w:rPr>
        <w:t>: борьба знатных кланов за власть, установление сёгуната Токугава, укрепление централизованного государства.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«Закрытие» страны для иноземцев. Культура и искусство стран Востока в </w:t>
      </w:r>
      <w:r w:rsidRPr="00621066">
        <w:rPr>
          <w:rFonts w:ascii="Times New Roman" w:eastAsia="SchoolBookSanPin" w:hAnsi="Times New Roman"/>
          <w:sz w:val="28"/>
          <w:szCs w:val="28"/>
          <w:lang w:val="en-US"/>
        </w:rPr>
        <w:t>XVI</w:t>
      </w:r>
      <w:r w:rsidRPr="00621066">
        <w:rPr>
          <w:rFonts w:ascii="Times New Roman" w:eastAsia="SchoolBookSanPin" w:hAnsi="Times New Roman"/>
          <w:sz w:val="28"/>
          <w:szCs w:val="28"/>
        </w:rPr>
        <w:t>‒</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вв.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150.5.1.9.</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Обобщение</w:t>
      </w:r>
      <w:r w:rsidRPr="00621066">
        <w:rPr>
          <w:rFonts w:ascii="Times New Roman" w:eastAsia="SchoolBookSanPin" w:hAnsi="Times New Roman"/>
          <w:sz w:val="28"/>
          <w:szCs w:val="28"/>
        </w:rPr>
        <w:t xml:space="preserve">.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Историческое и культурное наследие Раннего Нового времени.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150.5.2.</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История России. Россия в </w:t>
      </w:r>
      <w:r w:rsidRPr="00621066">
        <w:rPr>
          <w:rFonts w:ascii="Times New Roman" w:eastAsia="SchoolBookSanPin" w:hAnsi="Times New Roman"/>
          <w:sz w:val="28"/>
          <w:szCs w:val="28"/>
          <w:lang w:val="en-US"/>
        </w:rPr>
        <w:t>XVI</w:t>
      </w:r>
      <w:r w:rsidRPr="00621066">
        <w:rPr>
          <w:rFonts w:ascii="Times New Roman" w:eastAsia="SchoolBookSanPin" w:hAnsi="Times New Roman"/>
          <w:sz w:val="28"/>
          <w:szCs w:val="28"/>
        </w:rPr>
        <w:t>‒</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вв.: от Великого княжества к царству.</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150.5.2.1.</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Россия в </w:t>
      </w:r>
      <w:r w:rsidRPr="00621066">
        <w:rPr>
          <w:rFonts w:ascii="Times New Roman" w:eastAsia="SchoolBookSanPin" w:hAnsi="Times New Roman"/>
          <w:sz w:val="28"/>
          <w:szCs w:val="28"/>
          <w:lang w:val="en-US"/>
        </w:rPr>
        <w:t>XVI</w:t>
      </w:r>
      <w:r w:rsidRPr="00621066">
        <w:rPr>
          <w:rFonts w:ascii="Times New Roman" w:eastAsia="SchoolBookSanPin" w:hAnsi="Times New Roman"/>
          <w:sz w:val="28"/>
          <w:szCs w:val="28"/>
        </w:rPr>
        <w:t xml:space="preserve"> 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150.5.2.1.1.</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Завершение объединения русских земель</w:t>
      </w:r>
      <w:r w:rsidRPr="00621066">
        <w:rPr>
          <w:rFonts w:ascii="Times New Roman" w:eastAsia="SchoolBookSanPin" w:hAnsi="Times New Roman"/>
          <w:sz w:val="28"/>
          <w:szCs w:val="28"/>
        </w:rPr>
        <w:t xml:space="preserve">. Княжение Василия </w:t>
      </w:r>
      <w:r w:rsidRPr="00621066">
        <w:rPr>
          <w:rFonts w:ascii="Times New Roman" w:eastAsia="SchoolBookSanPin" w:hAnsi="Times New Roman"/>
          <w:sz w:val="28"/>
          <w:szCs w:val="28"/>
          <w:lang w:val="en-US"/>
        </w:rPr>
        <w:t>III</w:t>
      </w:r>
      <w:r w:rsidRPr="00621066">
        <w:rPr>
          <w:rFonts w:ascii="Times New Roman" w:eastAsia="SchoolBookSanPin" w:hAnsi="Times New Roman"/>
          <w:sz w:val="28"/>
          <w:szCs w:val="28"/>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w:t>
      </w:r>
      <w:r w:rsidRPr="00621066">
        <w:rPr>
          <w:rFonts w:ascii="Times New Roman" w:eastAsia="SchoolBookSanPin" w:hAnsi="Times New Roman"/>
          <w:sz w:val="28"/>
          <w:szCs w:val="28"/>
        </w:rPr>
        <w:lastRenderedPageBreak/>
        <w:t xml:space="preserve">Московского княжества в первой трети </w:t>
      </w:r>
      <w:r w:rsidRPr="00621066">
        <w:rPr>
          <w:rFonts w:ascii="Times New Roman" w:eastAsia="SchoolBookSanPin" w:hAnsi="Times New Roman"/>
          <w:sz w:val="28"/>
          <w:szCs w:val="28"/>
          <w:lang w:val="en-US"/>
        </w:rPr>
        <w:t>XVI</w:t>
      </w:r>
      <w:r w:rsidRPr="00621066">
        <w:rPr>
          <w:rFonts w:ascii="Times New Roman" w:eastAsia="SchoolBookSanPin" w:hAnsi="Times New Roman"/>
          <w:sz w:val="28"/>
          <w:szCs w:val="28"/>
        </w:rPr>
        <w:t xml:space="preserve"> в.: война с Великим княжеством Литовским, отношения с Крымским и Казанским ханствами, посольства в европейские государства.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150.5.2.1.2.</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Царствование Ивана </w:t>
      </w:r>
      <w:r w:rsidRPr="00621066">
        <w:rPr>
          <w:rFonts w:ascii="Times New Roman" w:eastAsia="SchoolBookSanPin" w:hAnsi="Times New Roman"/>
          <w:bCs/>
          <w:sz w:val="28"/>
          <w:szCs w:val="28"/>
          <w:lang w:val="en-US"/>
        </w:rPr>
        <w:t>IV</w:t>
      </w:r>
      <w:r w:rsidRPr="00621066">
        <w:rPr>
          <w:rFonts w:ascii="Times New Roman" w:eastAsia="SchoolBookSanPin" w:hAnsi="Times New Roman"/>
          <w:sz w:val="28"/>
          <w:szCs w:val="28"/>
        </w:rPr>
        <w:t>. Регентство Елены Глинской. Сопротивление удельных князей великокняжеской власти. Унификация денежной системы.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Период боярского правления. Борьба за власть между боярскими кланами. Губная реформа. Московское восстание 1547 г. Ереси.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Принятие Иваном </w:t>
      </w:r>
      <w:r w:rsidRPr="00621066">
        <w:rPr>
          <w:rFonts w:ascii="Times New Roman" w:eastAsia="SchoolBookSanPin" w:hAnsi="Times New Roman"/>
          <w:sz w:val="28"/>
          <w:szCs w:val="28"/>
          <w:lang w:val="en-US"/>
        </w:rPr>
        <w:t>IV</w:t>
      </w:r>
      <w:r w:rsidRPr="00621066">
        <w:rPr>
          <w:rFonts w:ascii="Times New Roman" w:eastAsia="SchoolBookSanPin" w:hAnsi="Times New Roman"/>
          <w:sz w:val="28"/>
          <w:szCs w:val="28"/>
        </w:rPr>
        <w:t xml:space="preserve"> царского титула. Реформы середины </w:t>
      </w:r>
      <w:r w:rsidRPr="00621066">
        <w:rPr>
          <w:rFonts w:ascii="Times New Roman" w:eastAsia="SchoolBookSanPin" w:hAnsi="Times New Roman"/>
          <w:sz w:val="28"/>
          <w:szCs w:val="28"/>
          <w:lang w:val="en-US"/>
        </w:rPr>
        <w:t>XVI</w:t>
      </w:r>
      <w:r w:rsidRPr="00621066">
        <w:rPr>
          <w:rFonts w:ascii="Times New Roman" w:eastAsia="SchoolBookSanPin" w:hAnsi="Times New Roman"/>
          <w:sz w:val="28"/>
          <w:szCs w:val="28"/>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Внешняя политика России в </w:t>
      </w:r>
      <w:r w:rsidRPr="00621066">
        <w:rPr>
          <w:rFonts w:ascii="Times New Roman" w:eastAsia="SchoolBookSanPin" w:hAnsi="Times New Roman"/>
          <w:sz w:val="28"/>
          <w:szCs w:val="28"/>
          <w:lang w:val="en-US"/>
        </w:rPr>
        <w:t>XVI</w:t>
      </w:r>
      <w:r w:rsidRPr="00621066">
        <w:rPr>
          <w:rFonts w:ascii="Times New Roman" w:eastAsia="SchoolBookSanPin" w:hAnsi="Times New Roman"/>
          <w:sz w:val="28"/>
          <w:szCs w:val="28"/>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150.5.2.1.3.</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Россия в конце </w:t>
      </w:r>
      <w:r w:rsidRPr="00621066">
        <w:rPr>
          <w:rFonts w:ascii="Times New Roman" w:eastAsia="SchoolBookSanPin" w:hAnsi="Times New Roman"/>
          <w:bCs/>
          <w:sz w:val="28"/>
          <w:szCs w:val="28"/>
          <w:lang w:val="en-US"/>
        </w:rPr>
        <w:t>XVI</w:t>
      </w:r>
      <w:r w:rsidRPr="00621066">
        <w:rPr>
          <w:rFonts w:ascii="Times New Roman" w:eastAsia="SchoolBookSanPin" w:hAnsi="Times New Roman"/>
          <w:bCs/>
          <w:sz w:val="28"/>
          <w:szCs w:val="28"/>
        </w:rPr>
        <w:t xml:space="preserve"> в</w:t>
      </w:r>
      <w:r w:rsidRPr="00621066">
        <w:rPr>
          <w:rFonts w:ascii="Times New Roman" w:eastAsia="SchoolBookSanPin" w:hAnsi="Times New Roman"/>
          <w:sz w:val="28"/>
          <w:szCs w:val="28"/>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150.5.2.2.</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Смута в России.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150.5.2.2.1.</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Накануне Смуты. </w:t>
      </w:r>
      <w:r w:rsidRPr="00621066">
        <w:rPr>
          <w:rFonts w:ascii="Times New Roman" w:eastAsia="SchoolBookSanPin" w:hAnsi="Times New Roman"/>
          <w:sz w:val="28"/>
          <w:szCs w:val="28"/>
        </w:rPr>
        <w:t>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150.5.2.2.2.</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Смутное время начала </w:t>
      </w:r>
      <w:r w:rsidRPr="00621066">
        <w:rPr>
          <w:rFonts w:ascii="Times New Roman" w:eastAsia="SchoolBookSanPin" w:hAnsi="Times New Roman"/>
          <w:bCs/>
          <w:sz w:val="28"/>
          <w:szCs w:val="28"/>
          <w:lang w:val="en-US"/>
        </w:rPr>
        <w:t>XVII</w:t>
      </w:r>
      <w:r w:rsidRPr="00621066">
        <w:rPr>
          <w:rFonts w:ascii="Times New Roman" w:eastAsia="SchoolBookSanPin" w:hAnsi="Times New Roman"/>
          <w:bCs/>
          <w:sz w:val="28"/>
          <w:szCs w:val="28"/>
        </w:rPr>
        <w:t xml:space="preserve"> в. </w:t>
      </w:r>
      <w:r w:rsidRPr="00621066">
        <w:rPr>
          <w:rFonts w:ascii="Times New Roman" w:eastAsia="SchoolBookSanPin" w:hAnsi="Times New Roman"/>
          <w:sz w:val="28"/>
          <w:szCs w:val="28"/>
        </w:rPr>
        <w:t xml:space="preserve">Дискуссия о его причинах. Самозванцы и самозванство. Личность Лжедмитрия </w:t>
      </w:r>
      <w:r w:rsidRPr="00621066">
        <w:rPr>
          <w:rFonts w:ascii="Times New Roman" w:eastAsia="SchoolBookSanPin" w:hAnsi="Times New Roman"/>
          <w:sz w:val="28"/>
          <w:szCs w:val="28"/>
          <w:lang w:val="en-US"/>
        </w:rPr>
        <w:t>I</w:t>
      </w:r>
      <w:r w:rsidRPr="00621066">
        <w:rPr>
          <w:rFonts w:ascii="Times New Roman" w:eastAsia="SchoolBookSanPin" w:hAnsi="Times New Roman"/>
          <w:sz w:val="28"/>
          <w:szCs w:val="28"/>
        </w:rPr>
        <w:t xml:space="preserve"> и его политика. Восстание 1606 г. и убийство самозванца.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w:t>
      </w:r>
      <w:r w:rsidRPr="00621066">
        <w:rPr>
          <w:rFonts w:ascii="Times New Roman" w:eastAsia="SchoolBookSanPin" w:hAnsi="Times New Roman"/>
          <w:sz w:val="28"/>
          <w:szCs w:val="28"/>
          <w:lang w:val="en-US"/>
        </w:rPr>
        <w:t>II</w:t>
      </w:r>
      <w:r w:rsidRPr="00621066">
        <w:rPr>
          <w:rFonts w:ascii="Times New Roman" w:eastAsia="SchoolBookSanPin" w:hAnsi="Times New Roman"/>
          <w:sz w:val="28"/>
          <w:szCs w:val="28"/>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150.5.2.2.3.</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Окончание Смуты</w:t>
      </w:r>
      <w:r w:rsidRPr="00621066">
        <w:rPr>
          <w:rFonts w:ascii="Times New Roman" w:eastAsia="SchoolBookSanPin" w:hAnsi="Times New Roman"/>
          <w:sz w:val="28"/>
          <w:szCs w:val="28"/>
        </w:rPr>
        <w:t>.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150.5.2.3.</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Россия в </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150.5.2.3.1.</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Россия при первых Романовых. </w:t>
      </w:r>
      <w:r w:rsidRPr="00621066">
        <w:rPr>
          <w:rFonts w:ascii="Times New Roman" w:eastAsia="SchoolBookSanPin" w:hAnsi="Times New Roman"/>
          <w:sz w:val="28"/>
          <w:szCs w:val="28"/>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150.5.2.3.2.</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Экономическое развитие России в </w:t>
      </w:r>
      <w:r w:rsidRPr="00621066">
        <w:rPr>
          <w:rFonts w:ascii="Times New Roman" w:eastAsia="SchoolBookSanPin" w:hAnsi="Times New Roman"/>
          <w:bCs/>
          <w:sz w:val="28"/>
          <w:szCs w:val="28"/>
          <w:lang w:val="en-US"/>
        </w:rPr>
        <w:t>XVII</w:t>
      </w:r>
      <w:r w:rsidRPr="00621066">
        <w:rPr>
          <w:rFonts w:ascii="Times New Roman" w:eastAsia="SchoolBookSanPin" w:hAnsi="Times New Roman"/>
          <w:bCs/>
          <w:sz w:val="28"/>
          <w:szCs w:val="28"/>
        </w:rPr>
        <w:t xml:space="preserve"> в</w:t>
      </w:r>
      <w:r w:rsidRPr="00621066">
        <w:rPr>
          <w:rFonts w:ascii="Times New Roman" w:eastAsia="SchoolBookSanPin" w:hAnsi="Times New Roman"/>
          <w:sz w:val="28"/>
          <w:szCs w:val="28"/>
        </w:rPr>
        <w:t xml:space="preserve">. Первые мануфактуры. Ярмарки. Укрепление внутренних торговых связей и развитие </w:t>
      </w:r>
      <w:r w:rsidRPr="00621066">
        <w:rPr>
          <w:rFonts w:ascii="Times New Roman" w:eastAsia="SchoolBookSanPin" w:hAnsi="Times New Roman"/>
          <w:sz w:val="28"/>
          <w:szCs w:val="28"/>
        </w:rPr>
        <w:lastRenderedPageBreak/>
        <w:t>хозяйственной специализации регионов Российского государства. Торговый и Новоторговый уставы. Торговля с европейскими странами и Востоком.</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150.5.2.3.3.</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Социальная структура российского общества. </w:t>
      </w:r>
      <w:r w:rsidRPr="00621066">
        <w:rPr>
          <w:rFonts w:ascii="Times New Roman" w:eastAsia="SchoolBookSanPin" w:hAnsi="Times New Roman"/>
          <w:sz w:val="28"/>
          <w:szCs w:val="28"/>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в. Городские восстания середины </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150.5.2.3.4.</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Внешняя политика России в </w:t>
      </w:r>
      <w:r w:rsidRPr="00621066">
        <w:rPr>
          <w:rFonts w:ascii="Times New Roman" w:eastAsia="SchoolBookSanPin" w:hAnsi="Times New Roman"/>
          <w:bCs/>
          <w:sz w:val="28"/>
          <w:szCs w:val="28"/>
          <w:lang w:val="en-US"/>
        </w:rPr>
        <w:t>XVII</w:t>
      </w:r>
      <w:r w:rsidRPr="00621066">
        <w:rPr>
          <w:rFonts w:ascii="Times New Roman" w:eastAsia="SchoolBookSanPin" w:hAnsi="Times New Roman"/>
          <w:bCs/>
          <w:sz w:val="28"/>
          <w:szCs w:val="28"/>
        </w:rPr>
        <w:t xml:space="preserve"> в. </w:t>
      </w:r>
      <w:r w:rsidRPr="00621066">
        <w:rPr>
          <w:rFonts w:ascii="Times New Roman" w:eastAsia="SchoolBookSanPin" w:hAnsi="Times New Roman"/>
          <w:sz w:val="28"/>
          <w:szCs w:val="28"/>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150.5.2.3.5.</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Освоение новых территорий. </w:t>
      </w:r>
      <w:r w:rsidRPr="00621066">
        <w:rPr>
          <w:rFonts w:ascii="Times New Roman" w:eastAsia="SchoolBookSanPin" w:hAnsi="Times New Roman"/>
          <w:sz w:val="28"/>
          <w:szCs w:val="28"/>
        </w:rPr>
        <w:t xml:space="preserve">Народы России в </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w:t>
      </w:r>
      <w:r w:rsidRPr="00621066">
        <w:rPr>
          <w:rFonts w:ascii="Times New Roman" w:eastAsia="SchoolBookSanPin" w:hAnsi="Times New Roman"/>
          <w:sz w:val="28"/>
          <w:szCs w:val="28"/>
        </w:rPr>
        <w:lastRenderedPageBreak/>
        <w:t>христианизация. Межэтнические отношения. Формирование многонациональной элиты.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150.5.2.4.</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Культурное пространство </w:t>
      </w:r>
      <w:r w:rsidRPr="00621066">
        <w:rPr>
          <w:rFonts w:ascii="Times New Roman" w:eastAsia="SchoolBookSanPin" w:hAnsi="Times New Roman"/>
          <w:sz w:val="28"/>
          <w:szCs w:val="28"/>
          <w:lang w:val="en-US"/>
        </w:rPr>
        <w:t>XVI</w:t>
      </w:r>
      <w:r w:rsidRPr="00621066">
        <w:rPr>
          <w:rFonts w:ascii="Times New Roman" w:eastAsia="SchoolBookSanPin" w:hAnsi="Times New Roman"/>
          <w:sz w:val="28"/>
          <w:szCs w:val="28"/>
        </w:rPr>
        <w:t>–</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вв.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Изменения в картине мира человека в </w:t>
      </w:r>
      <w:r w:rsidRPr="00621066">
        <w:rPr>
          <w:rFonts w:ascii="Times New Roman" w:eastAsia="SchoolBookSanPin" w:hAnsi="Times New Roman"/>
          <w:sz w:val="28"/>
          <w:szCs w:val="28"/>
          <w:lang w:val="en-US"/>
        </w:rPr>
        <w:t>XVI</w:t>
      </w:r>
      <w:r w:rsidRPr="00621066">
        <w:rPr>
          <w:rFonts w:ascii="Times New Roman" w:eastAsia="SchoolBookSanPin" w:hAnsi="Times New Roman"/>
          <w:sz w:val="28"/>
          <w:szCs w:val="28"/>
        </w:rPr>
        <w:t>‒</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150.5.2.5.</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Наш край </w:t>
      </w:r>
      <w:r w:rsidRPr="00621066">
        <w:rPr>
          <w:rFonts w:ascii="Times New Roman" w:eastAsia="SchoolBookSanPin" w:hAnsi="Times New Roman"/>
          <w:sz w:val="28"/>
          <w:szCs w:val="28"/>
        </w:rPr>
        <w:t xml:space="preserve">в </w:t>
      </w:r>
      <w:r w:rsidRPr="00621066">
        <w:rPr>
          <w:rFonts w:ascii="Times New Roman" w:eastAsia="SchoolBookSanPin" w:hAnsi="Times New Roman"/>
          <w:sz w:val="28"/>
          <w:szCs w:val="28"/>
          <w:lang w:val="en-US"/>
        </w:rPr>
        <w:t>XVI</w:t>
      </w:r>
      <w:r w:rsidRPr="00621066">
        <w:rPr>
          <w:rFonts w:ascii="Times New Roman" w:eastAsia="SchoolBookSanPin" w:hAnsi="Times New Roman"/>
          <w:sz w:val="28"/>
          <w:szCs w:val="28"/>
        </w:rPr>
        <w:t>‒</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вв.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150.5.2.6.</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Обобщение.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150.6. </w:t>
      </w:r>
      <w:r w:rsidRPr="0032652A">
        <w:rPr>
          <w:rFonts w:ascii="Times New Roman" w:eastAsia="SchoolBookSanPin" w:hAnsi="Times New Roman"/>
          <w:i/>
          <w:sz w:val="28"/>
          <w:szCs w:val="28"/>
        </w:rPr>
        <w:t>Содержание обучения в 8 классе.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150.6.1.</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Всеобщая история. История Нового времени.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150.6.1.1.</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Введение</w:t>
      </w:r>
      <w:r w:rsidRPr="00621066">
        <w:rPr>
          <w:rFonts w:ascii="Times New Roman" w:eastAsia="SchoolBookSanPin" w:hAnsi="Times New Roman"/>
          <w:sz w:val="28"/>
          <w:szCs w:val="28"/>
        </w:rPr>
        <w:t xml:space="preserve">.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150.6.1.2.</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Век Просвещения.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Истоки европейского Просвещения. Достижения естественных наук и распространение идей рационализма. Английское Просвещение; Д.</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Локк и Т. </w:t>
      </w:r>
      <w:r w:rsidRPr="00621066">
        <w:rPr>
          <w:rFonts w:ascii="Times New Roman" w:eastAsia="SchoolBookSanPin" w:hAnsi="Times New Roman"/>
          <w:sz w:val="28"/>
          <w:szCs w:val="28"/>
        </w:rPr>
        <w:lastRenderedPageBreak/>
        <w:t>Гоббс. Секуляризация (обмирщение) сознания. Культ Разума. Франция ‒ центр Просвещения. Философские и политические идеи Ф.</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Вольтера, Ш.</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Монтескьё, Ж.</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Руссо. «Энциклопедия» (Д.</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Дидро, Ж.</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150.6.1.3.</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Государства Европы в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150.6.1.3.1.</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Монархии в Европе </w:t>
      </w:r>
      <w:r w:rsidRPr="00621066">
        <w:rPr>
          <w:rFonts w:ascii="Times New Roman" w:eastAsia="SchoolBookSanPin" w:hAnsi="Times New Roman"/>
          <w:bCs/>
          <w:sz w:val="28"/>
          <w:szCs w:val="28"/>
          <w:lang w:val="en-US"/>
        </w:rPr>
        <w:t>XVIII</w:t>
      </w:r>
      <w:r w:rsidRPr="00621066">
        <w:rPr>
          <w:rFonts w:ascii="Times New Roman" w:eastAsia="SchoolBookSanPin" w:hAnsi="Times New Roman"/>
          <w:bCs/>
          <w:sz w:val="28"/>
          <w:szCs w:val="28"/>
        </w:rPr>
        <w:t xml:space="preserve"> в</w:t>
      </w:r>
      <w:r w:rsidRPr="00621066">
        <w:rPr>
          <w:rFonts w:ascii="Times New Roman" w:eastAsia="SchoolBookSanPin" w:hAnsi="Times New Roman"/>
          <w:sz w:val="28"/>
          <w:szCs w:val="28"/>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150.6.1.3.2.</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Великобритания в </w:t>
      </w:r>
      <w:r w:rsidRPr="00621066">
        <w:rPr>
          <w:rFonts w:ascii="Times New Roman" w:eastAsia="SchoolBookSanPin" w:hAnsi="Times New Roman"/>
          <w:bCs/>
          <w:sz w:val="28"/>
          <w:szCs w:val="28"/>
          <w:lang w:val="en-US"/>
        </w:rPr>
        <w:t>XVIII</w:t>
      </w:r>
      <w:r w:rsidRPr="00621066">
        <w:rPr>
          <w:rFonts w:ascii="Times New Roman" w:eastAsia="SchoolBookSanPin" w:hAnsi="Times New Roman"/>
          <w:bCs/>
          <w:sz w:val="28"/>
          <w:szCs w:val="28"/>
        </w:rPr>
        <w:t xml:space="preserve"> в</w:t>
      </w:r>
      <w:r w:rsidRPr="00621066">
        <w:rPr>
          <w:rFonts w:ascii="Times New Roman" w:eastAsia="SchoolBookSanPin" w:hAnsi="Times New Roman"/>
          <w:sz w:val="28"/>
          <w:szCs w:val="28"/>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150.6.1.3.3.</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Франция</w:t>
      </w:r>
      <w:r w:rsidRPr="00621066">
        <w:rPr>
          <w:rFonts w:ascii="Times New Roman" w:eastAsia="SchoolBookSanPin" w:hAnsi="Times New Roman"/>
          <w:sz w:val="28"/>
          <w:szCs w:val="28"/>
        </w:rPr>
        <w:t>. Абсолютная монархия: политика сохранения старого порядка. Попытки проведения реформ. Королевская власть и сословия.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150.6.1.3.4.</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Германские государства, монархия Габсбургов, итальянские земли в </w:t>
      </w:r>
      <w:r w:rsidRPr="00621066">
        <w:rPr>
          <w:rFonts w:ascii="Times New Roman" w:eastAsia="SchoolBookSanPin" w:hAnsi="Times New Roman"/>
          <w:bCs/>
          <w:sz w:val="28"/>
          <w:szCs w:val="28"/>
          <w:lang w:val="en-US"/>
        </w:rPr>
        <w:t>XVIII</w:t>
      </w:r>
      <w:r w:rsidRPr="00621066">
        <w:rPr>
          <w:rFonts w:ascii="Times New Roman" w:eastAsia="SchoolBookSanPin" w:hAnsi="Times New Roman"/>
          <w:bCs/>
          <w:sz w:val="28"/>
          <w:szCs w:val="28"/>
        </w:rPr>
        <w:t xml:space="preserve"> в. </w:t>
      </w:r>
      <w:r w:rsidRPr="00621066">
        <w:rPr>
          <w:rFonts w:ascii="Times New Roman" w:eastAsia="SchoolBookSanPin" w:hAnsi="Times New Roman"/>
          <w:sz w:val="28"/>
          <w:szCs w:val="28"/>
        </w:rPr>
        <w:t xml:space="preserve">Раздробленность Германии. Возвышение Пруссии. Фридрих </w:t>
      </w:r>
      <w:r w:rsidRPr="00621066">
        <w:rPr>
          <w:rFonts w:ascii="Times New Roman" w:eastAsia="SchoolBookSanPin" w:hAnsi="Times New Roman"/>
          <w:sz w:val="28"/>
          <w:szCs w:val="28"/>
          <w:lang w:val="en-US"/>
        </w:rPr>
        <w:t>II</w:t>
      </w:r>
      <w:r w:rsidRPr="00621066">
        <w:rPr>
          <w:rFonts w:ascii="Times New Roman" w:eastAsia="SchoolBookSanPin" w:hAnsi="Times New Roman"/>
          <w:sz w:val="28"/>
          <w:szCs w:val="28"/>
        </w:rPr>
        <w:t xml:space="preserve"> Великий. Габсбургская монархия в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Правление Марии Терезии и Иосифа </w:t>
      </w:r>
      <w:r w:rsidRPr="00621066">
        <w:rPr>
          <w:rFonts w:ascii="Times New Roman" w:eastAsia="SchoolBookSanPin" w:hAnsi="Times New Roman"/>
          <w:sz w:val="28"/>
          <w:szCs w:val="28"/>
          <w:lang w:val="en-US"/>
        </w:rPr>
        <w:t>II</w:t>
      </w:r>
      <w:r w:rsidRPr="00621066">
        <w:rPr>
          <w:rFonts w:ascii="Times New Roman" w:eastAsia="SchoolBookSanPin" w:hAnsi="Times New Roman"/>
          <w:sz w:val="28"/>
          <w:szCs w:val="28"/>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150.6.1.3.5.</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Государства Пиренейского полуострова</w:t>
      </w:r>
      <w:r w:rsidRPr="00621066">
        <w:rPr>
          <w:rFonts w:ascii="Times New Roman" w:eastAsia="SchoolBookSanPin" w:hAnsi="Times New Roman"/>
          <w:sz w:val="28"/>
          <w:szCs w:val="28"/>
        </w:rPr>
        <w:t xml:space="preserve">. Испания: проблемы внутреннего развития, ослабление международных позиций. Реформы в правление Карла </w:t>
      </w:r>
      <w:r w:rsidRPr="00621066">
        <w:rPr>
          <w:rFonts w:ascii="Times New Roman" w:eastAsia="SchoolBookSanPin" w:hAnsi="Times New Roman"/>
          <w:sz w:val="28"/>
          <w:szCs w:val="28"/>
          <w:lang w:val="en-US"/>
        </w:rPr>
        <w:t>III</w:t>
      </w:r>
      <w:r w:rsidRPr="00621066">
        <w:rPr>
          <w:rFonts w:ascii="Times New Roman" w:eastAsia="SchoolBookSanPin" w:hAnsi="Times New Roman"/>
          <w:sz w:val="28"/>
          <w:szCs w:val="28"/>
        </w:rPr>
        <w:t xml:space="preserve">. Попытки проведения реформ в Португалии. </w:t>
      </w:r>
      <w:r w:rsidRPr="00621066">
        <w:rPr>
          <w:rFonts w:ascii="Times New Roman" w:eastAsia="SchoolBookSanPin" w:hAnsi="Times New Roman"/>
          <w:sz w:val="28"/>
          <w:szCs w:val="28"/>
        </w:rPr>
        <w:lastRenderedPageBreak/>
        <w:t>Управление колониальными владениями Испании и Португалии в Южной Америке. Недовольство населения колоний политикой метрополий.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150.6.1.4.</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Британские колонии в Северной Америке: борьба за независимость.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150.6.1.5.</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Французская революция конца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Дантон, Ж-П.</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150.6.1.6.</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Европейская культура в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150.6.1.7.</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Международные отношения в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Проблемы европейского баланса сил и дипломатия. Участие России в международных отношениях в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150.6.1.8.</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Страны Востока в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bCs/>
          <w:sz w:val="28"/>
          <w:szCs w:val="28"/>
        </w:rPr>
        <w:t>Османская империя</w:t>
      </w:r>
      <w:r w:rsidRPr="00621066">
        <w:rPr>
          <w:rFonts w:ascii="Times New Roman" w:eastAsia="SchoolBookSanPin" w:hAnsi="Times New Roman"/>
          <w:sz w:val="28"/>
          <w:szCs w:val="28"/>
        </w:rPr>
        <w:t xml:space="preserve">: от могущества к упадку. Положение населения. Попытки проведения реформ; Селим </w:t>
      </w:r>
      <w:r w:rsidRPr="00621066">
        <w:rPr>
          <w:rFonts w:ascii="Times New Roman" w:eastAsia="SchoolBookSanPin" w:hAnsi="Times New Roman"/>
          <w:sz w:val="28"/>
          <w:szCs w:val="28"/>
          <w:lang w:val="en-US"/>
        </w:rPr>
        <w:t>III</w:t>
      </w:r>
      <w:r w:rsidRPr="00621066">
        <w:rPr>
          <w:rFonts w:ascii="Times New Roman" w:eastAsia="SchoolBookSanPin" w:hAnsi="Times New Roman"/>
          <w:sz w:val="28"/>
          <w:szCs w:val="28"/>
        </w:rPr>
        <w:t xml:space="preserve">. </w:t>
      </w:r>
      <w:r w:rsidRPr="00621066">
        <w:rPr>
          <w:rFonts w:ascii="Times New Roman" w:eastAsia="SchoolBookSanPin" w:hAnsi="Times New Roman"/>
          <w:bCs/>
          <w:sz w:val="28"/>
          <w:szCs w:val="28"/>
        </w:rPr>
        <w:t xml:space="preserve">Индия. </w:t>
      </w:r>
      <w:r w:rsidRPr="00621066">
        <w:rPr>
          <w:rFonts w:ascii="Times New Roman" w:eastAsia="SchoolBookSanPin" w:hAnsi="Times New Roman"/>
          <w:sz w:val="28"/>
          <w:szCs w:val="28"/>
        </w:rPr>
        <w:t xml:space="preserve">Ослабление империи Великих Моголов. Борьба европейцев за владения в Индии. Утверждение британского владычества. </w:t>
      </w:r>
      <w:r w:rsidRPr="00621066">
        <w:rPr>
          <w:rFonts w:ascii="Times New Roman" w:eastAsia="SchoolBookSanPin" w:hAnsi="Times New Roman"/>
          <w:bCs/>
          <w:sz w:val="28"/>
          <w:szCs w:val="28"/>
        </w:rPr>
        <w:t>Китай</w:t>
      </w:r>
      <w:r w:rsidRPr="00621066">
        <w:rPr>
          <w:rFonts w:ascii="Times New Roman" w:eastAsia="SchoolBookSanPin" w:hAnsi="Times New Roman"/>
          <w:sz w:val="28"/>
          <w:szCs w:val="28"/>
        </w:rPr>
        <w:t xml:space="preserve">. Империя Цин в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21066">
        <w:rPr>
          <w:rFonts w:ascii="Times New Roman" w:eastAsia="SchoolBookSanPin" w:hAnsi="Times New Roman"/>
          <w:bCs/>
          <w:sz w:val="28"/>
          <w:szCs w:val="28"/>
        </w:rPr>
        <w:t xml:space="preserve">Япония </w:t>
      </w:r>
      <w:r w:rsidRPr="00621066">
        <w:rPr>
          <w:rFonts w:ascii="Times New Roman" w:eastAsia="SchoolBookSanPin" w:hAnsi="Times New Roman"/>
          <w:sz w:val="28"/>
          <w:szCs w:val="28"/>
        </w:rPr>
        <w:t xml:space="preserve">в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Сёгуны и дайме. Положение сословий. Культура стран Востока в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150.6.1.9.</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Обобщение</w:t>
      </w:r>
      <w:r w:rsidRPr="00621066">
        <w:rPr>
          <w:rFonts w:ascii="Times New Roman" w:eastAsia="SchoolBookSanPin" w:hAnsi="Times New Roman"/>
          <w:sz w:val="28"/>
          <w:szCs w:val="28"/>
        </w:rPr>
        <w:t xml:space="preserve">. Историческое и культурное наследие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150.6.2.</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История России. Россия в конце </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от царства к империи.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150.6.2.1.</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Введение</w:t>
      </w:r>
      <w:r w:rsidRPr="00621066">
        <w:rPr>
          <w:rFonts w:ascii="Times New Roman" w:eastAsia="SchoolBookSanPin" w:hAnsi="Times New Roman"/>
          <w:sz w:val="28"/>
          <w:szCs w:val="28"/>
        </w:rPr>
        <w:t>.</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150.6.2.2.</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Россия в эпоху преобразований Петра </w:t>
      </w:r>
      <w:r w:rsidRPr="00621066">
        <w:rPr>
          <w:rFonts w:ascii="Times New Roman" w:eastAsia="SchoolBookSanPin" w:hAnsi="Times New Roman"/>
          <w:sz w:val="28"/>
          <w:szCs w:val="28"/>
          <w:lang w:val="en-US"/>
        </w:rPr>
        <w:t>I</w:t>
      </w:r>
      <w:r w:rsidRPr="00621066">
        <w:rPr>
          <w:rFonts w:ascii="Times New Roman" w:eastAsia="SchoolBookSanPin" w:hAnsi="Times New Roman"/>
          <w:sz w:val="28"/>
          <w:szCs w:val="28"/>
        </w:rPr>
        <w:t xml:space="preserve">.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150.6.2.2.1.</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Причины и предпосылки преобразований</w:t>
      </w:r>
      <w:r w:rsidRPr="00621066">
        <w:rPr>
          <w:rFonts w:ascii="Times New Roman" w:eastAsia="SchoolBookSanPin" w:hAnsi="Times New Roman"/>
          <w:sz w:val="28"/>
          <w:szCs w:val="28"/>
        </w:rPr>
        <w:t xml:space="preserve">. Россия и Европа в конце </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в. Модернизация как жизненно важная национальная задача. Начало царствования Петра </w:t>
      </w:r>
      <w:r w:rsidRPr="00621066">
        <w:rPr>
          <w:rFonts w:ascii="Times New Roman" w:eastAsia="SchoolBookSanPin" w:hAnsi="Times New Roman"/>
          <w:sz w:val="28"/>
          <w:szCs w:val="28"/>
          <w:lang w:val="en-US"/>
        </w:rPr>
        <w:t>I</w:t>
      </w:r>
      <w:r w:rsidRPr="00621066">
        <w:rPr>
          <w:rFonts w:ascii="Times New Roman" w:eastAsia="SchoolBookSanPin" w:hAnsi="Times New Roman"/>
          <w:sz w:val="28"/>
          <w:szCs w:val="28"/>
        </w:rPr>
        <w:t xml:space="preserve">, борьба за власть. Правление царевны Софьи. </w:t>
      </w:r>
      <w:r w:rsidRPr="00621066">
        <w:rPr>
          <w:rFonts w:ascii="Times New Roman" w:eastAsia="SchoolBookSanPin" w:hAnsi="Times New Roman"/>
          <w:sz w:val="28"/>
          <w:szCs w:val="28"/>
        </w:rPr>
        <w:lastRenderedPageBreak/>
        <w:t xml:space="preserve">Стрелецкие бунты. Хованщина. Первые шаги на пути преобразований. Азовские походы. Великое посольство и его значение. Сподвижники Петра </w:t>
      </w:r>
      <w:r w:rsidRPr="00621066">
        <w:rPr>
          <w:rFonts w:ascii="Times New Roman" w:eastAsia="SchoolBookSanPin" w:hAnsi="Times New Roman"/>
          <w:sz w:val="28"/>
          <w:szCs w:val="28"/>
          <w:lang w:val="en-US"/>
        </w:rPr>
        <w:t>I</w:t>
      </w:r>
      <w:r w:rsidRPr="00621066">
        <w:rPr>
          <w:rFonts w:ascii="Times New Roman" w:eastAsia="SchoolBookSanPin" w:hAnsi="Times New Roman"/>
          <w:sz w:val="28"/>
          <w:szCs w:val="28"/>
        </w:rPr>
        <w:t>.</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150.6.2.2.2.</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Экономическая политика. </w:t>
      </w:r>
      <w:r w:rsidRPr="00621066">
        <w:rPr>
          <w:rFonts w:ascii="Times New Roman" w:eastAsia="SchoolBookSanPin" w:hAnsi="Times New Roman"/>
          <w:sz w:val="28"/>
          <w:szCs w:val="28"/>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150.6.2.2.3.</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Социальная политика. </w:t>
      </w:r>
      <w:r w:rsidRPr="00621066">
        <w:rPr>
          <w:rFonts w:ascii="Times New Roman" w:eastAsia="SchoolBookSanPin" w:hAnsi="Times New Roman"/>
          <w:sz w:val="28"/>
          <w:szCs w:val="28"/>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150.6.2.2.4.</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Реформы управления</w:t>
      </w:r>
      <w:r w:rsidRPr="00621066">
        <w:rPr>
          <w:rFonts w:ascii="Times New Roman" w:eastAsia="SchoolBookSanPin" w:hAnsi="Times New Roman"/>
          <w:sz w:val="28"/>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Первые гвардейские полки. </w:t>
      </w:r>
      <w:r w:rsidRPr="00621066">
        <w:rPr>
          <w:rFonts w:ascii="Times New Roman" w:eastAsia="SchoolBookSanPin" w:hAnsi="Times New Roman"/>
          <w:bCs/>
          <w:sz w:val="28"/>
          <w:szCs w:val="28"/>
        </w:rPr>
        <w:t>Создание регулярной армии, военного флота</w:t>
      </w:r>
      <w:r w:rsidRPr="00621066">
        <w:rPr>
          <w:rFonts w:ascii="Times New Roman" w:eastAsia="SchoolBookSanPin" w:hAnsi="Times New Roman"/>
          <w:sz w:val="28"/>
          <w:szCs w:val="28"/>
        </w:rPr>
        <w:t>. Рекрутские наборы.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150.6.2.2.5.</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Церковная реформа</w:t>
      </w:r>
      <w:r w:rsidRPr="00621066">
        <w:rPr>
          <w:rFonts w:ascii="Times New Roman" w:eastAsia="SchoolBookSanPin" w:hAnsi="Times New Roman"/>
          <w:sz w:val="28"/>
          <w:szCs w:val="28"/>
        </w:rPr>
        <w:t>. Упразднение патриаршества, учреждение Синода. Положение инославных конфессий.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150.6.2.2.6.</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Оппозиция реформам Петра </w:t>
      </w:r>
      <w:r w:rsidRPr="00621066">
        <w:rPr>
          <w:rFonts w:ascii="Times New Roman" w:eastAsia="SchoolBookSanPin" w:hAnsi="Times New Roman"/>
          <w:bCs/>
          <w:sz w:val="28"/>
          <w:szCs w:val="28"/>
          <w:lang w:val="en-US"/>
        </w:rPr>
        <w:t>I</w:t>
      </w:r>
      <w:r w:rsidRPr="00621066">
        <w:rPr>
          <w:rFonts w:ascii="Times New Roman" w:eastAsia="SchoolBookSanPin" w:hAnsi="Times New Roman"/>
          <w:sz w:val="28"/>
          <w:szCs w:val="28"/>
        </w:rPr>
        <w:t xml:space="preserve">. Социальные движения в первой четверти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Восстания в Астрахани, Башкирии, на Дону. Дело царевича Алексея.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150.6.2.2.7.</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Внешняя политика</w:t>
      </w:r>
      <w:r w:rsidRPr="00621066">
        <w:rPr>
          <w:rFonts w:ascii="Times New Roman" w:eastAsia="SchoolBookSanPin" w:hAnsi="Times New Roman"/>
          <w:sz w:val="28"/>
          <w:szCs w:val="28"/>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621066">
        <w:rPr>
          <w:rFonts w:ascii="Times New Roman" w:eastAsia="SchoolBookSanPin" w:hAnsi="Times New Roman"/>
          <w:sz w:val="28"/>
          <w:szCs w:val="28"/>
          <w:lang w:val="en-US"/>
        </w:rPr>
        <w:t>I</w:t>
      </w:r>
      <w:r w:rsidRPr="00621066">
        <w:rPr>
          <w:rFonts w:ascii="Times New Roman" w:eastAsia="SchoolBookSanPin" w:hAnsi="Times New Roman"/>
          <w:sz w:val="28"/>
          <w:szCs w:val="28"/>
        </w:rPr>
        <w:t>.</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150.6.2.2.8.</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Преобразования Петра </w:t>
      </w:r>
      <w:r w:rsidRPr="00621066">
        <w:rPr>
          <w:rFonts w:ascii="Times New Roman" w:eastAsia="SchoolBookSanPin" w:hAnsi="Times New Roman"/>
          <w:bCs/>
          <w:sz w:val="28"/>
          <w:szCs w:val="28"/>
          <w:lang w:val="en-US"/>
        </w:rPr>
        <w:t>I</w:t>
      </w:r>
      <w:r w:rsidRPr="00621066">
        <w:rPr>
          <w:rFonts w:ascii="Times New Roman" w:eastAsia="SchoolBookSanPin" w:hAnsi="Times New Roman"/>
          <w:bCs/>
          <w:sz w:val="28"/>
          <w:szCs w:val="28"/>
        </w:rPr>
        <w:t xml:space="preserve"> в области культуры</w:t>
      </w:r>
      <w:r w:rsidRPr="00621066">
        <w:rPr>
          <w:rFonts w:ascii="Times New Roman" w:eastAsia="SchoolBookSanPin" w:hAnsi="Times New Roman"/>
          <w:sz w:val="28"/>
          <w:szCs w:val="28"/>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Итоги, последствия и значение петровских преобразований. Образ Петра </w:t>
      </w:r>
      <w:r w:rsidRPr="00621066">
        <w:rPr>
          <w:rFonts w:ascii="Times New Roman" w:eastAsia="SchoolBookSanPin" w:hAnsi="Times New Roman"/>
          <w:sz w:val="28"/>
          <w:szCs w:val="28"/>
          <w:lang w:val="en-US"/>
        </w:rPr>
        <w:t>I</w:t>
      </w:r>
      <w:r w:rsidRPr="00621066">
        <w:rPr>
          <w:rFonts w:ascii="Times New Roman" w:eastAsia="SchoolBookSanPin" w:hAnsi="Times New Roman"/>
          <w:sz w:val="28"/>
          <w:szCs w:val="28"/>
        </w:rPr>
        <w:t xml:space="preserve"> в русской культуре.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150.6.2.3.</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Россия после Петра </w:t>
      </w:r>
      <w:r w:rsidRPr="00621066">
        <w:rPr>
          <w:rFonts w:ascii="Times New Roman" w:eastAsia="SchoolBookSanPin" w:hAnsi="Times New Roman"/>
          <w:sz w:val="28"/>
          <w:szCs w:val="28"/>
          <w:lang w:val="en-US"/>
        </w:rPr>
        <w:t>I</w:t>
      </w:r>
      <w:r w:rsidRPr="00621066">
        <w:rPr>
          <w:rFonts w:ascii="Times New Roman" w:eastAsia="SchoolBookSanPin" w:hAnsi="Times New Roman"/>
          <w:sz w:val="28"/>
          <w:szCs w:val="28"/>
        </w:rPr>
        <w:t xml:space="preserve">. Дворцовые перевороты.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bCs/>
          <w:sz w:val="28"/>
          <w:szCs w:val="28"/>
        </w:rPr>
        <w:t>Россия при Елизавете Петровне</w:t>
      </w:r>
      <w:r w:rsidRPr="00621066">
        <w:rPr>
          <w:rFonts w:ascii="Times New Roman" w:eastAsia="SchoolBookSanPin" w:hAnsi="Times New Roman"/>
          <w:sz w:val="28"/>
          <w:szCs w:val="28"/>
        </w:rPr>
        <w:t xml:space="preserve">.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w:t>
      </w:r>
      <w:r w:rsidRPr="00621066">
        <w:rPr>
          <w:rFonts w:ascii="Times New Roman" w:eastAsia="SchoolBookSanPin" w:hAnsi="Times New Roman"/>
          <w:sz w:val="28"/>
          <w:szCs w:val="28"/>
        </w:rPr>
        <w:lastRenderedPageBreak/>
        <w:t>И.И. Шувалов. Россия в международных конфликтах 1740-1750-х гг. Участие в Семилетней войне.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bCs/>
          <w:sz w:val="28"/>
          <w:szCs w:val="28"/>
        </w:rPr>
        <w:t xml:space="preserve">Петр </w:t>
      </w:r>
      <w:r w:rsidRPr="00621066">
        <w:rPr>
          <w:rFonts w:ascii="Times New Roman" w:eastAsia="SchoolBookSanPin" w:hAnsi="Times New Roman"/>
          <w:bCs/>
          <w:sz w:val="28"/>
          <w:szCs w:val="28"/>
          <w:lang w:val="en-US"/>
        </w:rPr>
        <w:t>III</w:t>
      </w:r>
      <w:r w:rsidRPr="00621066">
        <w:rPr>
          <w:rFonts w:ascii="Times New Roman" w:eastAsia="SchoolBookSanPin" w:hAnsi="Times New Roman"/>
          <w:sz w:val="28"/>
          <w:szCs w:val="28"/>
        </w:rPr>
        <w:t>. Манифест о вольности дворянства. Причины переворота 28 июня 1762 г.</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150.6.2.4.</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Россия в 1760-1790-х гг. Правление Екатерины </w:t>
      </w:r>
      <w:r w:rsidRPr="00621066">
        <w:rPr>
          <w:rFonts w:ascii="Times New Roman" w:eastAsia="SchoolBookSanPin" w:hAnsi="Times New Roman"/>
          <w:sz w:val="28"/>
          <w:szCs w:val="28"/>
          <w:lang w:val="en-US"/>
        </w:rPr>
        <w:t>II</w:t>
      </w:r>
      <w:r w:rsidRPr="00621066">
        <w:rPr>
          <w:rFonts w:ascii="Times New Roman" w:eastAsia="SchoolBookSanPin" w:hAnsi="Times New Roman"/>
          <w:sz w:val="28"/>
          <w:szCs w:val="28"/>
        </w:rPr>
        <w:t xml:space="preserve"> и Павла </w:t>
      </w:r>
      <w:r w:rsidRPr="00621066">
        <w:rPr>
          <w:rFonts w:ascii="Times New Roman" w:eastAsia="SchoolBookSanPin" w:hAnsi="Times New Roman"/>
          <w:sz w:val="28"/>
          <w:szCs w:val="28"/>
          <w:lang w:val="en-US"/>
        </w:rPr>
        <w:t>I</w:t>
      </w:r>
      <w:r w:rsidRPr="00621066">
        <w:rPr>
          <w:rFonts w:ascii="Times New Roman" w:eastAsia="SchoolBookSanPin" w:hAnsi="Times New Roman"/>
          <w:sz w:val="28"/>
          <w:szCs w:val="28"/>
        </w:rPr>
        <w:t xml:space="preserve">.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150.6.2.4.1.</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Внутренняя политика Екатерины </w:t>
      </w:r>
      <w:r w:rsidRPr="00621066">
        <w:rPr>
          <w:rFonts w:ascii="Times New Roman" w:eastAsia="SchoolBookSanPin" w:hAnsi="Times New Roman"/>
          <w:bCs/>
          <w:sz w:val="28"/>
          <w:szCs w:val="28"/>
          <w:lang w:val="en-US"/>
        </w:rPr>
        <w:t>II</w:t>
      </w:r>
      <w:r w:rsidRPr="00621066">
        <w:rPr>
          <w:rFonts w:ascii="Times New Roman" w:eastAsia="SchoolBookSanPin" w:hAnsi="Times New Roman"/>
          <w:sz w:val="28"/>
          <w:szCs w:val="28"/>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Национальная политика и народы России в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150.6.2.4.2.</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Экономическое развитие России во второй половине </w:t>
      </w:r>
      <w:r w:rsidRPr="00621066">
        <w:rPr>
          <w:rFonts w:ascii="Times New Roman" w:eastAsia="SchoolBookSanPin" w:hAnsi="Times New Roman"/>
          <w:bCs/>
          <w:sz w:val="28"/>
          <w:szCs w:val="28"/>
          <w:lang w:val="en-US"/>
        </w:rPr>
        <w:t>XVIII</w:t>
      </w:r>
      <w:r w:rsidRPr="00621066">
        <w:rPr>
          <w:rFonts w:ascii="Times New Roman" w:eastAsia="SchoolBookSanPin" w:hAnsi="Times New Roman"/>
          <w:bCs/>
          <w:sz w:val="28"/>
          <w:szCs w:val="28"/>
        </w:rPr>
        <w:t xml:space="preserve"> в. </w:t>
      </w:r>
      <w:r w:rsidRPr="00621066">
        <w:rPr>
          <w:rFonts w:ascii="Times New Roman" w:eastAsia="SchoolBookSanPin" w:hAnsi="Times New Roman"/>
          <w:sz w:val="28"/>
          <w:szCs w:val="28"/>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150.6.2.4.3.</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Обострение социальных противоречий</w:t>
      </w:r>
      <w:r w:rsidRPr="00621066">
        <w:rPr>
          <w:rFonts w:ascii="Times New Roman" w:eastAsia="SchoolBookSanPin" w:hAnsi="Times New Roman"/>
          <w:sz w:val="28"/>
          <w:szCs w:val="28"/>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150.6.2.4.4.</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Внешняя политика России второй половины </w:t>
      </w:r>
      <w:r w:rsidRPr="00621066">
        <w:rPr>
          <w:rFonts w:ascii="Times New Roman" w:eastAsia="SchoolBookSanPin" w:hAnsi="Times New Roman"/>
          <w:bCs/>
          <w:sz w:val="28"/>
          <w:szCs w:val="28"/>
          <w:lang w:val="en-US"/>
        </w:rPr>
        <w:t>XVIII</w:t>
      </w:r>
      <w:r w:rsidRPr="00621066">
        <w:rPr>
          <w:rFonts w:ascii="Times New Roman" w:eastAsia="SchoolBookSanPin" w:hAnsi="Times New Roman"/>
          <w:bCs/>
          <w:sz w:val="28"/>
          <w:szCs w:val="28"/>
        </w:rPr>
        <w:t xml:space="preserve"> в., её основные задачи. </w:t>
      </w:r>
      <w:r w:rsidRPr="00621066">
        <w:rPr>
          <w:rFonts w:ascii="Times New Roman" w:eastAsia="SchoolBookSanPin" w:hAnsi="Times New Roman"/>
          <w:sz w:val="28"/>
          <w:szCs w:val="28"/>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621066">
        <w:rPr>
          <w:rFonts w:ascii="Times New Roman" w:eastAsia="SchoolBookSanPin" w:hAnsi="Times New Roman"/>
          <w:sz w:val="28"/>
          <w:szCs w:val="28"/>
          <w:lang w:val="en-US"/>
        </w:rPr>
        <w:t>II</w:t>
      </w:r>
      <w:r w:rsidRPr="00621066">
        <w:rPr>
          <w:rFonts w:ascii="Times New Roman" w:eastAsia="SchoolBookSanPin" w:hAnsi="Times New Roman"/>
          <w:sz w:val="28"/>
          <w:szCs w:val="28"/>
        </w:rPr>
        <w:t xml:space="preserve"> на юг в 1787 г.</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w:t>
      </w:r>
      <w:r w:rsidRPr="00621066">
        <w:rPr>
          <w:rFonts w:ascii="Times New Roman" w:eastAsia="SchoolBookSanPin" w:hAnsi="Times New Roman"/>
          <w:sz w:val="28"/>
          <w:szCs w:val="28"/>
        </w:rPr>
        <w:lastRenderedPageBreak/>
        <w:t>разделы. Борьба поляков за национальную независимость. Восстание под предводительством Т. Костюшко.</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150.6.2.4.5.</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Россия при Павле </w:t>
      </w:r>
      <w:r w:rsidRPr="00621066">
        <w:rPr>
          <w:rFonts w:ascii="Times New Roman" w:eastAsia="SchoolBookSanPin" w:hAnsi="Times New Roman"/>
          <w:bCs/>
          <w:sz w:val="28"/>
          <w:szCs w:val="28"/>
          <w:lang w:val="en-US"/>
        </w:rPr>
        <w:t>I</w:t>
      </w:r>
      <w:r w:rsidRPr="00621066">
        <w:rPr>
          <w:rFonts w:ascii="Times New Roman" w:eastAsia="SchoolBookSanPin" w:hAnsi="Times New Roman"/>
          <w:bCs/>
          <w:sz w:val="28"/>
          <w:szCs w:val="28"/>
        </w:rPr>
        <w:t xml:space="preserve">. </w:t>
      </w:r>
      <w:r w:rsidRPr="00621066">
        <w:rPr>
          <w:rFonts w:ascii="Times New Roman" w:eastAsia="SchoolBookSanPin" w:hAnsi="Times New Roman"/>
          <w:sz w:val="28"/>
          <w:szCs w:val="28"/>
        </w:rPr>
        <w:t xml:space="preserve">Личность Павла </w:t>
      </w:r>
      <w:r w:rsidRPr="00621066">
        <w:rPr>
          <w:rFonts w:ascii="Times New Roman" w:eastAsia="SchoolBookSanPin" w:hAnsi="Times New Roman"/>
          <w:sz w:val="28"/>
          <w:szCs w:val="28"/>
          <w:lang w:val="en-US"/>
        </w:rPr>
        <w:t>I</w:t>
      </w:r>
      <w:r w:rsidRPr="00621066">
        <w:rPr>
          <w:rFonts w:ascii="Times New Roman" w:eastAsia="SchoolBookSanPin" w:hAnsi="Times New Roman"/>
          <w:sz w:val="28"/>
          <w:szCs w:val="28"/>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150.6.2.5.</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Культурное пространство Российской империи в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Идеи Просвещения в российской общественной мысли, публицистике и литературе. Литература народов России в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Русская культура и культура народов России в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Развитие новой светской культуры после преобразований Петра </w:t>
      </w:r>
      <w:r w:rsidRPr="00621066">
        <w:rPr>
          <w:rFonts w:ascii="Times New Roman" w:eastAsia="SchoolBookSanPin" w:hAnsi="Times New Roman"/>
          <w:sz w:val="28"/>
          <w:szCs w:val="28"/>
          <w:lang w:val="en-US"/>
        </w:rPr>
        <w:t>I</w:t>
      </w:r>
      <w:r w:rsidRPr="00621066">
        <w:rPr>
          <w:rFonts w:ascii="Times New Roman" w:eastAsia="SchoolBookSanPin" w:hAnsi="Times New Roman"/>
          <w:sz w:val="28"/>
          <w:szCs w:val="28"/>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Культура и быт российских сословий. Дворянство: жизнь и быт дворянской усадьбы. Духовенство. Купечество. Крестьянство.</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 xml:space="preserve">Российская наука в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Образование в России в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Русская архитектура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Новые веяния в изобразительном искусстве в конце столетия.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150.6.2.6.</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Наш край </w:t>
      </w:r>
      <w:r w:rsidRPr="00621066">
        <w:rPr>
          <w:rFonts w:ascii="Times New Roman" w:eastAsia="SchoolBookSanPin" w:hAnsi="Times New Roman"/>
          <w:sz w:val="28"/>
          <w:szCs w:val="28"/>
        </w:rPr>
        <w:t xml:space="preserve">в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150.6.2.7.</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Обобщение</w:t>
      </w:r>
      <w:r w:rsidRPr="00621066">
        <w:rPr>
          <w:rFonts w:ascii="Times New Roman" w:eastAsia="SchoolBookSanPin" w:hAnsi="Times New Roman"/>
          <w:sz w:val="28"/>
          <w:szCs w:val="28"/>
        </w:rPr>
        <w:t>.</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150.7. </w:t>
      </w:r>
      <w:r w:rsidRPr="0032652A">
        <w:rPr>
          <w:rFonts w:ascii="Times New Roman" w:eastAsia="SchoolBookSanPin" w:hAnsi="Times New Roman"/>
          <w:i/>
          <w:sz w:val="28"/>
          <w:szCs w:val="28"/>
        </w:rPr>
        <w:t>Содержание обучения в 9 классе.</w:t>
      </w:r>
    </w:p>
    <w:p w:rsidR="00621066" w:rsidRPr="00621066" w:rsidRDefault="00621066" w:rsidP="0032652A">
      <w:pPr>
        <w:spacing w:after="0" w:line="360" w:lineRule="auto"/>
        <w:jc w:val="both"/>
        <w:rPr>
          <w:rFonts w:ascii="Times New Roman" w:eastAsia="SchoolBookSanPin" w:hAnsi="Times New Roman"/>
          <w:sz w:val="28"/>
          <w:szCs w:val="28"/>
        </w:rPr>
      </w:pPr>
      <w:r w:rsidRPr="00621066">
        <w:rPr>
          <w:rFonts w:ascii="Times New Roman" w:eastAsia="SchoolBookSanPin" w:hAnsi="Times New Roman"/>
          <w:sz w:val="28"/>
          <w:szCs w:val="28"/>
        </w:rPr>
        <w:t>150.7.1.</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Всеобщая история. История Нового времени.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 начало ХХ 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150.7.1.1.</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Введение</w:t>
      </w:r>
      <w:r w:rsidRPr="00621066">
        <w:rPr>
          <w:rFonts w:ascii="Times New Roman" w:eastAsia="SchoolBookSanPin" w:hAnsi="Times New Roman"/>
          <w:sz w:val="28"/>
          <w:szCs w:val="28"/>
        </w:rPr>
        <w:t xml:space="preserve">.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150.7.1.2.</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Европа в начале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 xml:space="preserve">Провозглашение империи Наполеона </w:t>
      </w:r>
      <w:r w:rsidRPr="00621066">
        <w:rPr>
          <w:rFonts w:ascii="Times New Roman" w:eastAsia="SchoolBookSanPin" w:hAnsi="Times New Roman"/>
          <w:sz w:val="28"/>
          <w:szCs w:val="28"/>
          <w:lang w:val="en-US"/>
        </w:rPr>
        <w:t>I</w:t>
      </w:r>
      <w:r w:rsidRPr="00621066">
        <w:rPr>
          <w:rFonts w:ascii="Times New Roman" w:eastAsia="SchoolBookSanPin" w:hAnsi="Times New Roman"/>
          <w:sz w:val="28"/>
          <w:szCs w:val="28"/>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150.7.1.3.</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Развитие индустриального общества в первой половине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в.: экономика, социальные отношения, политические процессы.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150.7.1.4.</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Политическое развитие европейских стран в 1815-1840-е гг.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150.7.1.5.</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Страны Европы и Северной Америки в середине Х</w:t>
      </w:r>
      <w:r w:rsidRPr="00621066">
        <w:rPr>
          <w:rFonts w:ascii="Times New Roman" w:eastAsia="SchoolBookSanPin" w:hAnsi="Times New Roman"/>
          <w:sz w:val="28"/>
          <w:szCs w:val="28"/>
          <w:lang w:val="en-US"/>
        </w:rPr>
        <w:t>I</w:t>
      </w:r>
      <w:r w:rsidRPr="00621066">
        <w:rPr>
          <w:rFonts w:ascii="Times New Roman" w:eastAsia="SchoolBookSanPin" w:hAnsi="Times New Roman"/>
          <w:sz w:val="28"/>
          <w:szCs w:val="28"/>
        </w:rPr>
        <w:t xml:space="preserve">Х ‒ начале ХХ 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150.7.1.5.1.</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Великобритания </w:t>
      </w:r>
      <w:r w:rsidRPr="00621066">
        <w:rPr>
          <w:rFonts w:ascii="Times New Roman" w:eastAsia="SchoolBookSanPin" w:hAnsi="Times New Roman"/>
          <w:sz w:val="28"/>
          <w:szCs w:val="28"/>
        </w:rPr>
        <w:t>в Викторианскую эпоху. «Мастерская мира». Рабочее движение. Политические и социальные реформы. Британская колониальная империя; доминионы.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150.7.1.5.2.</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Франция. </w:t>
      </w:r>
      <w:r w:rsidRPr="00621066">
        <w:rPr>
          <w:rFonts w:ascii="Times New Roman" w:eastAsia="SchoolBookSanPin" w:hAnsi="Times New Roman"/>
          <w:sz w:val="28"/>
          <w:szCs w:val="28"/>
        </w:rPr>
        <w:t xml:space="preserve">Империя Наполеона </w:t>
      </w:r>
      <w:r w:rsidRPr="00621066">
        <w:rPr>
          <w:rFonts w:ascii="Times New Roman" w:eastAsia="SchoolBookSanPin" w:hAnsi="Times New Roman"/>
          <w:sz w:val="28"/>
          <w:szCs w:val="28"/>
          <w:lang w:val="en-US"/>
        </w:rPr>
        <w:t>III</w:t>
      </w:r>
      <w:r w:rsidRPr="00621066">
        <w:rPr>
          <w:rFonts w:ascii="Times New Roman" w:eastAsia="SchoolBookSanPin" w:hAnsi="Times New Roman"/>
          <w:sz w:val="28"/>
          <w:szCs w:val="28"/>
        </w:rPr>
        <w:t>: внутренняя и внешняя политика. Активизация колониальной экспансии. Франко-германская война 1870-1871 гг. Парижская коммуна.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150.7.1.5.3.</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Италия. </w:t>
      </w:r>
      <w:r w:rsidRPr="00621066">
        <w:rPr>
          <w:rFonts w:ascii="Times New Roman" w:eastAsia="SchoolBookSanPin" w:hAnsi="Times New Roman"/>
          <w:sz w:val="28"/>
          <w:szCs w:val="28"/>
        </w:rPr>
        <w:t>Подъём борьбы за независимость итальянских земель. К.</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Кавур, Д.</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Гарибальди. Образование единого государства. Король Виктор Эммануил </w:t>
      </w:r>
      <w:r w:rsidRPr="00621066">
        <w:rPr>
          <w:rFonts w:ascii="Times New Roman" w:eastAsia="SchoolBookSanPin" w:hAnsi="Times New Roman"/>
          <w:sz w:val="28"/>
          <w:szCs w:val="28"/>
          <w:lang w:val="en-US"/>
        </w:rPr>
        <w:t>II</w:t>
      </w:r>
      <w:r w:rsidRPr="00621066">
        <w:rPr>
          <w:rFonts w:ascii="Times New Roman" w:eastAsia="SchoolBookSanPin" w:hAnsi="Times New Roman"/>
          <w:sz w:val="28"/>
          <w:szCs w:val="28"/>
        </w:rPr>
        <w:t>.</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150.7.1.5.4.</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Германия. </w:t>
      </w:r>
      <w:r w:rsidRPr="00621066">
        <w:rPr>
          <w:rFonts w:ascii="Times New Roman" w:eastAsia="SchoolBookSanPin" w:hAnsi="Times New Roman"/>
          <w:sz w:val="28"/>
          <w:szCs w:val="28"/>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150.7.1.5.5.</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Страны Центральной и Юго-Восточной Европы во второй половине </w:t>
      </w:r>
      <w:r w:rsidRPr="00621066">
        <w:rPr>
          <w:rFonts w:ascii="Times New Roman" w:eastAsia="SchoolBookSanPin" w:hAnsi="Times New Roman"/>
          <w:bCs/>
          <w:sz w:val="28"/>
          <w:szCs w:val="28"/>
          <w:lang w:val="en-US"/>
        </w:rPr>
        <w:t>XIX</w:t>
      </w:r>
      <w:r w:rsidRPr="00621066">
        <w:rPr>
          <w:rFonts w:ascii="Times New Roman" w:eastAsia="SchoolBookSanPin" w:hAnsi="Times New Roman"/>
          <w:bCs/>
          <w:sz w:val="28"/>
          <w:szCs w:val="28"/>
        </w:rPr>
        <w:t xml:space="preserve"> ‒ начале </w:t>
      </w:r>
      <w:r w:rsidRPr="00621066">
        <w:rPr>
          <w:rFonts w:ascii="Times New Roman" w:eastAsia="SchoolBookSanPin" w:hAnsi="Times New Roman"/>
          <w:bCs/>
          <w:sz w:val="28"/>
          <w:szCs w:val="28"/>
          <w:lang w:val="en-US"/>
        </w:rPr>
        <w:t>XX</w:t>
      </w:r>
      <w:r w:rsidRPr="00621066">
        <w:rPr>
          <w:rFonts w:ascii="Times New Roman" w:eastAsia="SchoolBookSanPin" w:hAnsi="Times New Roman"/>
          <w:bCs/>
          <w:sz w:val="28"/>
          <w:szCs w:val="28"/>
        </w:rPr>
        <w:t xml:space="preserve"> в</w:t>
      </w:r>
      <w:r w:rsidRPr="00621066">
        <w:rPr>
          <w:rFonts w:ascii="Times New Roman" w:eastAsia="SchoolBookSanPin" w:hAnsi="Times New Roman"/>
          <w:sz w:val="28"/>
          <w:szCs w:val="28"/>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150.7.1.5.6.</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Соединённые Штаты Америки</w:t>
      </w:r>
      <w:r w:rsidRPr="00621066">
        <w:rPr>
          <w:rFonts w:ascii="Times New Roman" w:eastAsia="SchoolBookSanPin" w:hAnsi="Times New Roman"/>
          <w:sz w:val="28"/>
          <w:szCs w:val="28"/>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150.7.1.5.7.</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Экономическое и социально-политическое развитие стран Европы и США в конце </w:t>
      </w:r>
      <w:r w:rsidRPr="00621066">
        <w:rPr>
          <w:rFonts w:ascii="Times New Roman" w:eastAsia="SchoolBookSanPin" w:hAnsi="Times New Roman"/>
          <w:bCs/>
          <w:sz w:val="28"/>
          <w:szCs w:val="28"/>
          <w:lang w:val="en-US"/>
        </w:rPr>
        <w:t>XIX</w:t>
      </w:r>
      <w:r w:rsidRPr="00621066">
        <w:rPr>
          <w:rFonts w:ascii="Times New Roman" w:eastAsia="SchoolBookSanPin" w:hAnsi="Times New Roman"/>
          <w:bCs/>
          <w:sz w:val="28"/>
          <w:szCs w:val="28"/>
        </w:rPr>
        <w:t xml:space="preserve"> ‒ начале ХХ 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150.7.1.6.</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Страны Латинской Америки в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 начале ХХ 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150.7.1.7.</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Страны Азии в Х</w:t>
      </w:r>
      <w:r w:rsidRPr="00621066">
        <w:rPr>
          <w:rFonts w:ascii="Times New Roman" w:eastAsia="SchoolBookSanPin" w:hAnsi="Times New Roman"/>
          <w:sz w:val="28"/>
          <w:szCs w:val="28"/>
          <w:lang w:val="en-US"/>
        </w:rPr>
        <w:t>I</w:t>
      </w:r>
      <w:r w:rsidRPr="00621066">
        <w:rPr>
          <w:rFonts w:ascii="Times New Roman" w:eastAsia="SchoolBookSanPin" w:hAnsi="Times New Roman"/>
          <w:sz w:val="28"/>
          <w:szCs w:val="28"/>
        </w:rPr>
        <w:t xml:space="preserve">Х ‒ начале ХХ 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150.7.1.7.1.</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Япония. </w:t>
      </w:r>
      <w:r w:rsidRPr="00621066">
        <w:rPr>
          <w:rFonts w:ascii="Times New Roman" w:eastAsia="SchoolBookSanPin" w:hAnsi="Times New Roman"/>
          <w:sz w:val="28"/>
          <w:szCs w:val="28"/>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150.7.1.7.2.</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Китай. </w:t>
      </w:r>
      <w:r w:rsidRPr="00621066">
        <w:rPr>
          <w:rFonts w:ascii="Times New Roman" w:eastAsia="SchoolBookSanPin" w:hAnsi="Times New Roman"/>
          <w:sz w:val="28"/>
          <w:szCs w:val="28"/>
        </w:rPr>
        <w:t>Империя Цин. «Опиумные войны». Восстание тайпинов. «Открытие» Китая. Политика «самоусиления». Восстание «ихэтуаней». Революция 1911-1913 гг. Сунь Ятсен.</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150.7.1.7.3.</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Османская империя</w:t>
      </w:r>
      <w:r w:rsidRPr="00621066">
        <w:rPr>
          <w:rFonts w:ascii="Times New Roman" w:eastAsia="SchoolBookSanPin" w:hAnsi="Times New Roman"/>
          <w:sz w:val="28"/>
          <w:szCs w:val="28"/>
        </w:rPr>
        <w:t>. Традиционные устои и попытки проведения реформ. Политика Танзимата. Принятие конституции. Младотурецкая революция 1908-1909 гг.</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150.7.1.7.4.</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Революция 1905-1911 г. в </w:t>
      </w:r>
      <w:r w:rsidRPr="00621066">
        <w:rPr>
          <w:rFonts w:ascii="Times New Roman" w:eastAsia="SchoolBookSanPin" w:hAnsi="Times New Roman"/>
          <w:bCs/>
          <w:sz w:val="28"/>
          <w:szCs w:val="28"/>
        </w:rPr>
        <w:t>Иране.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150.7.1.7.5.</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Индия. </w:t>
      </w:r>
      <w:r w:rsidRPr="00621066">
        <w:rPr>
          <w:rFonts w:ascii="Times New Roman" w:eastAsia="SchoolBookSanPin" w:hAnsi="Times New Roman"/>
          <w:sz w:val="28"/>
          <w:szCs w:val="28"/>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в. Создание Индийского национального конгресса. Б. Тилак, М.К. Ганди.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150.7.1.8.</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Народы Африки в Х</w:t>
      </w:r>
      <w:r w:rsidRPr="00621066">
        <w:rPr>
          <w:rFonts w:ascii="Times New Roman" w:eastAsia="SchoolBookSanPin" w:hAnsi="Times New Roman"/>
          <w:sz w:val="28"/>
          <w:szCs w:val="28"/>
          <w:lang w:val="en-US"/>
        </w:rPr>
        <w:t>I</w:t>
      </w:r>
      <w:r w:rsidRPr="00621066">
        <w:rPr>
          <w:rFonts w:ascii="Times New Roman" w:eastAsia="SchoolBookSanPin" w:hAnsi="Times New Roman"/>
          <w:sz w:val="28"/>
          <w:szCs w:val="28"/>
        </w:rPr>
        <w:t xml:space="preserve">Х ‒ начале ХХ 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150.7.1.9.</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Развитие культуры в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 начале ХХ 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Научные открытия и технические изобретения в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 начале ХХ в. Революция в физике. Достижения естествознания и медицины. Развитие философии, психологии и социологии.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150.7.1.10.</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Международные отношения в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 начале </w:t>
      </w:r>
      <w:r w:rsidRPr="00621066">
        <w:rPr>
          <w:rFonts w:ascii="Times New Roman" w:eastAsia="SchoolBookSanPin" w:hAnsi="Times New Roman"/>
          <w:sz w:val="28"/>
          <w:szCs w:val="28"/>
          <w:lang w:val="en-US"/>
        </w:rPr>
        <w:t>XX</w:t>
      </w:r>
      <w:r w:rsidRPr="00621066">
        <w:rPr>
          <w:rFonts w:ascii="Times New Roman" w:eastAsia="SchoolBookSanPin" w:hAnsi="Times New Roman"/>
          <w:sz w:val="28"/>
          <w:szCs w:val="28"/>
        </w:rPr>
        <w:t xml:space="preserve"> 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 начале ХХ в. (испано-американская война, русско-японская война, боснийский кризис). Балканские войны.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150.7.1.11.</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Обобщение</w:t>
      </w:r>
      <w:r w:rsidRPr="00621066">
        <w:rPr>
          <w:rFonts w:ascii="Times New Roman" w:eastAsia="SchoolBookSanPin" w:hAnsi="Times New Roman"/>
          <w:sz w:val="28"/>
          <w:szCs w:val="28"/>
        </w:rPr>
        <w:t xml:space="preserve">. Историческое и культурное наследие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150.7.2.</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История России. Российская империя в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 начале </w:t>
      </w:r>
      <w:r w:rsidRPr="00621066">
        <w:rPr>
          <w:rFonts w:ascii="Times New Roman" w:eastAsia="SchoolBookSanPin" w:hAnsi="Times New Roman"/>
          <w:sz w:val="28"/>
          <w:szCs w:val="28"/>
          <w:lang w:val="en-US"/>
        </w:rPr>
        <w:t>XX</w:t>
      </w:r>
      <w:r w:rsidRPr="00621066">
        <w:rPr>
          <w:rFonts w:ascii="Times New Roman" w:eastAsia="SchoolBookSanPin" w:hAnsi="Times New Roman"/>
          <w:sz w:val="28"/>
          <w:szCs w:val="28"/>
        </w:rPr>
        <w:t xml:space="preserve"> 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150.7.2.1.</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Введение</w:t>
      </w:r>
      <w:r w:rsidRPr="00621066">
        <w:rPr>
          <w:rFonts w:ascii="Times New Roman" w:eastAsia="SchoolBookSanPin" w:hAnsi="Times New Roman"/>
          <w:sz w:val="28"/>
          <w:szCs w:val="28"/>
        </w:rPr>
        <w:t xml:space="preserve">.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150.7.2.2.</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Александровская эпоха: государственный либерализм.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Проекты либеральных реформ Александра </w:t>
      </w:r>
      <w:r w:rsidRPr="00621066">
        <w:rPr>
          <w:rFonts w:ascii="Times New Roman" w:eastAsia="SchoolBookSanPin" w:hAnsi="Times New Roman"/>
          <w:sz w:val="28"/>
          <w:szCs w:val="28"/>
          <w:lang w:val="en-US"/>
        </w:rPr>
        <w:t>I</w:t>
      </w:r>
      <w:r w:rsidRPr="00621066">
        <w:rPr>
          <w:rFonts w:ascii="Times New Roman" w:eastAsia="SchoolBookSanPin" w:hAnsi="Times New Roman"/>
          <w:sz w:val="28"/>
          <w:szCs w:val="28"/>
        </w:rPr>
        <w:t>. Внешние и внутренние факторы. Негласный комитет. Реформы государственного управления. М.М. Сперанский.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Либеральные и охранительные тенденции во внутренней политике. Польская конституция 1815 г. Военные поселения.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Дворянская оппозиция самодержавию. Тайные организации: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Союз спасения, Союз благоденствия, Северное и Южное общества. Восстание декабристов 14 декабря 1825 г.</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150.7.2.3.</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Николаевское самодержавие: государственный консерватизм.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Реформаторские и консервативные тенденции в политике Николая </w:t>
      </w:r>
      <w:r w:rsidRPr="00621066">
        <w:rPr>
          <w:rFonts w:ascii="Times New Roman" w:eastAsia="SchoolBookSanPin" w:hAnsi="Times New Roman"/>
          <w:sz w:val="28"/>
          <w:szCs w:val="28"/>
          <w:lang w:val="en-US"/>
        </w:rPr>
        <w:t>I</w:t>
      </w:r>
      <w:r w:rsidRPr="00621066">
        <w:rPr>
          <w:rFonts w:ascii="Times New Roman" w:eastAsia="SchoolBookSanPin" w:hAnsi="Times New Roman"/>
          <w:sz w:val="28"/>
          <w:szCs w:val="28"/>
        </w:rPr>
        <w:t xml:space="preserve">. Экономическая политика в условиях политического консерватизма. </w:t>
      </w:r>
      <w:r w:rsidRPr="00621066">
        <w:rPr>
          <w:rFonts w:ascii="Times New Roman" w:eastAsia="SchoolBookSanPin" w:hAnsi="Times New Roman"/>
          <w:sz w:val="28"/>
          <w:szCs w:val="28"/>
        </w:rPr>
        <w:lastRenderedPageBreak/>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150.7.2.4.</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Культурное пространство империи в первой половине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w:t>
      </w:r>
      <w:r w:rsidRPr="00621066">
        <w:rPr>
          <w:rFonts w:ascii="Times New Roman" w:eastAsia="SchoolBookSanPin" w:hAnsi="Times New Roman"/>
          <w:sz w:val="28"/>
          <w:szCs w:val="28"/>
        </w:rPr>
        <w:lastRenderedPageBreak/>
        <w:t>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150.7.2.5.</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Народы России в первой половине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621066" w:rsidRPr="00621066" w:rsidRDefault="00621066" w:rsidP="002165A1">
      <w:pPr>
        <w:spacing w:after="0" w:line="360" w:lineRule="auto"/>
        <w:jc w:val="both"/>
        <w:rPr>
          <w:rFonts w:ascii="Times New Roman" w:eastAsia="SchoolBookSanPin" w:hAnsi="Times New Roman"/>
          <w:sz w:val="28"/>
          <w:szCs w:val="28"/>
        </w:rPr>
      </w:pPr>
      <w:r w:rsidRPr="00621066">
        <w:rPr>
          <w:rFonts w:ascii="Times New Roman" w:eastAsia="SchoolBookSanPin" w:hAnsi="Times New Roman"/>
          <w:sz w:val="28"/>
          <w:szCs w:val="28"/>
        </w:rPr>
        <w:t>150.7.2.6.</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Социальная и правовая модернизация страны при Александре </w:t>
      </w:r>
      <w:r w:rsidRPr="00621066">
        <w:rPr>
          <w:rFonts w:ascii="Times New Roman" w:eastAsia="SchoolBookSanPin" w:hAnsi="Times New Roman"/>
          <w:sz w:val="28"/>
          <w:szCs w:val="28"/>
          <w:lang w:val="en-US"/>
        </w:rPr>
        <w:t>II</w:t>
      </w:r>
      <w:r w:rsidRPr="00621066">
        <w:rPr>
          <w:rFonts w:ascii="Times New Roman" w:eastAsia="SchoolBookSanPin" w:hAnsi="Times New Roman"/>
          <w:sz w:val="28"/>
          <w:szCs w:val="28"/>
        </w:rPr>
        <w:t xml:space="preserve">.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150.7.2.7.</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Россия в 1880-1890-х гг.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«Народное самодержавие» Александра </w:t>
      </w:r>
      <w:r w:rsidRPr="00621066">
        <w:rPr>
          <w:rFonts w:ascii="Times New Roman" w:eastAsia="SchoolBookSanPin" w:hAnsi="Times New Roman"/>
          <w:sz w:val="28"/>
          <w:szCs w:val="28"/>
          <w:lang w:val="en-US"/>
        </w:rPr>
        <w:t>III</w:t>
      </w:r>
      <w:r w:rsidRPr="00621066">
        <w:rPr>
          <w:rFonts w:ascii="Times New Roman" w:eastAsia="SchoolBookSanPin" w:hAnsi="Times New Roman"/>
          <w:sz w:val="28"/>
          <w:szCs w:val="28"/>
        </w:rPr>
        <w:t xml:space="preserve">.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w:t>
      </w:r>
      <w:r w:rsidRPr="00621066">
        <w:rPr>
          <w:rFonts w:ascii="Times New Roman" w:eastAsia="SchoolBookSanPin" w:hAnsi="Times New Roman"/>
          <w:sz w:val="28"/>
          <w:szCs w:val="28"/>
        </w:rPr>
        <w:lastRenderedPageBreak/>
        <w:t>экономику. Форсированное развитие промышленности. Финансовая политика. Консервация аграрных отношений.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Сельское хозяйство и промышленность</w:t>
      </w:r>
      <w:r w:rsidRPr="00621066">
        <w:rPr>
          <w:rFonts w:ascii="Times New Roman" w:eastAsia="SchoolBookSanPin" w:hAnsi="Times New Roman"/>
          <w:bCs/>
          <w:sz w:val="28"/>
          <w:szCs w:val="28"/>
        </w:rPr>
        <w:t xml:space="preserve">. </w:t>
      </w:r>
      <w:r w:rsidRPr="00621066">
        <w:rPr>
          <w:rFonts w:ascii="Times New Roman" w:eastAsia="SchoolBookSanPin" w:hAnsi="Times New Roman"/>
          <w:sz w:val="28"/>
          <w:szCs w:val="28"/>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621066" w:rsidRPr="00621066" w:rsidRDefault="00621066" w:rsidP="002165A1">
      <w:pPr>
        <w:spacing w:after="0" w:line="360" w:lineRule="auto"/>
        <w:jc w:val="both"/>
        <w:rPr>
          <w:rFonts w:ascii="Times New Roman" w:eastAsia="SchoolBookSanPin" w:hAnsi="Times New Roman"/>
          <w:sz w:val="28"/>
          <w:szCs w:val="28"/>
        </w:rPr>
      </w:pPr>
      <w:r w:rsidRPr="00621066">
        <w:rPr>
          <w:rFonts w:ascii="Times New Roman" w:eastAsia="SchoolBookSanPin" w:hAnsi="Times New Roman"/>
          <w:sz w:val="28"/>
          <w:szCs w:val="28"/>
        </w:rPr>
        <w:t>150.7.2.8.</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Культурное пространство империи во второй половине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Культура и быт народов России во второй половине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150.7.2.9.</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Этнокультурный облик империи.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w:t>
      </w:r>
      <w:r w:rsidRPr="00621066">
        <w:rPr>
          <w:rFonts w:ascii="Times New Roman" w:eastAsia="SchoolBookSanPin" w:hAnsi="Times New Roman"/>
          <w:sz w:val="28"/>
          <w:szCs w:val="28"/>
        </w:rPr>
        <w:lastRenderedPageBreak/>
        <w:t>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150.7.2.10.</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Формирование гражданского общества и основные направления общественных движений.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621066">
        <w:rPr>
          <w:rFonts w:ascii="Times New Roman" w:eastAsia="SchoolBookSanPin" w:hAnsi="Times New Roman"/>
          <w:sz w:val="28"/>
          <w:szCs w:val="28"/>
          <w:lang w:val="en-US"/>
        </w:rPr>
        <w:t>I</w:t>
      </w:r>
      <w:r w:rsidRPr="00621066">
        <w:rPr>
          <w:rFonts w:ascii="Times New Roman" w:eastAsia="SchoolBookSanPin" w:hAnsi="Times New Roman"/>
          <w:sz w:val="28"/>
          <w:szCs w:val="28"/>
        </w:rPr>
        <w:t xml:space="preserve"> съезд РСДРП.</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150.7.2.11.</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Россия на пороге ХХ 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150.7.2.11.1.</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На пороге нового века</w:t>
      </w:r>
      <w:r w:rsidRPr="00621066">
        <w:rPr>
          <w:rFonts w:ascii="Times New Roman" w:eastAsia="SchoolBookSanPin" w:hAnsi="Times New Roman"/>
          <w:sz w:val="28"/>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w:t>
      </w:r>
      <w:r w:rsidRPr="00621066">
        <w:rPr>
          <w:rFonts w:ascii="Times New Roman" w:eastAsia="SchoolBookSanPin" w:hAnsi="Times New Roman"/>
          <w:sz w:val="28"/>
          <w:szCs w:val="28"/>
        </w:rPr>
        <w:lastRenderedPageBreak/>
        <w:t>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Имперский центр и регионы. Национальная политика, этнические элиты и национально-культурные движения.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150.7.2.11.2.</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Россия в системе международных отношений. </w:t>
      </w:r>
      <w:r w:rsidRPr="00621066">
        <w:rPr>
          <w:rFonts w:ascii="Times New Roman" w:eastAsia="SchoolBookSanPin" w:hAnsi="Times New Roman"/>
          <w:sz w:val="28"/>
          <w:szCs w:val="28"/>
        </w:rPr>
        <w:t>Политика на Дальнем Востоке. Русско-японская война 1904-1905 гг. Оборона Порт-Артура. Цусимское сражение.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150.7.2.11.3.</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Первая российская революция 1905-1907 гг. Начало парламентаризма в России. </w:t>
      </w:r>
      <w:r w:rsidRPr="00621066">
        <w:rPr>
          <w:rFonts w:ascii="Times New Roman" w:eastAsia="SchoolBookSanPin" w:hAnsi="Times New Roman"/>
          <w:sz w:val="28"/>
          <w:szCs w:val="28"/>
        </w:rPr>
        <w:t xml:space="preserve">Николай </w:t>
      </w:r>
      <w:r w:rsidRPr="00621066">
        <w:rPr>
          <w:rFonts w:ascii="Times New Roman" w:eastAsia="SchoolBookSanPin" w:hAnsi="Times New Roman"/>
          <w:sz w:val="28"/>
          <w:szCs w:val="28"/>
          <w:lang w:val="en-US"/>
        </w:rPr>
        <w:t>II</w:t>
      </w:r>
      <w:r w:rsidRPr="00621066">
        <w:rPr>
          <w:rFonts w:ascii="Times New Roman" w:eastAsia="SchoolBookSanPin" w:hAnsi="Times New Roman"/>
          <w:sz w:val="28"/>
          <w:szCs w:val="28"/>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Избирательный закон 11 декабря 1905 г. Избирательная кампания в </w:t>
      </w:r>
      <w:r w:rsidRPr="00621066">
        <w:rPr>
          <w:rFonts w:ascii="Times New Roman" w:eastAsia="SchoolBookSanPin" w:hAnsi="Times New Roman"/>
          <w:sz w:val="28"/>
          <w:szCs w:val="28"/>
          <w:lang w:val="en-US"/>
        </w:rPr>
        <w:t>I</w:t>
      </w:r>
      <w:r w:rsidRPr="00621066">
        <w:rPr>
          <w:rFonts w:ascii="Times New Roman" w:eastAsia="SchoolBookSanPin" w:hAnsi="Times New Roman"/>
          <w:sz w:val="28"/>
          <w:szCs w:val="28"/>
        </w:rPr>
        <w:t xml:space="preserve"> Государственную думу. Основные государственные законы 23 апреля 1906 г. Деятельность </w:t>
      </w:r>
      <w:r w:rsidRPr="00621066">
        <w:rPr>
          <w:rFonts w:ascii="Times New Roman" w:eastAsia="SchoolBookSanPin" w:hAnsi="Times New Roman"/>
          <w:sz w:val="28"/>
          <w:szCs w:val="28"/>
          <w:lang w:val="en-US"/>
        </w:rPr>
        <w:t>I</w:t>
      </w:r>
      <w:r w:rsidRPr="00621066">
        <w:rPr>
          <w:rFonts w:ascii="Times New Roman" w:eastAsia="SchoolBookSanPin" w:hAnsi="Times New Roman"/>
          <w:sz w:val="28"/>
          <w:szCs w:val="28"/>
        </w:rPr>
        <w:t xml:space="preserve"> и </w:t>
      </w:r>
      <w:r w:rsidRPr="00621066">
        <w:rPr>
          <w:rFonts w:ascii="Times New Roman" w:eastAsia="SchoolBookSanPin" w:hAnsi="Times New Roman"/>
          <w:sz w:val="28"/>
          <w:szCs w:val="28"/>
          <w:lang w:val="en-US"/>
        </w:rPr>
        <w:t>II</w:t>
      </w:r>
      <w:r w:rsidRPr="00621066">
        <w:rPr>
          <w:rFonts w:ascii="Times New Roman" w:eastAsia="SchoolBookSanPin" w:hAnsi="Times New Roman"/>
          <w:sz w:val="28"/>
          <w:szCs w:val="28"/>
        </w:rPr>
        <w:t xml:space="preserve"> Государственной думы: итоги и уроки.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150.7.2.11.4.</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Общество и власть после революции. </w:t>
      </w:r>
      <w:r w:rsidRPr="00621066">
        <w:rPr>
          <w:rFonts w:ascii="Times New Roman" w:eastAsia="SchoolBookSanPin" w:hAnsi="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621066">
        <w:rPr>
          <w:rFonts w:ascii="Times New Roman" w:eastAsia="SchoolBookSanPin" w:hAnsi="Times New Roman"/>
          <w:sz w:val="28"/>
          <w:szCs w:val="28"/>
          <w:lang w:val="en-US"/>
        </w:rPr>
        <w:t>III</w:t>
      </w:r>
      <w:r w:rsidRPr="00621066">
        <w:rPr>
          <w:rFonts w:ascii="Times New Roman" w:eastAsia="SchoolBookSanPin" w:hAnsi="Times New Roman"/>
          <w:sz w:val="28"/>
          <w:szCs w:val="28"/>
        </w:rPr>
        <w:t xml:space="preserve"> и </w:t>
      </w:r>
      <w:r w:rsidRPr="00621066">
        <w:rPr>
          <w:rFonts w:ascii="Times New Roman" w:eastAsia="SchoolBookSanPin" w:hAnsi="Times New Roman"/>
          <w:sz w:val="28"/>
          <w:szCs w:val="28"/>
          <w:lang w:val="en-US"/>
        </w:rPr>
        <w:t>IV</w:t>
      </w:r>
      <w:r w:rsidRPr="00621066">
        <w:rPr>
          <w:rFonts w:ascii="Times New Roman" w:eastAsia="SchoolBookSanPin" w:hAnsi="Times New Roman"/>
          <w:sz w:val="28"/>
          <w:szCs w:val="28"/>
        </w:rPr>
        <w:t xml:space="preserve"> Государственная дума. Идейно-политический спектр. Общественный и социальный подъём.</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Обострение международной обстановки. Блоковая система и участие в ней России. Россия в преддверии мировой катастрофы.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150.7.2.11.5.</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Серебряный век российской культуры. </w:t>
      </w:r>
      <w:r w:rsidRPr="00621066">
        <w:rPr>
          <w:rFonts w:ascii="Times New Roman" w:eastAsia="SchoolBookSanPi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w:t>
      </w:r>
      <w:r w:rsidRPr="00621066">
        <w:rPr>
          <w:rFonts w:ascii="Times New Roman" w:eastAsia="SchoolBookSanPin" w:hAnsi="Times New Roman"/>
          <w:sz w:val="28"/>
          <w:szCs w:val="28"/>
          <w:lang w:val="en-US"/>
        </w:rPr>
        <w:t>XX</w:t>
      </w:r>
      <w:r w:rsidRPr="00621066">
        <w:rPr>
          <w:rFonts w:ascii="Times New Roman" w:eastAsia="SchoolBookSanPin" w:hAnsi="Times New Roman"/>
          <w:sz w:val="28"/>
          <w:szCs w:val="28"/>
        </w:rPr>
        <w:t xml:space="preserve"> в. Живопись.</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621066">
        <w:rPr>
          <w:rFonts w:ascii="Times New Roman" w:eastAsia="SchoolBookSanPin" w:hAnsi="Times New Roman"/>
          <w:sz w:val="28"/>
          <w:szCs w:val="28"/>
          <w:lang w:val="en-US"/>
        </w:rPr>
        <w:t>XX</w:t>
      </w:r>
      <w:r w:rsidRPr="00621066">
        <w:rPr>
          <w:rFonts w:ascii="Times New Roman" w:eastAsia="SchoolBookSanPin" w:hAnsi="Times New Roman"/>
          <w:sz w:val="28"/>
          <w:szCs w:val="28"/>
        </w:rPr>
        <w:t xml:space="preserve"> в. в мировую культуру.</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150.7.2.12.</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Наш край </w:t>
      </w:r>
      <w:r w:rsidRPr="00621066">
        <w:rPr>
          <w:rFonts w:ascii="Times New Roman" w:eastAsia="SchoolBookSanPin" w:hAnsi="Times New Roman"/>
          <w:sz w:val="28"/>
          <w:szCs w:val="28"/>
        </w:rPr>
        <w:t xml:space="preserve">в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 начале ХХ 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150.7.2.13.</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Обобщение.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w:t>
      </w:r>
      <w:r w:rsidRPr="002165A1">
        <w:rPr>
          <w:rFonts w:ascii="Times New Roman" w:eastAsia="SchoolBookSanPin" w:hAnsi="Times New Roman"/>
          <w:i/>
          <w:sz w:val="28"/>
          <w:szCs w:val="28"/>
          <w:lang w:val="en-US"/>
        </w:rPr>
        <w:t> </w:t>
      </w:r>
      <w:r w:rsidRPr="002165A1">
        <w:rPr>
          <w:rFonts w:ascii="Times New Roman" w:eastAsia="SchoolBookSanPin" w:hAnsi="Times New Roman"/>
          <w:i/>
          <w:sz w:val="28"/>
          <w:szCs w:val="28"/>
        </w:rPr>
        <w:t>Планируемые результаты освоения программы по истории на уровне основного общего образования.</w:t>
      </w:r>
    </w:p>
    <w:p w:rsidR="00621066" w:rsidRPr="002165A1" w:rsidRDefault="00621066" w:rsidP="00621066">
      <w:pPr>
        <w:spacing w:after="0" w:line="360" w:lineRule="auto"/>
        <w:ind w:firstLine="709"/>
        <w:jc w:val="both"/>
        <w:rPr>
          <w:rFonts w:ascii="Times New Roman" w:eastAsia="SchoolBookSanPin" w:hAnsi="Times New Roman"/>
          <w:i/>
          <w:sz w:val="28"/>
          <w:szCs w:val="28"/>
        </w:rPr>
      </w:pPr>
      <w:r w:rsidRPr="00621066">
        <w:rPr>
          <w:rFonts w:ascii="Times New Roman" w:eastAsia="SchoolBookSanPin" w:hAnsi="Times New Roman"/>
          <w:sz w:val="28"/>
          <w:szCs w:val="28"/>
        </w:rPr>
        <w:t>150.8.1.</w:t>
      </w:r>
      <w:r w:rsidRPr="00621066">
        <w:rPr>
          <w:rFonts w:ascii="Times New Roman" w:eastAsia="SchoolBookSanPin" w:hAnsi="Times New Roman"/>
          <w:sz w:val="28"/>
          <w:szCs w:val="28"/>
          <w:lang w:val="en-US"/>
        </w:rPr>
        <w:t> </w:t>
      </w:r>
      <w:r w:rsidRPr="002165A1">
        <w:rPr>
          <w:rFonts w:ascii="Times New Roman" w:eastAsia="SchoolBookSanPin" w:hAnsi="Times New Roman"/>
          <w:i/>
          <w:sz w:val="28"/>
          <w:szCs w:val="28"/>
        </w:rPr>
        <w:t xml:space="preserve">К важнейшим </w:t>
      </w:r>
      <w:r w:rsidRPr="002165A1">
        <w:rPr>
          <w:rFonts w:ascii="Times New Roman" w:eastAsia="SchoolBookSanPin" w:hAnsi="Times New Roman"/>
          <w:bCs/>
          <w:i/>
          <w:sz w:val="28"/>
          <w:szCs w:val="28"/>
        </w:rPr>
        <w:t xml:space="preserve">личностным результатам </w:t>
      </w:r>
      <w:r w:rsidRPr="002165A1">
        <w:rPr>
          <w:rFonts w:ascii="Times New Roman" w:eastAsia="SchoolBookSanPin" w:hAnsi="Times New Roman"/>
          <w:i/>
          <w:sz w:val="28"/>
          <w:szCs w:val="28"/>
        </w:rPr>
        <w:t>изучения истории относятся: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w:t>
      </w:r>
      <w:r w:rsidRPr="00621066">
        <w:rPr>
          <w:rFonts w:ascii="Times New Roman" w:eastAsia="SchoolBookSanPin" w:hAnsi="Times New Roman"/>
          <w:sz w:val="28"/>
          <w:szCs w:val="28"/>
        </w:rP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2)</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3)</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4)</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5)</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6)</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7)</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8)</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9)</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21066" w:rsidRPr="00621066" w:rsidRDefault="00621066" w:rsidP="00621066">
      <w:pPr>
        <w:spacing w:after="0" w:line="360" w:lineRule="auto"/>
        <w:ind w:firstLine="709"/>
        <w:jc w:val="both"/>
        <w:rPr>
          <w:rFonts w:ascii="Times New Roman" w:eastAsia="SchoolBookSanPin" w:hAnsi="Times New Roman"/>
          <w:bCs/>
          <w:sz w:val="28"/>
          <w:szCs w:val="28"/>
        </w:rPr>
      </w:pPr>
      <w:r w:rsidRPr="00621066">
        <w:rPr>
          <w:rFonts w:ascii="Times New Roman" w:eastAsia="SchoolBookSanPin" w:hAnsi="Times New Roman"/>
          <w:sz w:val="28"/>
          <w:szCs w:val="28"/>
        </w:rPr>
        <w:t>150.8.2.</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В результате изучения истории на уровне основного общего образования у обучающегося будут сформированы </w:t>
      </w:r>
      <w:r w:rsidRPr="00621066">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21066" w:rsidRPr="002165A1" w:rsidRDefault="00621066" w:rsidP="00621066">
      <w:pPr>
        <w:spacing w:after="0" w:line="360" w:lineRule="auto"/>
        <w:ind w:firstLine="709"/>
        <w:jc w:val="both"/>
        <w:rPr>
          <w:rFonts w:ascii="Times New Roman" w:eastAsia="SchoolBookSanPin" w:hAnsi="Times New Roman"/>
          <w:i/>
          <w:sz w:val="28"/>
          <w:szCs w:val="28"/>
        </w:rPr>
      </w:pPr>
      <w:r w:rsidRPr="00621066">
        <w:rPr>
          <w:rFonts w:ascii="Times New Roman" w:eastAsia="SchoolBookSanPin" w:hAnsi="Times New Roman"/>
          <w:sz w:val="28"/>
          <w:szCs w:val="28"/>
        </w:rPr>
        <w:lastRenderedPageBreak/>
        <w:t>150.8.2.1.</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У обучающегося будут сформированы следующие </w:t>
      </w:r>
      <w:r w:rsidRPr="002165A1">
        <w:rPr>
          <w:rFonts w:ascii="Times New Roman" w:eastAsia="SchoolBookSanPin" w:hAnsi="Times New Roman"/>
          <w:i/>
          <w:sz w:val="28"/>
          <w:szCs w:val="28"/>
        </w:rPr>
        <w:t xml:space="preserve">базовые логические действия как часть </w:t>
      </w:r>
      <w:r w:rsidRPr="002165A1">
        <w:rPr>
          <w:rFonts w:ascii="Times New Roman" w:eastAsia="SchoolBookSanPin" w:hAnsi="Times New Roman"/>
          <w:bCs/>
          <w:i/>
          <w:sz w:val="28"/>
          <w:szCs w:val="28"/>
        </w:rPr>
        <w:t>познавательных универсальных учебных действий</w:t>
      </w:r>
      <w:r w:rsidRPr="002165A1">
        <w:rPr>
          <w:rFonts w:ascii="Times New Roman" w:eastAsia="SchoolBookSanPin" w:hAnsi="Times New Roman"/>
          <w:i/>
          <w:sz w:val="28"/>
          <w:szCs w:val="28"/>
        </w:rPr>
        <w:t>:</w:t>
      </w:r>
    </w:p>
    <w:p w:rsidR="00621066" w:rsidRPr="002165A1" w:rsidRDefault="00621066" w:rsidP="00916DE9">
      <w:pPr>
        <w:pStyle w:val="aa"/>
        <w:numPr>
          <w:ilvl w:val="0"/>
          <w:numId w:val="66"/>
        </w:numPr>
        <w:spacing w:after="0" w:line="360" w:lineRule="auto"/>
        <w:jc w:val="both"/>
        <w:rPr>
          <w:rFonts w:ascii="Times New Roman" w:eastAsia="SchoolBookSanPin" w:hAnsi="Times New Roman"/>
          <w:sz w:val="28"/>
          <w:szCs w:val="28"/>
        </w:rPr>
      </w:pPr>
      <w:r w:rsidRPr="002165A1">
        <w:rPr>
          <w:rFonts w:ascii="Times New Roman" w:eastAsia="SchoolBookSanPin" w:hAnsi="Times New Roman"/>
          <w:sz w:val="28"/>
          <w:szCs w:val="28"/>
        </w:rPr>
        <w:t xml:space="preserve">систематизировать и обобщать исторические факты (в форме таблиц, схем); </w:t>
      </w:r>
    </w:p>
    <w:p w:rsidR="00621066" w:rsidRPr="002165A1" w:rsidRDefault="00621066" w:rsidP="00916DE9">
      <w:pPr>
        <w:pStyle w:val="aa"/>
        <w:numPr>
          <w:ilvl w:val="0"/>
          <w:numId w:val="66"/>
        </w:numPr>
        <w:spacing w:after="0" w:line="360" w:lineRule="auto"/>
        <w:jc w:val="both"/>
        <w:rPr>
          <w:rFonts w:ascii="Times New Roman" w:eastAsia="SchoolBookSanPin" w:hAnsi="Times New Roman"/>
          <w:sz w:val="28"/>
          <w:szCs w:val="28"/>
        </w:rPr>
      </w:pPr>
      <w:r w:rsidRPr="002165A1">
        <w:rPr>
          <w:rFonts w:ascii="Times New Roman" w:eastAsia="SchoolBookSanPin" w:hAnsi="Times New Roman"/>
          <w:sz w:val="28"/>
          <w:szCs w:val="28"/>
        </w:rPr>
        <w:t xml:space="preserve">выявлять характерные признаки исторических явлений; </w:t>
      </w:r>
    </w:p>
    <w:p w:rsidR="00621066" w:rsidRPr="002165A1" w:rsidRDefault="00621066" w:rsidP="00916DE9">
      <w:pPr>
        <w:pStyle w:val="aa"/>
        <w:numPr>
          <w:ilvl w:val="0"/>
          <w:numId w:val="66"/>
        </w:numPr>
        <w:spacing w:after="0" w:line="360" w:lineRule="auto"/>
        <w:jc w:val="both"/>
        <w:rPr>
          <w:rFonts w:ascii="Times New Roman" w:eastAsia="SchoolBookSanPin" w:hAnsi="Times New Roman"/>
          <w:sz w:val="28"/>
          <w:szCs w:val="28"/>
        </w:rPr>
      </w:pPr>
      <w:r w:rsidRPr="002165A1">
        <w:rPr>
          <w:rFonts w:ascii="Times New Roman" w:eastAsia="SchoolBookSanPin" w:hAnsi="Times New Roman"/>
          <w:sz w:val="28"/>
          <w:szCs w:val="28"/>
        </w:rPr>
        <w:t>раскрывать причинно-следственные связи событий;</w:t>
      </w:r>
    </w:p>
    <w:p w:rsidR="00621066" w:rsidRPr="002165A1" w:rsidRDefault="00621066" w:rsidP="00916DE9">
      <w:pPr>
        <w:pStyle w:val="aa"/>
        <w:numPr>
          <w:ilvl w:val="0"/>
          <w:numId w:val="66"/>
        </w:numPr>
        <w:spacing w:after="0" w:line="360" w:lineRule="auto"/>
        <w:jc w:val="both"/>
        <w:rPr>
          <w:rFonts w:ascii="Times New Roman" w:eastAsia="SchoolBookSanPin" w:hAnsi="Times New Roman"/>
          <w:sz w:val="28"/>
          <w:szCs w:val="28"/>
        </w:rPr>
      </w:pPr>
      <w:r w:rsidRPr="002165A1">
        <w:rPr>
          <w:rFonts w:ascii="Times New Roman" w:eastAsia="SchoolBookSanPin" w:hAnsi="Times New Roman"/>
          <w:sz w:val="28"/>
          <w:szCs w:val="28"/>
        </w:rPr>
        <w:t>сравнивать события, ситуации, выявляя общие черты и различия; формулировать и обосновывать выводы.</w:t>
      </w:r>
    </w:p>
    <w:p w:rsidR="00621066" w:rsidRPr="002165A1" w:rsidRDefault="00621066" w:rsidP="00621066">
      <w:pPr>
        <w:spacing w:after="0" w:line="360" w:lineRule="auto"/>
        <w:ind w:firstLine="709"/>
        <w:jc w:val="both"/>
        <w:rPr>
          <w:rFonts w:ascii="Times New Roman" w:eastAsia="SchoolBookSanPin" w:hAnsi="Times New Roman"/>
          <w:i/>
          <w:sz w:val="28"/>
          <w:szCs w:val="28"/>
        </w:rPr>
      </w:pPr>
      <w:r w:rsidRPr="00621066">
        <w:rPr>
          <w:rFonts w:ascii="Times New Roman" w:eastAsia="SchoolBookSanPin" w:hAnsi="Times New Roman"/>
          <w:sz w:val="28"/>
          <w:szCs w:val="28"/>
        </w:rPr>
        <w:t>150.8.2.2.</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У обучающегося будут сформированы следующие </w:t>
      </w:r>
      <w:r w:rsidRPr="002165A1">
        <w:rPr>
          <w:rFonts w:ascii="Times New Roman" w:eastAsia="SchoolBookSanPin" w:hAnsi="Times New Roman"/>
          <w:i/>
          <w:sz w:val="28"/>
          <w:szCs w:val="28"/>
        </w:rPr>
        <w:t xml:space="preserve">базовые исследовательские действия как часть </w:t>
      </w:r>
      <w:r w:rsidRPr="002165A1">
        <w:rPr>
          <w:rFonts w:ascii="Times New Roman" w:eastAsia="SchoolBookSanPin" w:hAnsi="Times New Roman"/>
          <w:bCs/>
          <w:i/>
          <w:sz w:val="28"/>
          <w:szCs w:val="28"/>
        </w:rPr>
        <w:t>познавательных универсальных учебных действий</w:t>
      </w:r>
      <w:r w:rsidRPr="002165A1">
        <w:rPr>
          <w:rFonts w:ascii="Times New Roman" w:eastAsia="SchoolBookSanPin" w:hAnsi="Times New Roman"/>
          <w:i/>
          <w:sz w:val="28"/>
          <w:szCs w:val="28"/>
        </w:rPr>
        <w:t>:</w:t>
      </w:r>
    </w:p>
    <w:p w:rsidR="00621066" w:rsidRPr="002165A1" w:rsidRDefault="00621066" w:rsidP="00916DE9">
      <w:pPr>
        <w:pStyle w:val="aa"/>
        <w:numPr>
          <w:ilvl w:val="0"/>
          <w:numId w:val="64"/>
        </w:numPr>
        <w:spacing w:after="0" w:line="360" w:lineRule="auto"/>
        <w:jc w:val="both"/>
        <w:rPr>
          <w:rFonts w:ascii="Times New Roman" w:eastAsia="SchoolBookSanPin" w:hAnsi="Times New Roman"/>
          <w:sz w:val="28"/>
          <w:szCs w:val="28"/>
        </w:rPr>
      </w:pPr>
      <w:r w:rsidRPr="002165A1">
        <w:rPr>
          <w:rFonts w:ascii="Times New Roman" w:eastAsia="SchoolBookSanPin" w:hAnsi="Times New Roman"/>
          <w:sz w:val="28"/>
          <w:szCs w:val="28"/>
        </w:rPr>
        <w:t xml:space="preserve">определять познавательную задачу; </w:t>
      </w:r>
    </w:p>
    <w:p w:rsidR="00621066" w:rsidRPr="002165A1" w:rsidRDefault="00621066" w:rsidP="00916DE9">
      <w:pPr>
        <w:pStyle w:val="aa"/>
        <w:numPr>
          <w:ilvl w:val="0"/>
          <w:numId w:val="64"/>
        </w:numPr>
        <w:spacing w:after="0" w:line="360" w:lineRule="auto"/>
        <w:jc w:val="both"/>
        <w:rPr>
          <w:rFonts w:ascii="Times New Roman" w:eastAsia="SchoolBookSanPin" w:hAnsi="Times New Roman"/>
          <w:sz w:val="28"/>
          <w:szCs w:val="28"/>
        </w:rPr>
      </w:pPr>
      <w:r w:rsidRPr="002165A1">
        <w:rPr>
          <w:rFonts w:ascii="Times New Roman" w:eastAsia="SchoolBookSanPin" w:hAnsi="Times New Roman"/>
          <w:sz w:val="28"/>
          <w:szCs w:val="28"/>
        </w:rPr>
        <w:t xml:space="preserve">намечать путь её решения и осуществлять подбор исторического материала, объекта; </w:t>
      </w:r>
    </w:p>
    <w:p w:rsidR="00621066" w:rsidRPr="002165A1" w:rsidRDefault="00621066" w:rsidP="00916DE9">
      <w:pPr>
        <w:pStyle w:val="aa"/>
        <w:numPr>
          <w:ilvl w:val="0"/>
          <w:numId w:val="64"/>
        </w:numPr>
        <w:spacing w:after="0" w:line="360" w:lineRule="auto"/>
        <w:jc w:val="both"/>
        <w:rPr>
          <w:rFonts w:ascii="Times New Roman" w:eastAsia="SchoolBookSanPin" w:hAnsi="Times New Roman"/>
          <w:sz w:val="28"/>
          <w:szCs w:val="28"/>
        </w:rPr>
      </w:pPr>
      <w:r w:rsidRPr="002165A1">
        <w:rPr>
          <w:rFonts w:ascii="Times New Roman" w:eastAsia="SchoolBookSanPin" w:hAnsi="Times New Roman"/>
          <w:sz w:val="28"/>
          <w:szCs w:val="28"/>
        </w:rPr>
        <w:t xml:space="preserve">систематизировать и анализировать исторические факты, осуществлять реконструкцию исторических событий; </w:t>
      </w:r>
    </w:p>
    <w:p w:rsidR="00621066" w:rsidRPr="002165A1" w:rsidRDefault="00621066" w:rsidP="00916DE9">
      <w:pPr>
        <w:pStyle w:val="aa"/>
        <w:numPr>
          <w:ilvl w:val="0"/>
          <w:numId w:val="64"/>
        </w:numPr>
        <w:spacing w:after="0" w:line="360" w:lineRule="auto"/>
        <w:jc w:val="both"/>
        <w:rPr>
          <w:rFonts w:ascii="Times New Roman" w:eastAsia="SchoolBookSanPin" w:hAnsi="Times New Roman"/>
          <w:sz w:val="28"/>
          <w:szCs w:val="28"/>
        </w:rPr>
      </w:pPr>
      <w:r w:rsidRPr="002165A1">
        <w:rPr>
          <w:rFonts w:ascii="Times New Roman" w:eastAsia="SchoolBookSanPin" w:hAnsi="Times New Roman"/>
          <w:sz w:val="28"/>
          <w:szCs w:val="28"/>
        </w:rPr>
        <w:t xml:space="preserve">соотносить полученный результат с имеющимся знанием; </w:t>
      </w:r>
    </w:p>
    <w:p w:rsidR="00621066" w:rsidRPr="002165A1" w:rsidRDefault="00621066" w:rsidP="00916DE9">
      <w:pPr>
        <w:pStyle w:val="aa"/>
        <w:numPr>
          <w:ilvl w:val="0"/>
          <w:numId w:val="64"/>
        </w:numPr>
        <w:spacing w:after="0" w:line="360" w:lineRule="auto"/>
        <w:jc w:val="both"/>
        <w:rPr>
          <w:rFonts w:ascii="Times New Roman" w:eastAsia="SchoolBookSanPin" w:hAnsi="Times New Roman"/>
          <w:sz w:val="28"/>
          <w:szCs w:val="28"/>
        </w:rPr>
      </w:pPr>
      <w:r w:rsidRPr="002165A1">
        <w:rPr>
          <w:rFonts w:ascii="Times New Roman" w:eastAsia="SchoolBookSanPin" w:hAnsi="Times New Roman"/>
          <w:sz w:val="28"/>
          <w:szCs w:val="28"/>
        </w:rPr>
        <w:t xml:space="preserve">определять новизну и обоснованность полученного результата; </w:t>
      </w:r>
    </w:p>
    <w:p w:rsidR="00621066" w:rsidRPr="002165A1" w:rsidRDefault="00621066" w:rsidP="00916DE9">
      <w:pPr>
        <w:pStyle w:val="aa"/>
        <w:numPr>
          <w:ilvl w:val="0"/>
          <w:numId w:val="64"/>
        </w:numPr>
        <w:spacing w:after="0" w:line="360" w:lineRule="auto"/>
        <w:jc w:val="both"/>
        <w:rPr>
          <w:rFonts w:ascii="Times New Roman" w:eastAsia="SchoolBookSanPin" w:hAnsi="Times New Roman"/>
          <w:sz w:val="28"/>
          <w:szCs w:val="28"/>
        </w:rPr>
      </w:pPr>
      <w:r w:rsidRPr="002165A1">
        <w:rPr>
          <w:rFonts w:ascii="Times New Roman" w:eastAsia="SchoolBookSanPin" w:hAnsi="Times New Roman"/>
          <w:sz w:val="28"/>
          <w:szCs w:val="28"/>
        </w:rPr>
        <w:t>представлять результаты своей деятельности в различных формах (сообщение, эссе, презентация, реферат, учебный проект и другие).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150.8.2.3.</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У обучающегося будут сформированы </w:t>
      </w:r>
      <w:r w:rsidRPr="002165A1">
        <w:rPr>
          <w:rFonts w:ascii="Times New Roman" w:eastAsia="SchoolBookSanPin" w:hAnsi="Times New Roman"/>
          <w:i/>
          <w:sz w:val="28"/>
          <w:szCs w:val="28"/>
        </w:rPr>
        <w:t xml:space="preserve">умения работать с информацией как часть </w:t>
      </w:r>
      <w:r w:rsidRPr="002165A1">
        <w:rPr>
          <w:rFonts w:ascii="Times New Roman" w:eastAsia="SchoolBookSanPin" w:hAnsi="Times New Roman"/>
          <w:bCs/>
          <w:i/>
          <w:sz w:val="28"/>
          <w:szCs w:val="28"/>
        </w:rPr>
        <w:t>познавательных универсальных учебных действий</w:t>
      </w:r>
      <w:r w:rsidRPr="002165A1">
        <w:rPr>
          <w:rFonts w:ascii="Times New Roman" w:eastAsia="SchoolBookSanPin" w:hAnsi="Times New Roman"/>
          <w:i/>
          <w:sz w:val="28"/>
          <w:szCs w:val="28"/>
        </w:rPr>
        <w:t>:</w:t>
      </w:r>
    </w:p>
    <w:p w:rsidR="00621066" w:rsidRPr="002165A1" w:rsidRDefault="00621066" w:rsidP="00916DE9">
      <w:pPr>
        <w:pStyle w:val="aa"/>
        <w:numPr>
          <w:ilvl w:val="0"/>
          <w:numId w:val="65"/>
        </w:numPr>
        <w:spacing w:after="0" w:line="360" w:lineRule="auto"/>
        <w:jc w:val="both"/>
        <w:rPr>
          <w:rFonts w:ascii="Times New Roman" w:eastAsia="SchoolBookSanPin" w:hAnsi="Times New Roman"/>
          <w:sz w:val="28"/>
          <w:szCs w:val="28"/>
        </w:rPr>
      </w:pPr>
      <w:r w:rsidRPr="002165A1">
        <w:rPr>
          <w:rFonts w:ascii="Times New Roman" w:eastAsia="SchoolBookSanPin" w:hAnsi="Times New Roman"/>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621066" w:rsidRPr="002165A1" w:rsidRDefault="00621066" w:rsidP="00916DE9">
      <w:pPr>
        <w:pStyle w:val="aa"/>
        <w:numPr>
          <w:ilvl w:val="0"/>
          <w:numId w:val="65"/>
        </w:numPr>
        <w:spacing w:after="0" w:line="360" w:lineRule="auto"/>
        <w:jc w:val="both"/>
        <w:rPr>
          <w:rFonts w:ascii="Times New Roman" w:eastAsia="SchoolBookSanPin" w:hAnsi="Times New Roman"/>
          <w:sz w:val="28"/>
          <w:szCs w:val="28"/>
        </w:rPr>
      </w:pPr>
      <w:r w:rsidRPr="002165A1">
        <w:rPr>
          <w:rFonts w:ascii="Times New Roman" w:eastAsia="SchoolBookSanPin" w:hAnsi="Times New Roman"/>
          <w:sz w:val="28"/>
          <w:szCs w:val="28"/>
        </w:rPr>
        <w:t>различать виды источников исторической информации;</w:t>
      </w:r>
    </w:p>
    <w:p w:rsidR="00621066" w:rsidRPr="002165A1" w:rsidRDefault="00621066" w:rsidP="00916DE9">
      <w:pPr>
        <w:pStyle w:val="aa"/>
        <w:numPr>
          <w:ilvl w:val="0"/>
          <w:numId w:val="65"/>
        </w:numPr>
        <w:spacing w:after="0" w:line="360" w:lineRule="auto"/>
        <w:jc w:val="both"/>
        <w:rPr>
          <w:rFonts w:ascii="Times New Roman" w:eastAsia="SchoolBookSanPin" w:hAnsi="Times New Roman"/>
          <w:sz w:val="28"/>
          <w:szCs w:val="28"/>
        </w:rPr>
      </w:pPr>
      <w:r w:rsidRPr="002165A1">
        <w:rPr>
          <w:rFonts w:ascii="Times New Roman" w:eastAsia="SchoolBookSanPin" w:hAnsi="Times New Roman"/>
          <w:sz w:val="28"/>
          <w:szCs w:val="28"/>
        </w:rPr>
        <w:lastRenderedPageBreak/>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150.8.2.4.</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У обучающегося будут сформированы </w:t>
      </w:r>
      <w:r w:rsidRPr="002165A1">
        <w:rPr>
          <w:rFonts w:ascii="Times New Roman" w:eastAsia="SchoolBookSanPin" w:hAnsi="Times New Roman"/>
          <w:i/>
          <w:sz w:val="28"/>
          <w:szCs w:val="28"/>
        </w:rPr>
        <w:t xml:space="preserve">умения общения как часть </w:t>
      </w:r>
      <w:r w:rsidRPr="002165A1">
        <w:rPr>
          <w:rFonts w:ascii="Times New Roman" w:eastAsia="SchoolBookSanPin" w:hAnsi="Times New Roman"/>
          <w:bCs/>
          <w:i/>
          <w:sz w:val="28"/>
          <w:szCs w:val="28"/>
        </w:rPr>
        <w:t>коммуникативных универсальных учебных действий</w:t>
      </w:r>
      <w:r w:rsidRPr="00621066">
        <w:rPr>
          <w:rFonts w:ascii="Times New Roman" w:eastAsia="SchoolBookSanPin" w:hAnsi="Times New Roman"/>
          <w:sz w:val="28"/>
          <w:szCs w:val="28"/>
        </w:rPr>
        <w:t>:</w:t>
      </w:r>
    </w:p>
    <w:p w:rsidR="00621066" w:rsidRPr="002165A1" w:rsidRDefault="00621066" w:rsidP="00916DE9">
      <w:pPr>
        <w:pStyle w:val="aa"/>
        <w:numPr>
          <w:ilvl w:val="0"/>
          <w:numId w:val="63"/>
        </w:numPr>
        <w:spacing w:after="0" w:line="360" w:lineRule="auto"/>
        <w:jc w:val="both"/>
        <w:rPr>
          <w:rFonts w:ascii="Times New Roman" w:eastAsia="SchoolBookSanPin" w:hAnsi="Times New Roman"/>
          <w:sz w:val="28"/>
          <w:szCs w:val="28"/>
        </w:rPr>
      </w:pPr>
      <w:r w:rsidRPr="002165A1">
        <w:rPr>
          <w:rFonts w:ascii="Times New Roman" w:eastAsia="SchoolBookSanPin" w:hAnsi="Times New Roman"/>
          <w:sz w:val="28"/>
          <w:szCs w:val="28"/>
        </w:rPr>
        <w:t xml:space="preserve">представлять особенности взаимодействия людей в исторических обществах и современном мире; </w:t>
      </w:r>
    </w:p>
    <w:p w:rsidR="00621066" w:rsidRPr="002165A1" w:rsidRDefault="00621066" w:rsidP="00916DE9">
      <w:pPr>
        <w:pStyle w:val="aa"/>
        <w:numPr>
          <w:ilvl w:val="0"/>
          <w:numId w:val="63"/>
        </w:numPr>
        <w:spacing w:after="0" w:line="360" w:lineRule="auto"/>
        <w:jc w:val="both"/>
        <w:rPr>
          <w:rFonts w:ascii="Times New Roman" w:eastAsia="SchoolBookSanPin" w:hAnsi="Times New Roman"/>
          <w:sz w:val="28"/>
          <w:szCs w:val="28"/>
        </w:rPr>
      </w:pPr>
      <w:r w:rsidRPr="002165A1">
        <w:rPr>
          <w:rFonts w:ascii="Times New Roman" w:eastAsia="SchoolBookSanPin" w:hAnsi="Times New Roman"/>
          <w:sz w:val="28"/>
          <w:szCs w:val="28"/>
        </w:rPr>
        <w:t xml:space="preserve">участвовать в обсуждении событий и личностей прошлого, раскрывать различие и сходство высказываемых оценок; </w:t>
      </w:r>
    </w:p>
    <w:p w:rsidR="00621066" w:rsidRPr="002165A1" w:rsidRDefault="00621066" w:rsidP="00916DE9">
      <w:pPr>
        <w:pStyle w:val="aa"/>
        <w:numPr>
          <w:ilvl w:val="0"/>
          <w:numId w:val="63"/>
        </w:numPr>
        <w:spacing w:after="0" w:line="360" w:lineRule="auto"/>
        <w:jc w:val="both"/>
        <w:rPr>
          <w:rFonts w:ascii="Times New Roman" w:eastAsia="SchoolBookSanPin" w:hAnsi="Times New Roman"/>
          <w:sz w:val="28"/>
          <w:szCs w:val="28"/>
        </w:rPr>
      </w:pPr>
      <w:r w:rsidRPr="002165A1">
        <w:rPr>
          <w:rFonts w:ascii="Times New Roman" w:eastAsia="SchoolBookSanPin" w:hAnsi="Times New Roman"/>
          <w:sz w:val="28"/>
          <w:szCs w:val="28"/>
        </w:rPr>
        <w:t>выражать и аргументировать свою точку зрения в устном высказывании, письменном тексте;</w:t>
      </w:r>
    </w:p>
    <w:p w:rsidR="00621066" w:rsidRPr="002165A1" w:rsidRDefault="00621066" w:rsidP="00916DE9">
      <w:pPr>
        <w:pStyle w:val="aa"/>
        <w:numPr>
          <w:ilvl w:val="0"/>
          <w:numId w:val="63"/>
        </w:numPr>
        <w:spacing w:after="0" w:line="360" w:lineRule="auto"/>
        <w:jc w:val="both"/>
        <w:rPr>
          <w:rFonts w:ascii="Times New Roman" w:eastAsia="SchoolBookSanPin" w:hAnsi="Times New Roman"/>
          <w:sz w:val="28"/>
          <w:szCs w:val="28"/>
        </w:rPr>
      </w:pPr>
      <w:r w:rsidRPr="002165A1">
        <w:rPr>
          <w:rFonts w:ascii="Times New Roman" w:eastAsia="SchoolBookSanPin" w:hAnsi="Times New Roman"/>
          <w:sz w:val="28"/>
          <w:szCs w:val="28"/>
        </w:rPr>
        <w:t xml:space="preserve">публично представлять результаты выполненного исследования, проекта; </w:t>
      </w:r>
    </w:p>
    <w:p w:rsidR="00621066" w:rsidRPr="002165A1" w:rsidRDefault="00621066" w:rsidP="00916DE9">
      <w:pPr>
        <w:pStyle w:val="aa"/>
        <w:numPr>
          <w:ilvl w:val="0"/>
          <w:numId w:val="63"/>
        </w:numPr>
        <w:spacing w:after="0" w:line="360" w:lineRule="auto"/>
        <w:jc w:val="both"/>
        <w:rPr>
          <w:rFonts w:ascii="Times New Roman" w:eastAsia="SchoolBookSanPin" w:hAnsi="Times New Roman"/>
          <w:sz w:val="28"/>
          <w:szCs w:val="28"/>
        </w:rPr>
      </w:pPr>
      <w:r w:rsidRPr="002165A1">
        <w:rPr>
          <w:rFonts w:ascii="Times New Roman" w:eastAsia="SchoolBookSanPin" w:hAnsi="Times New Roman"/>
          <w:sz w:val="28"/>
          <w:szCs w:val="28"/>
        </w:rPr>
        <w:t>осваивать и применять правила межкультурного взаимодействия в школе и социальном окружении.</w:t>
      </w:r>
    </w:p>
    <w:p w:rsidR="00621066" w:rsidRPr="002165A1" w:rsidRDefault="00621066" w:rsidP="00621066">
      <w:pPr>
        <w:spacing w:after="0" w:line="360" w:lineRule="auto"/>
        <w:ind w:firstLine="709"/>
        <w:jc w:val="both"/>
        <w:rPr>
          <w:rFonts w:ascii="Times New Roman" w:eastAsia="SchoolBookSanPin" w:hAnsi="Times New Roman"/>
          <w:i/>
          <w:sz w:val="28"/>
          <w:szCs w:val="28"/>
        </w:rPr>
      </w:pPr>
      <w:r w:rsidRPr="00621066">
        <w:rPr>
          <w:rFonts w:ascii="Times New Roman" w:eastAsia="SchoolBookSanPin" w:hAnsi="Times New Roman"/>
          <w:sz w:val="28"/>
          <w:szCs w:val="28"/>
        </w:rPr>
        <w:t>150.8.2.5.</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У обучающегося будут сформированы </w:t>
      </w:r>
      <w:r w:rsidRPr="002165A1">
        <w:rPr>
          <w:rFonts w:ascii="Times New Roman" w:eastAsia="SchoolBookSanPin" w:hAnsi="Times New Roman"/>
          <w:i/>
          <w:sz w:val="28"/>
          <w:szCs w:val="28"/>
        </w:rPr>
        <w:t>умения совместной деятельности:</w:t>
      </w:r>
    </w:p>
    <w:p w:rsidR="00621066" w:rsidRPr="002165A1" w:rsidRDefault="00621066" w:rsidP="00916DE9">
      <w:pPr>
        <w:pStyle w:val="aa"/>
        <w:numPr>
          <w:ilvl w:val="0"/>
          <w:numId w:val="61"/>
        </w:numPr>
        <w:spacing w:after="0" w:line="360" w:lineRule="auto"/>
        <w:jc w:val="both"/>
        <w:rPr>
          <w:rFonts w:ascii="Times New Roman" w:eastAsia="SchoolBookSanPin" w:hAnsi="Times New Roman"/>
          <w:sz w:val="28"/>
          <w:szCs w:val="28"/>
        </w:rPr>
      </w:pPr>
      <w:r w:rsidRPr="002165A1">
        <w:rPr>
          <w:rFonts w:ascii="Times New Roman" w:eastAsia="SchoolBookSanPin" w:hAnsi="Times New Roman"/>
          <w:sz w:val="28"/>
          <w:szCs w:val="28"/>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21066" w:rsidRPr="002165A1" w:rsidRDefault="00621066" w:rsidP="00916DE9">
      <w:pPr>
        <w:pStyle w:val="aa"/>
        <w:numPr>
          <w:ilvl w:val="0"/>
          <w:numId w:val="61"/>
        </w:numPr>
        <w:spacing w:after="0" w:line="360" w:lineRule="auto"/>
        <w:jc w:val="both"/>
        <w:rPr>
          <w:rFonts w:ascii="Times New Roman" w:eastAsia="SchoolBookSanPin" w:hAnsi="Times New Roman"/>
          <w:sz w:val="28"/>
          <w:szCs w:val="28"/>
        </w:rPr>
      </w:pPr>
      <w:r w:rsidRPr="002165A1">
        <w:rPr>
          <w:rFonts w:ascii="Times New Roman" w:eastAsia="SchoolBookSanPin" w:hAnsi="Times New Roman"/>
          <w:sz w:val="28"/>
          <w:szCs w:val="28"/>
        </w:rPr>
        <w:t xml:space="preserve">планировать и осуществлять совместную работу, коллективные учебные проекты по истории, в том числе ‒ на региональном материале; </w:t>
      </w:r>
    </w:p>
    <w:p w:rsidR="00621066" w:rsidRPr="002165A1" w:rsidRDefault="00621066" w:rsidP="00916DE9">
      <w:pPr>
        <w:pStyle w:val="aa"/>
        <w:numPr>
          <w:ilvl w:val="0"/>
          <w:numId w:val="61"/>
        </w:numPr>
        <w:spacing w:after="0" w:line="360" w:lineRule="auto"/>
        <w:jc w:val="both"/>
        <w:rPr>
          <w:rFonts w:ascii="Times New Roman" w:eastAsia="SchoolBookSanPin" w:hAnsi="Times New Roman"/>
          <w:sz w:val="28"/>
          <w:szCs w:val="28"/>
        </w:rPr>
      </w:pPr>
      <w:r w:rsidRPr="002165A1">
        <w:rPr>
          <w:rFonts w:ascii="Times New Roman" w:eastAsia="SchoolBookSanPin" w:hAnsi="Times New Roman"/>
          <w:sz w:val="28"/>
          <w:szCs w:val="28"/>
        </w:rPr>
        <w:t>определять свое участие в общей работе и координировать свои действия с другими членами команды.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150.8.2.6.</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У обучающегося будут сформированы умения в части </w:t>
      </w:r>
      <w:r w:rsidRPr="00621066">
        <w:rPr>
          <w:rFonts w:ascii="Times New Roman" w:eastAsia="SchoolBookSanPin" w:hAnsi="Times New Roman"/>
          <w:bCs/>
          <w:sz w:val="28"/>
          <w:szCs w:val="28"/>
        </w:rPr>
        <w:t>регулятивных универсальных учебных действий</w:t>
      </w:r>
      <w:r w:rsidRPr="00621066">
        <w:rPr>
          <w:rFonts w:ascii="Times New Roman" w:eastAsia="SchoolBookSanPin" w:hAnsi="Times New Roman"/>
          <w:sz w:val="28"/>
          <w:szCs w:val="28"/>
        </w:rPr>
        <w:t>:</w:t>
      </w:r>
    </w:p>
    <w:p w:rsidR="00621066" w:rsidRPr="002165A1" w:rsidRDefault="00621066" w:rsidP="00916DE9">
      <w:pPr>
        <w:pStyle w:val="aa"/>
        <w:numPr>
          <w:ilvl w:val="0"/>
          <w:numId w:val="62"/>
        </w:numPr>
        <w:spacing w:after="0" w:line="360" w:lineRule="auto"/>
        <w:jc w:val="both"/>
        <w:rPr>
          <w:rFonts w:ascii="Times New Roman" w:eastAsia="SchoolBookSanPin" w:hAnsi="Times New Roman"/>
          <w:sz w:val="28"/>
          <w:szCs w:val="28"/>
        </w:rPr>
      </w:pPr>
      <w:r w:rsidRPr="002165A1">
        <w:rPr>
          <w:rFonts w:ascii="Times New Roman" w:eastAsia="SchoolBookSanPin" w:hAnsi="Times New Roman"/>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621066" w:rsidRPr="002165A1" w:rsidRDefault="00621066" w:rsidP="00916DE9">
      <w:pPr>
        <w:pStyle w:val="aa"/>
        <w:numPr>
          <w:ilvl w:val="0"/>
          <w:numId w:val="62"/>
        </w:numPr>
        <w:spacing w:after="0" w:line="360" w:lineRule="auto"/>
        <w:jc w:val="both"/>
        <w:rPr>
          <w:rFonts w:ascii="Times New Roman" w:eastAsia="SchoolBookSanPin" w:hAnsi="Times New Roman"/>
          <w:sz w:val="28"/>
          <w:szCs w:val="28"/>
        </w:rPr>
      </w:pPr>
      <w:r w:rsidRPr="002165A1">
        <w:rPr>
          <w:rFonts w:ascii="Times New Roman" w:eastAsia="SchoolBookSanPin" w:hAnsi="Times New Roman"/>
          <w:sz w:val="28"/>
          <w:szCs w:val="28"/>
        </w:rPr>
        <w:t>владеть приёмами самоконтроля ‒ осуществление самоконтроля, рефлексии и самооценки полученных результатов;</w:t>
      </w:r>
    </w:p>
    <w:p w:rsidR="00621066" w:rsidRPr="002165A1" w:rsidRDefault="00621066" w:rsidP="00916DE9">
      <w:pPr>
        <w:pStyle w:val="aa"/>
        <w:numPr>
          <w:ilvl w:val="0"/>
          <w:numId w:val="62"/>
        </w:numPr>
        <w:spacing w:after="0" w:line="360" w:lineRule="auto"/>
        <w:jc w:val="both"/>
        <w:rPr>
          <w:rFonts w:ascii="Times New Roman" w:eastAsia="SchoolBookSanPin" w:hAnsi="Times New Roman"/>
          <w:sz w:val="28"/>
          <w:szCs w:val="28"/>
        </w:rPr>
      </w:pPr>
      <w:r w:rsidRPr="002165A1">
        <w:rPr>
          <w:rFonts w:ascii="Times New Roman" w:eastAsia="SchoolBookSanPin" w:hAnsi="Times New Roman"/>
          <w:sz w:val="28"/>
          <w:szCs w:val="28"/>
        </w:rPr>
        <w:lastRenderedPageBreak/>
        <w:t>вносить коррективы в свою работу с учётом установленных ошибок, возникших трудностей.</w:t>
      </w:r>
    </w:p>
    <w:p w:rsidR="00621066" w:rsidRPr="002165A1" w:rsidRDefault="00621066" w:rsidP="00621066">
      <w:pPr>
        <w:spacing w:after="0" w:line="360" w:lineRule="auto"/>
        <w:ind w:firstLine="709"/>
        <w:jc w:val="both"/>
        <w:rPr>
          <w:rFonts w:ascii="Times New Roman" w:eastAsia="SchoolBookSanPin" w:hAnsi="Times New Roman"/>
          <w:i/>
          <w:sz w:val="28"/>
          <w:szCs w:val="28"/>
        </w:rPr>
      </w:pPr>
      <w:r w:rsidRPr="00621066">
        <w:rPr>
          <w:rFonts w:ascii="Times New Roman" w:eastAsia="SchoolBookSanPin" w:hAnsi="Times New Roman"/>
          <w:sz w:val="28"/>
          <w:szCs w:val="28"/>
        </w:rPr>
        <w:t>150.8.2.7.</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У обучающегося будут сформированы умения в </w:t>
      </w:r>
      <w:r w:rsidRPr="002165A1">
        <w:rPr>
          <w:rFonts w:ascii="Times New Roman" w:eastAsia="SchoolBookSanPin" w:hAnsi="Times New Roman"/>
          <w:i/>
          <w:sz w:val="28"/>
          <w:szCs w:val="28"/>
        </w:rPr>
        <w:t>сфере эмоционального интеллекта, понимания себя и других:</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выявлять на примерах исторических ситуаций роль эмоций в отношениях между людьми;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регулировать способ выражения своих эмоций с учётом позиций и мнений других участников общения.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150.8.3.</w:t>
      </w:r>
      <w:r w:rsidRPr="00621066">
        <w:rPr>
          <w:rFonts w:ascii="Times New Roman" w:eastAsia="SchoolBookSanPin" w:hAnsi="Times New Roman"/>
          <w:sz w:val="28"/>
          <w:szCs w:val="28"/>
          <w:lang w:val="en-US"/>
        </w:rPr>
        <w:t> </w:t>
      </w:r>
      <w:r w:rsidRPr="002165A1">
        <w:rPr>
          <w:rFonts w:ascii="Times New Roman" w:eastAsia="SchoolBookSanPin" w:hAnsi="Times New Roman"/>
          <w:bCs/>
          <w:i/>
          <w:sz w:val="28"/>
          <w:szCs w:val="28"/>
        </w:rPr>
        <w:t xml:space="preserve">Предметные результаты освоения программы по истории на уровне основного общего образования </w:t>
      </w:r>
      <w:r w:rsidRPr="002165A1">
        <w:rPr>
          <w:rFonts w:ascii="Times New Roman" w:eastAsia="SchoolBookSanPin" w:hAnsi="Times New Roman"/>
          <w:i/>
          <w:sz w:val="28"/>
          <w:szCs w:val="28"/>
        </w:rPr>
        <w:t>должны обеспечивать:</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2)</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умение выявлять особенности развития культуры, быта и нравов народов в различные исторические эпохи;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3)</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овладение историческими понятиями и их использование для решения учебных и практических задач;</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4)</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5)</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умение выявлять существенные черты и характерные признаки исторических событий, явлений, процессов;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6)</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умение устанавливать причинно-следственные, пространственные, временные связи исторических событий, явлений, процессов изучаемого </w:t>
      </w:r>
      <w:r w:rsidRPr="00621066">
        <w:rPr>
          <w:rFonts w:ascii="Times New Roman" w:eastAsia="SchoolBookSanPin" w:hAnsi="Times New Roman"/>
          <w:sz w:val="28"/>
          <w:szCs w:val="28"/>
        </w:rPr>
        <w:lastRenderedPageBreak/>
        <w:t xml:space="preserve">периода, их взаимосвязь (при наличии) с важнейшими событиями ХХ ‒ начала </w:t>
      </w:r>
      <w:r w:rsidRPr="00621066">
        <w:rPr>
          <w:rFonts w:ascii="Times New Roman" w:eastAsia="SchoolBookSanPin" w:hAnsi="Times New Roman"/>
          <w:sz w:val="28"/>
          <w:szCs w:val="28"/>
          <w:lang w:val="en-US"/>
        </w:rPr>
        <w:t>XXI</w:t>
      </w:r>
      <w:r w:rsidRPr="00621066">
        <w:rPr>
          <w:rFonts w:ascii="Times New Roman" w:eastAsia="SchoolBookSanPin" w:hAnsi="Times New Roman"/>
          <w:sz w:val="28"/>
          <w:szCs w:val="28"/>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7)</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умение сравнивать исторические события, явления, процессы в различные исторические эпохи;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8)</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9)</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умение различать основные типы исторических источников: письменные, вещественные, аудиовизуальные;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10)</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11)</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12)</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13)</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w:t>
      </w:r>
      <w:r w:rsidRPr="00621066">
        <w:rPr>
          <w:rFonts w:ascii="Times New Roman" w:eastAsia="SchoolBookSanPin" w:hAnsi="Times New Roman"/>
          <w:sz w:val="28"/>
          <w:szCs w:val="28"/>
        </w:rPr>
        <w:lastRenderedPageBreak/>
        <w:t>познавательных задач, оценивать полноту и верифицированность информации;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14)</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150.8.4.</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150.8.4.1.</w:t>
      </w:r>
      <w:r w:rsidRPr="00621066">
        <w:rPr>
          <w:rFonts w:ascii="Times New Roman" w:eastAsia="SchoolBookSanPin" w:hAnsi="Times New Roman"/>
          <w:sz w:val="28"/>
          <w:szCs w:val="28"/>
          <w:lang w:val="en-US"/>
        </w:rPr>
        <w:t> </w:t>
      </w:r>
      <w:r w:rsidRPr="00F97450">
        <w:rPr>
          <w:rFonts w:ascii="Times New Roman" w:eastAsia="SchoolBookSanPin" w:hAnsi="Times New Roman"/>
          <w:bCs/>
          <w:i/>
          <w:sz w:val="28"/>
          <w:szCs w:val="28"/>
        </w:rPr>
        <w:t xml:space="preserve">Предметные результаты </w:t>
      </w:r>
      <w:r w:rsidRPr="00F97450">
        <w:rPr>
          <w:rFonts w:ascii="Times New Roman" w:eastAsia="SchoolBookSanPin" w:hAnsi="Times New Roman"/>
          <w:i/>
          <w:sz w:val="28"/>
          <w:szCs w:val="28"/>
        </w:rPr>
        <w:t>изучения учебного предмета «История» включают</w:t>
      </w:r>
      <w:r w:rsidRPr="00621066">
        <w:rPr>
          <w:rFonts w:ascii="Times New Roman" w:eastAsia="SchoolBookSanPin" w:hAnsi="Times New Roman"/>
          <w:sz w:val="28"/>
          <w:szCs w:val="28"/>
        </w:rPr>
        <w:t>:</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2)</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базовые знания об основных этапах и ключевых событиях отечественной и всемирной истории;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3)</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4)</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5)</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умение работать историческими (аутентичными) письменными, изобразительными и вещественными источниками ‒ извлекать, </w:t>
      </w:r>
      <w:r w:rsidRPr="00621066">
        <w:rPr>
          <w:rFonts w:ascii="Times New Roman" w:eastAsia="SchoolBookSanPin" w:hAnsi="Times New Roman"/>
          <w:sz w:val="28"/>
          <w:szCs w:val="28"/>
        </w:rPr>
        <w:lastRenderedPageBreak/>
        <w:t>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6)</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7)</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владение приёмами оценки значения исторических событий и деятельности исторических личностей в отечественной и всемирной истории;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8)</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9)</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осознание необходимости сохранения исторических и культурных памятников своей страны и мира;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10)</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умение устанавливать взаимосвязи событий, явлений, процессов прошлого с важнейшими событиями ХХ ‒ начала </w:t>
      </w:r>
      <w:r w:rsidRPr="00621066">
        <w:rPr>
          <w:rFonts w:ascii="Times New Roman" w:eastAsia="SchoolBookSanPin" w:hAnsi="Times New Roman"/>
          <w:sz w:val="28"/>
          <w:szCs w:val="28"/>
          <w:lang w:val="en-US"/>
        </w:rPr>
        <w:t>XXI</w:t>
      </w:r>
      <w:r w:rsidRPr="00621066">
        <w:rPr>
          <w:rFonts w:ascii="Times New Roman" w:eastAsia="SchoolBookSanPin" w:hAnsi="Times New Roman"/>
          <w:sz w:val="28"/>
          <w:szCs w:val="28"/>
        </w:rPr>
        <w:t xml:space="preserve"> 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150.8.5.</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621066">
        <w:rPr>
          <w:rFonts w:ascii="Times New Roman" w:eastAsia="SchoolBookSanPin" w:hAnsi="Times New Roman"/>
          <w:sz w:val="28"/>
          <w:szCs w:val="28"/>
          <w:lang w:val="en-US"/>
        </w:rPr>
        <w:t>XX</w:t>
      </w:r>
      <w:r w:rsidRPr="00621066">
        <w:rPr>
          <w:rFonts w:ascii="Times New Roman" w:eastAsia="SchoolBookSanPin" w:hAnsi="Times New Roman"/>
          <w:sz w:val="28"/>
          <w:szCs w:val="28"/>
        </w:rPr>
        <w:t>‒</w:t>
      </w:r>
      <w:r w:rsidRPr="00621066">
        <w:rPr>
          <w:rFonts w:ascii="Times New Roman" w:eastAsia="SchoolBookSanPin" w:hAnsi="Times New Roman"/>
          <w:sz w:val="28"/>
          <w:szCs w:val="28"/>
          <w:lang w:val="en-US"/>
        </w:rPr>
        <w:t>XXI</w:t>
      </w:r>
      <w:r w:rsidRPr="00621066">
        <w:rPr>
          <w:rFonts w:ascii="Times New Roman" w:eastAsia="SchoolBookSanPin" w:hAnsi="Times New Roman"/>
          <w:sz w:val="28"/>
          <w:szCs w:val="28"/>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150.8.6.</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150.8.7.</w:t>
      </w:r>
      <w:r w:rsidRPr="00621066">
        <w:rPr>
          <w:rFonts w:ascii="Times New Roman" w:eastAsia="SchoolBookSanPin" w:hAnsi="Times New Roman"/>
          <w:sz w:val="28"/>
          <w:szCs w:val="28"/>
          <w:lang w:val="en-US"/>
        </w:rPr>
        <w:t> </w:t>
      </w:r>
      <w:r w:rsidRPr="00F97450">
        <w:rPr>
          <w:rFonts w:ascii="Times New Roman" w:eastAsia="SchoolBookSanPin" w:hAnsi="Times New Roman"/>
          <w:i/>
          <w:sz w:val="28"/>
          <w:szCs w:val="28"/>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2)</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3)</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4)</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5)</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6)</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w:t>
      </w:r>
      <w:r w:rsidRPr="00621066">
        <w:rPr>
          <w:rFonts w:ascii="Times New Roman" w:eastAsia="SchoolBookSanPin" w:hAnsi="Times New Roman"/>
          <w:sz w:val="28"/>
          <w:szCs w:val="28"/>
        </w:rPr>
        <w:lastRenderedPageBreak/>
        <w:t>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7)</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8)</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621066" w:rsidRPr="00621066" w:rsidRDefault="00621066" w:rsidP="00621066">
      <w:pPr>
        <w:spacing w:after="0" w:line="360" w:lineRule="auto"/>
        <w:ind w:firstLine="709"/>
        <w:jc w:val="both"/>
        <w:rPr>
          <w:rFonts w:ascii="Times New Roman" w:eastAsia="SchoolBookSanPin" w:hAnsi="Times New Roman"/>
          <w:b/>
          <w:sz w:val="28"/>
          <w:szCs w:val="28"/>
        </w:rPr>
      </w:pPr>
      <w:r w:rsidRPr="00621066">
        <w:rPr>
          <w:rFonts w:ascii="Times New Roman" w:eastAsia="SchoolBookSanPin" w:hAnsi="Times New Roman"/>
          <w:sz w:val="28"/>
          <w:szCs w:val="28"/>
        </w:rPr>
        <w:t>150.8.8.</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Предметные результаты изучения истории в </w:t>
      </w:r>
      <w:r w:rsidRPr="00621066">
        <w:rPr>
          <w:rFonts w:ascii="Times New Roman" w:eastAsia="SchoolBookSanPin" w:hAnsi="Times New Roman"/>
          <w:bCs/>
          <w:sz w:val="28"/>
          <w:szCs w:val="28"/>
        </w:rPr>
        <w:t xml:space="preserve">5–9 классах </w:t>
      </w:r>
      <w:r w:rsidRPr="00621066">
        <w:rPr>
          <w:rFonts w:ascii="Times New Roman" w:eastAsia="SchoolBookSanPin" w:hAnsi="Times New Roman"/>
          <w:sz w:val="28"/>
          <w:szCs w:val="28"/>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621066" w:rsidRPr="00621066" w:rsidRDefault="00621066" w:rsidP="00621066">
      <w:pPr>
        <w:spacing w:after="0" w:line="360" w:lineRule="auto"/>
        <w:ind w:firstLine="709"/>
        <w:jc w:val="both"/>
        <w:rPr>
          <w:rFonts w:ascii="Times New Roman" w:eastAsia="SchoolBookSanPin" w:hAnsi="Times New Roman"/>
          <w:bCs/>
          <w:sz w:val="28"/>
          <w:szCs w:val="28"/>
        </w:rPr>
      </w:pPr>
      <w:r w:rsidRPr="00621066">
        <w:rPr>
          <w:rFonts w:ascii="Times New Roman" w:eastAsia="SchoolBookSanPin" w:hAnsi="Times New Roman"/>
          <w:sz w:val="28"/>
          <w:szCs w:val="28"/>
        </w:rPr>
        <w:t>150.8.9.</w:t>
      </w:r>
      <w:r w:rsidRPr="00621066">
        <w:rPr>
          <w:rFonts w:ascii="Times New Roman" w:eastAsia="SchoolBookSanPin" w:hAnsi="Times New Roman"/>
          <w:sz w:val="28"/>
          <w:szCs w:val="28"/>
          <w:lang w:val="en-US"/>
        </w:rPr>
        <w:t> </w:t>
      </w:r>
      <w:r w:rsidRPr="00F97450">
        <w:rPr>
          <w:rFonts w:ascii="Times New Roman" w:eastAsia="SchoolBookSanPin" w:hAnsi="Times New Roman"/>
          <w:i/>
          <w:sz w:val="28"/>
          <w:szCs w:val="28"/>
        </w:rPr>
        <w:t xml:space="preserve">Предметные результаты изучения истории в </w:t>
      </w:r>
      <w:r w:rsidRPr="00F97450">
        <w:rPr>
          <w:rFonts w:ascii="Times New Roman" w:eastAsia="SchoolBookSanPin" w:hAnsi="Times New Roman"/>
          <w:bCs/>
          <w:i/>
          <w:sz w:val="28"/>
          <w:szCs w:val="28"/>
        </w:rPr>
        <w:t>5 классе.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150.8.9.1.</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Знание хронологии, работа с хронологией: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объяснять смысл основных хронологических понятий (век, тысячелетие, до нашей эры, наша эра);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называть даты важнейших событий истории Древнего мира, по дате устанавливать принадлежность события к веку, тысячелетию;</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определять длительность и последовательность событий, периодов истории Древнего мира, вести счёт лет до нашей эры и нашей эры.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150.8.9.2.</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Знание исторических фактов, работа с фактами: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указывать (называть) место, обстоятельства, участников, результаты важнейших событий истории Древнего мира;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группировать, систематизировать факты по заданному признаку.</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150.8.9.3.</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Работа с исторической картой: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устанавливать на основе картографических сведений связь между условиями среды обитания людей и их занятиями.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150.8.9.4.</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Работа с историческими источниками: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различать памятники культуры изучаемой эпохи и источники, созданные в последующие эпохи, приводить примеры;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150.8.9.5.</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Историческое описание (реконструкция):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характеризовать условия жизни людей в древности;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рассказывать о значительных событиях древней истории, их участниках;</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рассказывать об исторических личностях Древнего мира (ключевых моментах их биографии, роли в исторических событиях);</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давать краткое описание памятников культуры эпохи первобытности и древнейших цивилизаций.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150.8.9.6.</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Анализ, объяснение исторических событий, явлений: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сравнивать исторические явления, определять их общие черты;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иллюстрировать общие явления, черты конкретными примерами;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объяснять причины и следствия важнейших событий древней истории.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150.8.9.7.</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Рассмотрение исторических версий и оценок, определение своего отношения к наиболее значимым событиям и личностям прошлого:</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излагать оценки наиболее значительных событий и личностей древней истории, приводимые в учебной литературе;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высказывать на уровне эмоциональных оценок отношение к поступкам людей прошлого, к памятникам культуры.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150.8.9.8.</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Применение исторических знаний: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раскрывать значение памятников древней истории и культуры, необходимость сохранения их в современном мире;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621066" w:rsidRPr="00F97450" w:rsidRDefault="00621066" w:rsidP="00621066">
      <w:pPr>
        <w:spacing w:after="0" w:line="360" w:lineRule="auto"/>
        <w:ind w:firstLine="709"/>
        <w:jc w:val="both"/>
        <w:rPr>
          <w:rFonts w:ascii="Times New Roman" w:eastAsia="SchoolBookSanPin" w:hAnsi="Times New Roman"/>
          <w:bCs/>
          <w:i/>
          <w:sz w:val="28"/>
          <w:szCs w:val="28"/>
        </w:rPr>
      </w:pPr>
      <w:r w:rsidRPr="00621066">
        <w:rPr>
          <w:rFonts w:ascii="Times New Roman" w:eastAsia="SchoolBookSanPin" w:hAnsi="Times New Roman"/>
          <w:sz w:val="28"/>
          <w:szCs w:val="28"/>
        </w:rPr>
        <w:t>150.8.10.</w:t>
      </w:r>
      <w:r w:rsidRPr="00621066">
        <w:rPr>
          <w:rFonts w:ascii="Times New Roman" w:eastAsia="SchoolBookSanPin" w:hAnsi="Times New Roman"/>
          <w:sz w:val="28"/>
          <w:szCs w:val="28"/>
          <w:lang w:val="en-US"/>
        </w:rPr>
        <w:t> </w:t>
      </w:r>
      <w:r w:rsidRPr="00F97450">
        <w:rPr>
          <w:rFonts w:ascii="Times New Roman" w:eastAsia="SchoolBookSanPin" w:hAnsi="Times New Roman"/>
          <w:i/>
          <w:sz w:val="28"/>
          <w:szCs w:val="28"/>
        </w:rPr>
        <w:t xml:space="preserve">Предметные результаты изучения истории в </w:t>
      </w:r>
      <w:r w:rsidRPr="00F97450">
        <w:rPr>
          <w:rFonts w:ascii="Times New Roman" w:eastAsia="SchoolBookSanPin" w:hAnsi="Times New Roman"/>
          <w:bCs/>
          <w:i/>
          <w:sz w:val="28"/>
          <w:szCs w:val="28"/>
        </w:rPr>
        <w:t>6 классе.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150.8.10.1.</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Знание хронологии, работа с хронологией: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называть даты важнейших событий Средневековья, определять их принадлежность к веку, историческому периоду;</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устанавливать длительность и синхронность событий истории Руси и всеобщей истории.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150.8.10.2.</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Знание исторических фактов, работа с фактами: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группировать, систематизировать факты по заданному признаку (составление систематических таблиц).</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150.8.10.3.</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Работа с исторической картой: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находить и показывать на карте исторические объекты, используя легенду карты; давать словесное описание их местоположения;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150.8.10.4.</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Работа с историческими источниками: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характеризовать авторство, время, место создания источника;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находить в визуальном источнике и вещественном памятнике ключевые символы, образы;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характеризовать позицию автора письменного и визуального исторического источника.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150.8.10.5.</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Историческое описание (реконструкция):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рассказывать о ключевых событиях отечественной и всеобщей истории в эпоху Средневековья, их участниках;</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рассказывать об образе жизни различных групп населения в средневековых обществах на Руси и в других странах;</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представлять описание памятников материальной и художественной культуры изучаемой эпохи.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150.8.10.6.</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Анализ, объяснение исторических событий, явлений: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150.8.10.7.</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Рассмотрение исторических версий и оценок, определение своего отношения к наиболее значимым событиям и личностям прошлого:</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150.8.10.8.</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Применение исторических знаний: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выполнять учебные проекты по истории Средних веков (в том числе на региональном материале).</w:t>
      </w:r>
    </w:p>
    <w:p w:rsidR="00621066" w:rsidRPr="00F97450" w:rsidRDefault="00621066" w:rsidP="00621066">
      <w:pPr>
        <w:spacing w:after="0" w:line="360" w:lineRule="auto"/>
        <w:ind w:firstLine="709"/>
        <w:jc w:val="both"/>
        <w:rPr>
          <w:rFonts w:ascii="Times New Roman" w:eastAsia="SchoolBookSanPin" w:hAnsi="Times New Roman"/>
          <w:bCs/>
          <w:i/>
          <w:sz w:val="28"/>
          <w:szCs w:val="28"/>
        </w:rPr>
      </w:pPr>
      <w:r w:rsidRPr="00621066">
        <w:rPr>
          <w:rFonts w:ascii="Times New Roman" w:eastAsia="SchoolBookSanPin" w:hAnsi="Times New Roman"/>
          <w:sz w:val="28"/>
          <w:szCs w:val="28"/>
        </w:rPr>
        <w:t>150.8.11.</w:t>
      </w:r>
      <w:r w:rsidRPr="00621066">
        <w:rPr>
          <w:rFonts w:ascii="Times New Roman" w:eastAsia="SchoolBookSanPin" w:hAnsi="Times New Roman"/>
          <w:sz w:val="28"/>
          <w:szCs w:val="28"/>
          <w:lang w:val="en-US"/>
        </w:rPr>
        <w:t> </w:t>
      </w:r>
      <w:r w:rsidRPr="00F97450">
        <w:rPr>
          <w:rFonts w:ascii="Times New Roman" w:eastAsia="SchoolBookSanPin" w:hAnsi="Times New Roman"/>
          <w:i/>
          <w:sz w:val="28"/>
          <w:szCs w:val="28"/>
        </w:rPr>
        <w:t xml:space="preserve">Предметные результаты изучения истории в </w:t>
      </w:r>
      <w:r w:rsidRPr="00F97450">
        <w:rPr>
          <w:rFonts w:ascii="Times New Roman" w:eastAsia="SchoolBookSanPin" w:hAnsi="Times New Roman"/>
          <w:bCs/>
          <w:i/>
          <w:sz w:val="28"/>
          <w:szCs w:val="28"/>
        </w:rPr>
        <w:t>7 классе.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150.8.11.1. Знание хронологии, работа с хронологией: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называть этапы отечественной и всеобщей истории Нового времени, их хронологические рамки;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локализовать во времени ключевые события отечественной и всеобщей истории </w:t>
      </w:r>
      <w:r w:rsidRPr="00621066">
        <w:rPr>
          <w:rFonts w:ascii="Times New Roman" w:eastAsia="SchoolBookSanPin" w:hAnsi="Times New Roman"/>
          <w:sz w:val="28"/>
          <w:szCs w:val="28"/>
          <w:lang w:val="en-US"/>
        </w:rPr>
        <w:t>XVI</w:t>
      </w:r>
      <w:r w:rsidRPr="00621066">
        <w:rPr>
          <w:rFonts w:ascii="Times New Roman" w:eastAsia="SchoolBookSanPin" w:hAnsi="Times New Roman"/>
          <w:sz w:val="28"/>
          <w:szCs w:val="28"/>
        </w:rPr>
        <w:t>‒</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вв., определять их принадлежность к части века (половина, треть, четверть);</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устанавливать синхронность событий отечественной и всеобщей истории </w:t>
      </w:r>
      <w:r w:rsidRPr="00621066">
        <w:rPr>
          <w:rFonts w:ascii="Times New Roman" w:eastAsia="SchoolBookSanPin" w:hAnsi="Times New Roman"/>
          <w:sz w:val="28"/>
          <w:szCs w:val="28"/>
          <w:lang w:val="en-US"/>
        </w:rPr>
        <w:t>XVI</w:t>
      </w:r>
      <w:r w:rsidRPr="00621066">
        <w:rPr>
          <w:rFonts w:ascii="Times New Roman" w:eastAsia="SchoolBookSanPin" w:hAnsi="Times New Roman"/>
          <w:sz w:val="28"/>
          <w:szCs w:val="28"/>
        </w:rPr>
        <w:t>‒</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вв.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150.8.11.2. Знание исторических фактов, работа с фактами: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указывать (называть) место, обстоятельства, участников, результаты важнейших событий отечественной и всеобщей истории </w:t>
      </w:r>
      <w:r w:rsidRPr="00621066">
        <w:rPr>
          <w:rFonts w:ascii="Times New Roman" w:eastAsia="SchoolBookSanPin" w:hAnsi="Times New Roman"/>
          <w:sz w:val="28"/>
          <w:szCs w:val="28"/>
          <w:lang w:val="en-US"/>
        </w:rPr>
        <w:t>XVI</w:t>
      </w:r>
      <w:r w:rsidRPr="00621066">
        <w:rPr>
          <w:rFonts w:ascii="Times New Roman" w:eastAsia="SchoolBookSanPin" w:hAnsi="Times New Roman"/>
          <w:sz w:val="28"/>
          <w:szCs w:val="28"/>
        </w:rPr>
        <w:t>‒</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вв.;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150.8.11.3. Работа с исторической картой: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621066">
        <w:rPr>
          <w:rFonts w:ascii="Times New Roman" w:eastAsia="SchoolBookSanPin" w:hAnsi="Times New Roman"/>
          <w:sz w:val="28"/>
          <w:szCs w:val="28"/>
          <w:lang w:val="en-US"/>
        </w:rPr>
        <w:t>XVI</w:t>
      </w:r>
      <w:r w:rsidRPr="00621066">
        <w:rPr>
          <w:rFonts w:ascii="Times New Roman" w:eastAsia="SchoolBookSanPin" w:hAnsi="Times New Roman"/>
          <w:sz w:val="28"/>
          <w:szCs w:val="28"/>
        </w:rPr>
        <w:t>‒</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вв.;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150.8.11.4. Работа с историческими источниками: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различать виды письменных исторических источников (официальные, личные, литературные и другие);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характеризовать обстоятельства и цель создания источника, раскрывать его информационную ценность;</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проводить поиск информации в тексте письменного источника, визуальных и вещественных памятниках эпохи;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сопоставлять и систематизировать информацию из нескольких однотипных источников.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150.8.11.5. Историческое описание (реконструкция):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рассказывать о ключевых событиях отечественной и всеобщей истории </w:t>
      </w:r>
      <w:r w:rsidRPr="00621066">
        <w:rPr>
          <w:rFonts w:ascii="Times New Roman" w:eastAsia="SchoolBookSanPin" w:hAnsi="Times New Roman"/>
          <w:sz w:val="28"/>
          <w:szCs w:val="28"/>
          <w:lang w:val="en-US"/>
        </w:rPr>
        <w:t>XVI</w:t>
      </w:r>
      <w:r w:rsidRPr="00621066">
        <w:rPr>
          <w:rFonts w:ascii="Times New Roman" w:eastAsia="SchoolBookSanPin" w:hAnsi="Times New Roman"/>
          <w:sz w:val="28"/>
          <w:szCs w:val="28"/>
        </w:rPr>
        <w:t>‒</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вв., их участниках;</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составлять краткую характеристику известных персоналий отечественной и всеобщей истории </w:t>
      </w:r>
      <w:r w:rsidRPr="00621066">
        <w:rPr>
          <w:rFonts w:ascii="Times New Roman" w:eastAsia="SchoolBookSanPin" w:hAnsi="Times New Roman"/>
          <w:sz w:val="28"/>
          <w:szCs w:val="28"/>
          <w:lang w:val="en-US"/>
        </w:rPr>
        <w:t>XVI</w:t>
      </w:r>
      <w:r w:rsidRPr="00621066">
        <w:rPr>
          <w:rFonts w:ascii="Times New Roman" w:eastAsia="SchoolBookSanPin" w:hAnsi="Times New Roman"/>
          <w:sz w:val="28"/>
          <w:szCs w:val="28"/>
        </w:rPr>
        <w:t>‒</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вв. (ключевые факты биографии, личные качества, деятельность);</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рассказывать об образе жизни различных групп населения в России и других странах в раннее Новое время;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представлять описание памятников материальной и художественной культуры изучаемой эпохи.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150.8.11.6. Анализ, объяснение исторических событий, явлений: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раскрывать существенные черты экономического, социального и политического развития России и других стран в </w:t>
      </w:r>
      <w:r w:rsidRPr="00621066">
        <w:rPr>
          <w:rFonts w:ascii="Times New Roman" w:eastAsia="SchoolBookSanPin" w:hAnsi="Times New Roman"/>
          <w:sz w:val="28"/>
          <w:szCs w:val="28"/>
          <w:lang w:val="en-US"/>
        </w:rPr>
        <w:t>XVI</w:t>
      </w:r>
      <w:r w:rsidRPr="00621066">
        <w:rPr>
          <w:rFonts w:ascii="Times New Roman" w:eastAsia="SchoolBookSanPin" w:hAnsi="Times New Roman"/>
          <w:sz w:val="28"/>
          <w:szCs w:val="28"/>
        </w:rPr>
        <w:t>‒</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вв., европейской реформации, новых веяний в духовной жизни общества, культуре, революций </w:t>
      </w:r>
      <w:r w:rsidRPr="00621066">
        <w:rPr>
          <w:rFonts w:ascii="Times New Roman" w:eastAsia="SchoolBookSanPin" w:hAnsi="Times New Roman"/>
          <w:sz w:val="28"/>
          <w:szCs w:val="28"/>
          <w:lang w:val="en-US"/>
        </w:rPr>
        <w:t>XVI</w:t>
      </w:r>
      <w:r w:rsidRPr="00621066">
        <w:rPr>
          <w:rFonts w:ascii="Times New Roman" w:eastAsia="SchoolBookSanPin" w:hAnsi="Times New Roman"/>
          <w:sz w:val="28"/>
          <w:szCs w:val="28"/>
        </w:rPr>
        <w:t>‒</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вв. в европейских странах;</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объяснять причины и следствия важнейших событий отечественной и всеобщей истории </w:t>
      </w:r>
      <w:r w:rsidRPr="00621066">
        <w:rPr>
          <w:rFonts w:ascii="Times New Roman" w:eastAsia="SchoolBookSanPin" w:hAnsi="Times New Roman"/>
          <w:sz w:val="28"/>
          <w:szCs w:val="28"/>
          <w:lang w:val="en-US"/>
        </w:rPr>
        <w:t>XVI</w:t>
      </w:r>
      <w:r w:rsidRPr="00621066">
        <w:rPr>
          <w:rFonts w:ascii="Times New Roman" w:eastAsia="SchoolBookSanPin" w:hAnsi="Times New Roman"/>
          <w:sz w:val="28"/>
          <w:szCs w:val="28"/>
        </w:rPr>
        <w:t>‒</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150.8.11.7. Рассмотрение исторических версий и оценок, определение своего отношения к наиболее значимым событиям и личностям прошлого:</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излагать альтернативные оценки событий и личностей отечественной и всеобщей истории </w:t>
      </w:r>
      <w:r w:rsidRPr="00621066">
        <w:rPr>
          <w:rFonts w:ascii="Times New Roman" w:eastAsia="SchoolBookSanPin" w:hAnsi="Times New Roman"/>
          <w:sz w:val="28"/>
          <w:szCs w:val="28"/>
          <w:lang w:val="en-US"/>
        </w:rPr>
        <w:t>XVI</w:t>
      </w:r>
      <w:r w:rsidRPr="00621066">
        <w:rPr>
          <w:rFonts w:ascii="Times New Roman" w:eastAsia="SchoolBookSanPin" w:hAnsi="Times New Roman"/>
          <w:sz w:val="28"/>
          <w:szCs w:val="28"/>
        </w:rPr>
        <w:t>‒</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вв., представленные в учебной литературе; объяснять, на чем основываются отдельные мнения;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выражать отношение к деятельности исторических личностей </w:t>
      </w:r>
      <w:r w:rsidRPr="00621066">
        <w:rPr>
          <w:rFonts w:ascii="Times New Roman" w:eastAsia="SchoolBookSanPin" w:hAnsi="Times New Roman"/>
          <w:sz w:val="28"/>
          <w:szCs w:val="28"/>
          <w:lang w:val="en-US"/>
        </w:rPr>
        <w:t>XVI</w:t>
      </w:r>
      <w:r w:rsidRPr="00621066">
        <w:rPr>
          <w:rFonts w:ascii="Times New Roman" w:eastAsia="SchoolBookSanPin" w:hAnsi="Times New Roman"/>
          <w:sz w:val="28"/>
          <w:szCs w:val="28"/>
        </w:rPr>
        <w:t>‒</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вв. с учётом обстоятельств изучаемой эпохи и в современной шкале ценностей.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150.8.11.8. Применение исторических знаний: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объяснять значение памятников истории и культуры России и других стран </w:t>
      </w:r>
      <w:r w:rsidRPr="00621066">
        <w:rPr>
          <w:rFonts w:ascii="Times New Roman" w:eastAsia="SchoolBookSanPin" w:hAnsi="Times New Roman"/>
          <w:sz w:val="28"/>
          <w:szCs w:val="28"/>
          <w:lang w:val="en-US"/>
        </w:rPr>
        <w:t>XVI</w:t>
      </w:r>
      <w:r w:rsidRPr="00621066">
        <w:rPr>
          <w:rFonts w:ascii="Times New Roman" w:eastAsia="SchoolBookSanPin" w:hAnsi="Times New Roman"/>
          <w:sz w:val="28"/>
          <w:szCs w:val="28"/>
        </w:rPr>
        <w:t>‒</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вв. для времени, когда они появились, и для современного общества;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выполнять учебные проекты по отечественной и всеобщей истории </w:t>
      </w:r>
      <w:r w:rsidRPr="00621066">
        <w:rPr>
          <w:rFonts w:ascii="Times New Roman" w:eastAsia="SchoolBookSanPin" w:hAnsi="Times New Roman"/>
          <w:sz w:val="28"/>
          <w:szCs w:val="28"/>
          <w:lang w:val="en-US"/>
        </w:rPr>
        <w:t>XVI</w:t>
      </w:r>
      <w:r w:rsidRPr="00621066">
        <w:rPr>
          <w:rFonts w:ascii="Times New Roman" w:eastAsia="SchoolBookSanPin" w:hAnsi="Times New Roman"/>
          <w:sz w:val="28"/>
          <w:szCs w:val="28"/>
        </w:rPr>
        <w:t>‒</w:t>
      </w:r>
      <w:r w:rsidRPr="00621066">
        <w:rPr>
          <w:rFonts w:ascii="Times New Roman" w:eastAsia="SchoolBookSanPin" w:hAnsi="Times New Roman"/>
          <w:sz w:val="28"/>
          <w:szCs w:val="28"/>
          <w:lang w:val="en-US"/>
        </w:rPr>
        <w:t>XVII</w:t>
      </w:r>
      <w:r w:rsidRPr="00621066">
        <w:rPr>
          <w:rFonts w:ascii="Times New Roman" w:eastAsia="SchoolBookSanPin" w:hAnsi="Times New Roman"/>
          <w:sz w:val="28"/>
          <w:szCs w:val="28"/>
        </w:rPr>
        <w:t xml:space="preserve"> вв. (в том числе на региональном материале).</w:t>
      </w:r>
    </w:p>
    <w:p w:rsidR="00621066" w:rsidRPr="00F97450" w:rsidRDefault="00621066" w:rsidP="00621066">
      <w:pPr>
        <w:spacing w:after="0" w:line="360" w:lineRule="auto"/>
        <w:ind w:firstLine="709"/>
        <w:jc w:val="both"/>
        <w:rPr>
          <w:rFonts w:ascii="Times New Roman" w:eastAsia="SchoolBookSanPin" w:hAnsi="Times New Roman"/>
          <w:bCs/>
          <w:i/>
          <w:sz w:val="28"/>
          <w:szCs w:val="28"/>
        </w:rPr>
      </w:pPr>
      <w:r w:rsidRPr="00621066">
        <w:rPr>
          <w:rFonts w:ascii="Times New Roman" w:eastAsia="SchoolBookSanPin" w:hAnsi="Times New Roman"/>
          <w:sz w:val="28"/>
          <w:szCs w:val="28"/>
        </w:rPr>
        <w:t>150.8.12.</w:t>
      </w:r>
      <w:r w:rsidRPr="00621066">
        <w:rPr>
          <w:rFonts w:ascii="Times New Roman" w:eastAsia="SchoolBookSanPin" w:hAnsi="Times New Roman"/>
          <w:sz w:val="28"/>
          <w:szCs w:val="28"/>
          <w:lang w:val="en-US"/>
        </w:rPr>
        <w:t> </w:t>
      </w:r>
      <w:r w:rsidRPr="00F97450">
        <w:rPr>
          <w:rFonts w:ascii="Times New Roman" w:eastAsia="SchoolBookSanPin" w:hAnsi="Times New Roman"/>
          <w:i/>
          <w:sz w:val="28"/>
          <w:szCs w:val="28"/>
        </w:rPr>
        <w:t xml:space="preserve">Предметные результаты изучения истории в </w:t>
      </w:r>
      <w:r w:rsidRPr="00F97450">
        <w:rPr>
          <w:rFonts w:ascii="Times New Roman" w:eastAsia="SchoolBookSanPin" w:hAnsi="Times New Roman"/>
          <w:bCs/>
          <w:i/>
          <w:sz w:val="28"/>
          <w:szCs w:val="28"/>
        </w:rPr>
        <w:t>8 классе.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150.8.12.1.</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Знание хронологии, работа с хронологией: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 xml:space="preserve">называть даты важнейших событий отечественной и всеобщей истории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определять их принадлежность к историческому периоду, этапу;</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устанавливать синхронность событий отечественной и всеобщей истории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150.8.12.2.</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Знание исторических фактов, работа с фактами: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указывать (называть) место, обстоятельства, участников, результаты важнейших событий отечественной и всеобщей истории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150.8.12.3.</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Работа с исторической картой: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150.8.12.4.</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Работа с историческими источниками: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объяснять назначение исторического источника, раскрывать его информационную ценность;</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извлекать, сопоставлять и систематизировать информацию о событиях отечественной и всеобщей истории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из взаимодополняющих письменных, визуальных и вещественных источников.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150.8.12.5.</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Историческое описание (реконструкция):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рассказывать о ключевых событиях отечественной и всеобщей истории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их участниках;</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составлять характеристику (исторический портрет) известных деятелей отечественной и всеобщей истории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на основе информации учебника и дополнительных материалов;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 xml:space="preserve">составлять описание образа жизни различных групп населения в России и других странах в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представлять описание памятников материальной и художественной культуры изучаемой эпохи (в виде сообщения, аннотации).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150.8.12.6.</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Анализ, объяснение исторических событий, явлений: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раскрывать существенные черты экономического, социального и политического развития России и других стран в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изменений, происшедших в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внешней политики Российской империи в системе международных отношений рассматриваемого периода;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объяснять причины и следствия важнейших событий отечественной и всеобщей истории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проводить сопоставление однотипных событий и процессов отечественной и всеобщей истории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(раскрывать повторяющиеся черты исторических ситуаций, выделять черты сходства и различия).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150.8.12.7.</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Рассмотрение исторических версий и оценок, определение своего отношения к наиболее значимым событиям и личностям прошлого:</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анализировать высказывания историков по спорным вопросам отечественной и всеобщей истории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(выявлять обсуждаемую проблему, мнение автора, приводимые аргументы, оценивать степень их убедительности);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 xml:space="preserve">различать в описаниях событий и личностей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ценностные категории, значимые для данной эпохи (в том числе для разных социальных слоев), выражать свое отношение к ним.</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150.8.12.8.</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Применение исторических знаний: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раскрывать (объяснять), как сочетались в памятниках культуры России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европейские влияния и национальные традиции, показывать на примерах;</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выполнять учебные проекты по отечественной и всеобщей истории </w:t>
      </w:r>
      <w:r w:rsidRPr="00621066">
        <w:rPr>
          <w:rFonts w:ascii="Times New Roman" w:eastAsia="SchoolBookSanPin" w:hAnsi="Times New Roman"/>
          <w:sz w:val="28"/>
          <w:szCs w:val="28"/>
          <w:lang w:val="en-US"/>
        </w:rPr>
        <w:t>XVIII</w:t>
      </w:r>
      <w:r w:rsidRPr="00621066">
        <w:rPr>
          <w:rFonts w:ascii="Times New Roman" w:eastAsia="SchoolBookSanPin" w:hAnsi="Times New Roman"/>
          <w:sz w:val="28"/>
          <w:szCs w:val="28"/>
        </w:rPr>
        <w:t xml:space="preserve"> в. (в том числе на региональном материале).</w:t>
      </w:r>
    </w:p>
    <w:p w:rsidR="00621066" w:rsidRPr="00621066" w:rsidRDefault="00621066" w:rsidP="00621066">
      <w:pPr>
        <w:spacing w:after="0" w:line="360" w:lineRule="auto"/>
        <w:ind w:firstLine="709"/>
        <w:jc w:val="both"/>
        <w:rPr>
          <w:rFonts w:ascii="Times New Roman" w:eastAsia="SchoolBookSanPin" w:hAnsi="Times New Roman"/>
          <w:bCs/>
          <w:sz w:val="28"/>
          <w:szCs w:val="28"/>
        </w:rPr>
      </w:pPr>
      <w:r w:rsidRPr="00621066">
        <w:rPr>
          <w:rFonts w:ascii="Times New Roman" w:eastAsia="SchoolBookSanPin" w:hAnsi="Times New Roman"/>
          <w:sz w:val="28"/>
          <w:szCs w:val="28"/>
        </w:rPr>
        <w:t>150.8.13.</w:t>
      </w:r>
      <w:r w:rsidRPr="00621066">
        <w:rPr>
          <w:rFonts w:ascii="Times New Roman" w:eastAsia="SchoolBookSanPin" w:hAnsi="Times New Roman"/>
          <w:sz w:val="28"/>
          <w:szCs w:val="28"/>
          <w:lang w:val="en-US"/>
        </w:rPr>
        <w:t> </w:t>
      </w:r>
      <w:r w:rsidRPr="00F97450">
        <w:rPr>
          <w:rFonts w:ascii="Times New Roman" w:eastAsia="SchoolBookSanPin" w:hAnsi="Times New Roman"/>
          <w:i/>
          <w:sz w:val="28"/>
          <w:szCs w:val="28"/>
        </w:rPr>
        <w:t xml:space="preserve">Предметные результаты изучения истории в </w:t>
      </w:r>
      <w:r w:rsidRPr="00F97450">
        <w:rPr>
          <w:rFonts w:ascii="Times New Roman" w:eastAsia="SchoolBookSanPin" w:hAnsi="Times New Roman"/>
          <w:bCs/>
          <w:i/>
          <w:sz w:val="28"/>
          <w:szCs w:val="28"/>
        </w:rPr>
        <w:t>9 классе.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150.8.13.1.</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Знание хронологии, работа с хронологией: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называть даты (хронологические границы) важнейших событий и процессов отечественной и всеобщей истории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 начала </w:t>
      </w:r>
      <w:r w:rsidRPr="00621066">
        <w:rPr>
          <w:rFonts w:ascii="Times New Roman" w:eastAsia="SchoolBookSanPin" w:hAnsi="Times New Roman"/>
          <w:sz w:val="28"/>
          <w:szCs w:val="28"/>
          <w:lang w:val="en-US"/>
        </w:rPr>
        <w:t>XX</w:t>
      </w:r>
      <w:r w:rsidRPr="00621066">
        <w:rPr>
          <w:rFonts w:ascii="Times New Roman" w:eastAsia="SchoolBookSanPin" w:hAnsi="Times New Roman"/>
          <w:sz w:val="28"/>
          <w:szCs w:val="28"/>
        </w:rPr>
        <w:t xml:space="preserve"> в.; выделять этапы (периоды) в развитии ключевых событий и процессов;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выявлять синхронность (асинхронность) исторических процессов отечественной и всеобщей истории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 начала </w:t>
      </w:r>
      <w:r w:rsidRPr="00621066">
        <w:rPr>
          <w:rFonts w:ascii="Times New Roman" w:eastAsia="SchoolBookSanPin" w:hAnsi="Times New Roman"/>
          <w:sz w:val="28"/>
          <w:szCs w:val="28"/>
          <w:lang w:val="en-US"/>
        </w:rPr>
        <w:t>XX</w:t>
      </w:r>
      <w:r w:rsidRPr="00621066">
        <w:rPr>
          <w:rFonts w:ascii="Times New Roman" w:eastAsia="SchoolBookSanPin" w:hAnsi="Times New Roman"/>
          <w:sz w:val="28"/>
          <w:szCs w:val="28"/>
        </w:rPr>
        <w:t xml:space="preserve"> 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определять последовательность событий отечественной и всеобщей истории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 начала </w:t>
      </w:r>
      <w:r w:rsidRPr="00621066">
        <w:rPr>
          <w:rFonts w:ascii="Times New Roman" w:eastAsia="SchoolBookSanPin" w:hAnsi="Times New Roman"/>
          <w:sz w:val="28"/>
          <w:szCs w:val="28"/>
          <w:lang w:val="en-US"/>
        </w:rPr>
        <w:t>XX</w:t>
      </w:r>
      <w:r w:rsidRPr="00621066">
        <w:rPr>
          <w:rFonts w:ascii="Times New Roman" w:eastAsia="SchoolBookSanPin" w:hAnsi="Times New Roman"/>
          <w:sz w:val="28"/>
          <w:szCs w:val="28"/>
        </w:rPr>
        <w:t xml:space="preserve"> в. на основе анализа причинно-следственных связей.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150.8.13.2.</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Знание исторических фактов, работа с фактами: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характеризовать место, обстоятельства, участников, результаты важнейших событий отечественной и всеобщей истории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 начала </w:t>
      </w:r>
      <w:r w:rsidRPr="00621066">
        <w:rPr>
          <w:rFonts w:ascii="Times New Roman" w:eastAsia="SchoolBookSanPin" w:hAnsi="Times New Roman"/>
          <w:sz w:val="28"/>
          <w:szCs w:val="28"/>
          <w:lang w:val="en-US"/>
        </w:rPr>
        <w:t>XX</w:t>
      </w:r>
      <w:r w:rsidRPr="00621066">
        <w:rPr>
          <w:rFonts w:ascii="Times New Roman" w:eastAsia="SchoolBookSanPin" w:hAnsi="Times New Roman"/>
          <w:sz w:val="28"/>
          <w:szCs w:val="28"/>
        </w:rPr>
        <w:t xml:space="preserve"> 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150.8.13.3.</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Работа с исторической картой: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 начала </w:t>
      </w:r>
      <w:r w:rsidRPr="00621066">
        <w:rPr>
          <w:rFonts w:ascii="Times New Roman" w:eastAsia="SchoolBookSanPin" w:hAnsi="Times New Roman"/>
          <w:sz w:val="28"/>
          <w:szCs w:val="28"/>
          <w:lang w:val="en-US"/>
        </w:rPr>
        <w:t>XX</w:t>
      </w:r>
      <w:r w:rsidRPr="00621066">
        <w:rPr>
          <w:rFonts w:ascii="Times New Roman" w:eastAsia="SchoolBookSanPin" w:hAnsi="Times New Roman"/>
          <w:sz w:val="28"/>
          <w:szCs w:val="28"/>
        </w:rPr>
        <w:t xml:space="preserve"> 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определять на основе карты влияние географического фактора на развитие различных сфер жизни страны (группы стран).</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150.8.13.4.</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Работа с историческими источниками: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определять тип и вид источника (письменного, визуального);</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выявлять принадлежность источника определенному лицу, социальной группе, общественному течению и другим;</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извлекать, сопоставлять и систематизировать информацию о событиях отечественной и всеобщей истории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 начала </w:t>
      </w:r>
      <w:r w:rsidRPr="00621066">
        <w:rPr>
          <w:rFonts w:ascii="Times New Roman" w:eastAsia="SchoolBookSanPin" w:hAnsi="Times New Roman"/>
          <w:sz w:val="28"/>
          <w:szCs w:val="28"/>
          <w:lang w:val="en-US"/>
        </w:rPr>
        <w:t>XX</w:t>
      </w:r>
      <w:r w:rsidRPr="00621066">
        <w:rPr>
          <w:rFonts w:ascii="Times New Roman" w:eastAsia="SchoolBookSanPin" w:hAnsi="Times New Roman"/>
          <w:sz w:val="28"/>
          <w:szCs w:val="28"/>
        </w:rPr>
        <w:t xml:space="preserve"> в. из разных письменных, визуальных и вещественных источников;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различать в тексте письменных источников факты и интерпретации событий прошлого.</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150.8.13.5.</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Историческое описание (реконструкция):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представлять развернутый рассказ о ключевых событиях отечественной и всеобщей истории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 начала </w:t>
      </w:r>
      <w:r w:rsidRPr="00621066">
        <w:rPr>
          <w:rFonts w:ascii="Times New Roman" w:eastAsia="SchoolBookSanPin" w:hAnsi="Times New Roman"/>
          <w:sz w:val="28"/>
          <w:szCs w:val="28"/>
          <w:lang w:val="en-US"/>
        </w:rPr>
        <w:t>XX</w:t>
      </w:r>
      <w:r w:rsidRPr="00621066">
        <w:rPr>
          <w:rFonts w:ascii="Times New Roman" w:eastAsia="SchoolBookSanPin" w:hAnsi="Times New Roman"/>
          <w:sz w:val="28"/>
          <w:szCs w:val="28"/>
        </w:rPr>
        <w:t xml:space="preserve"> в. с использованием визуальных материалов (устно, письменно в форме короткого эссе, презентации);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составлять развернутую характеристику исторических личностей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 начала </w:t>
      </w:r>
      <w:r w:rsidRPr="00621066">
        <w:rPr>
          <w:rFonts w:ascii="Times New Roman" w:eastAsia="SchoolBookSanPin" w:hAnsi="Times New Roman"/>
          <w:sz w:val="28"/>
          <w:szCs w:val="28"/>
          <w:lang w:val="en-US"/>
        </w:rPr>
        <w:t>XX</w:t>
      </w:r>
      <w:r w:rsidRPr="00621066">
        <w:rPr>
          <w:rFonts w:ascii="Times New Roman" w:eastAsia="SchoolBookSanPin" w:hAnsi="Times New Roman"/>
          <w:sz w:val="28"/>
          <w:szCs w:val="28"/>
        </w:rPr>
        <w:t xml:space="preserve"> в. с описанием и оценкой их деятельности (сообщение, презентация, эссе);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составлять описание образа жизни различных групп населения в России и других странах в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 начале </w:t>
      </w:r>
      <w:r w:rsidRPr="00621066">
        <w:rPr>
          <w:rFonts w:ascii="Times New Roman" w:eastAsia="SchoolBookSanPin" w:hAnsi="Times New Roman"/>
          <w:sz w:val="28"/>
          <w:szCs w:val="28"/>
          <w:lang w:val="en-US"/>
        </w:rPr>
        <w:t>XX</w:t>
      </w:r>
      <w:r w:rsidRPr="00621066">
        <w:rPr>
          <w:rFonts w:ascii="Times New Roman" w:eastAsia="SchoolBookSanPin" w:hAnsi="Times New Roman"/>
          <w:sz w:val="28"/>
          <w:szCs w:val="28"/>
        </w:rPr>
        <w:t xml:space="preserve"> в., показывая изменения, происшедшие в течение рассматриваемого периода;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150.8.13.6.</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Анализ, объяснение исторических событий, явлений: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 xml:space="preserve">раскрывать существенные черты экономического, социального и политического развития России и других стран в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 начале </w:t>
      </w:r>
      <w:r w:rsidRPr="00621066">
        <w:rPr>
          <w:rFonts w:ascii="Times New Roman" w:eastAsia="SchoolBookSanPin" w:hAnsi="Times New Roman"/>
          <w:sz w:val="28"/>
          <w:szCs w:val="28"/>
          <w:lang w:val="en-US"/>
        </w:rPr>
        <w:t>XX</w:t>
      </w:r>
      <w:r w:rsidRPr="00621066">
        <w:rPr>
          <w:rFonts w:ascii="Times New Roman" w:eastAsia="SchoolBookSanPin" w:hAnsi="Times New Roman"/>
          <w:sz w:val="28"/>
          <w:szCs w:val="28"/>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объяснять смысл ключевых понятий, относящихся к данной эпохе отечественной и всеобщей истории; соотносить общие понятия и факты;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объяснять причины и следствия важнейших событий отечественной и всеобщей истории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 начала </w:t>
      </w:r>
      <w:r w:rsidRPr="00621066">
        <w:rPr>
          <w:rFonts w:ascii="Times New Roman" w:eastAsia="SchoolBookSanPin" w:hAnsi="Times New Roman"/>
          <w:sz w:val="28"/>
          <w:szCs w:val="28"/>
          <w:lang w:val="en-US"/>
        </w:rPr>
        <w:t>XX</w:t>
      </w:r>
      <w:r w:rsidRPr="00621066">
        <w:rPr>
          <w:rFonts w:ascii="Times New Roman" w:eastAsia="SchoolBookSanPin" w:hAnsi="Times New Roman"/>
          <w:sz w:val="28"/>
          <w:szCs w:val="28"/>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проводить сопоставление однотипных событий и процессов отечественной и всеобщей истории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 начала </w:t>
      </w:r>
      <w:r w:rsidRPr="00621066">
        <w:rPr>
          <w:rFonts w:ascii="Times New Roman" w:eastAsia="SchoolBookSanPin" w:hAnsi="Times New Roman"/>
          <w:sz w:val="28"/>
          <w:szCs w:val="28"/>
          <w:lang w:val="en-US"/>
        </w:rPr>
        <w:t>XX</w:t>
      </w:r>
      <w:r w:rsidRPr="00621066">
        <w:rPr>
          <w:rFonts w:ascii="Times New Roman" w:eastAsia="SchoolBookSanPin" w:hAnsi="Times New Roman"/>
          <w:sz w:val="28"/>
          <w:szCs w:val="28"/>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150.8.13.7.</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Рассмотрение исторических версий и оценок, определение своего отношения к наиболее значимым событиям и личностям прошлого:</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сопоставлять высказывания историков, содержащие разные мнения по спорным вопросам отечественной и всеобщей истории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 начала </w:t>
      </w:r>
      <w:r w:rsidRPr="00621066">
        <w:rPr>
          <w:rFonts w:ascii="Times New Roman" w:eastAsia="SchoolBookSanPin" w:hAnsi="Times New Roman"/>
          <w:sz w:val="28"/>
          <w:szCs w:val="28"/>
          <w:lang w:val="en-US"/>
        </w:rPr>
        <w:t>XX</w:t>
      </w:r>
      <w:r w:rsidRPr="00621066">
        <w:rPr>
          <w:rFonts w:ascii="Times New Roman" w:eastAsia="SchoolBookSanPin" w:hAnsi="Times New Roman"/>
          <w:sz w:val="28"/>
          <w:szCs w:val="28"/>
        </w:rPr>
        <w:t xml:space="preserve"> в., объяснять, что могло лежать в их основе;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оценивать степень убедительности предложенных точек зрения, формулировать и аргументировать свое мнение;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150.8.13.8.</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Применение исторических знаний: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 xml:space="preserve">распознавать в окружающей среде, в том числе в родном городе, регионе памятники материальной и художественной культуры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 начала ХХ в., объяснять, в чём заключалось их значение для времени их создания и для современного общества;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выполнять учебные проекты по отечественной и всеобщей истории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 начала ХХ в. (в том числе на региональном материале);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объяснять, в чем состоит наследие истории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621066" w:rsidRPr="00F97450" w:rsidRDefault="00621066" w:rsidP="00621066">
      <w:pPr>
        <w:spacing w:after="0" w:line="360" w:lineRule="auto"/>
        <w:ind w:firstLine="709"/>
        <w:jc w:val="both"/>
        <w:rPr>
          <w:rFonts w:ascii="Times New Roman" w:eastAsia="SchoolBookSanPin" w:hAnsi="Times New Roman"/>
          <w:i/>
          <w:sz w:val="28"/>
          <w:szCs w:val="28"/>
        </w:rPr>
      </w:pPr>
      <w:r w:rsidRPr="00621066">
        <w:rPr>
          <w:rFonts w:ascii="Times New Roman" w:eastAsia="SchoolBookSanPin" w:hAnsi="Times New Roman"/>
          <w:sz w:val="28"/>
          <w:szCs w:val="28"/>
        </w:rPr>
        <w:t>150.9.</w:t>
      </w:r>
      <w:r w:rsidRPr="00621066">
        <w:rPr>
          <w:rFonts w:ascii="Times New Roman" w:eastAsia="SchoolBookSanPin" w:hAnsi="Times New Roman"/>
          <w:sz w:val="28"/>
          <w:szCs w:val="28"/>
          <w:lang w:val="en-US"/>
        </w:rPr>
        <w:t> </w:t>
      </w:r>
      <w:r w:rsidRPr="00F97450">
        <w:rPr>
          <w:rFonts w:ascii="Times New Roman" w:eastAsia="SchoolBookSanPin" w:hAnsi="Times New Roman"/>
          <w:i/>
          <w:sz w:val="28"/>
          <w:szCs w:val="28"/>
        </w:rPr>
        <w:t>Учебный модуль «Введение в новейшую историю России».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150.9.1.</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Пояснительная записка.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150.9.1.1.</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Общая характеристика учебного модуля «Введение в Новейшую историю России».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150.9.1.2.</w:t>
      </w:r>
      <w:r w:rsidRPr="00621066">
        <w:rPr>
          <w:rFonts w:ascii="Times New Roman" w:eastAsia="SchoolBookSanPin" w:hAnsi="Times New Roman"/>
          <w:sz w:val="28"/>
          <w:szCs w:val="28"/>
          <w:lang w:val="en-US"/>
        </w:rPr>
        <w:t> </w:t>
      </w:r>
      <w:r w:rsidRPr="00F97450">
        <w:rPr>
          <w:rFonts w:ascii="Times New Roman" w:eastAsia="SchoolBookSanPin" w:hAnsi="Times New Roman"/>
          <w:i/>
          <w:sz w:val="28"/>
          <w:szCs w:val="28"/>
        </w:rPr>
        <w:t>Учебный модуль «Введение в Новейшую историю России»</w:t>
      </w:r>
      <w:r w:rsidRPr="00621066">
        <w:rPr>
          <w:rFonts w:ascii="Times New Roman" w:eastAsia="SchoolBookSanPin" w:hAnsi="Times New Roman"/>
          <w:sz w:val="28"/>
          <w:szCs w:val="28"/>
        </w:rPr>
        <w:t xml:space="preserve">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150.9.1.3.</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Цели изучения учебного модуля «Введение в Новейшую историю России»: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формирование у обучающихся ориентиров для гражданской, этнонациональной, социальной, культурной самоидентификации в окружающем мире;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развитие способностей обучающихся анализировать содержащуюся в различных источниках информацию о событиях и явлениях прошлого и </w:t>
      </w:r>
      <w:r w:rsidRPr="00621066">
        <w:rPr>
          <w:rFonts w:ascii="Times New Roman" w:eastAsia="SchoolBookSanPin" w:hAnsi="Times New Roman"/>
          <w:sz w:val="28"/>
          <w:szCs w:val="28"/>
        </w:rPr>
        <w:lastRenderedPageBreak/>
        <w:t>настоящего, рассматривать события в соответствии с принципом историзма, в их динамике, взаимосвязи и взаимообусловленности;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формирование личностной позиции обучающихся по отношению не только к прошлому, но и к настоящему родной страны.</w:t>
      </w:r>
    </w:p>
    <w:p w:rsidR="00621066" w:rsidRPr="00F97450" w:rsidRDefault="00621066" w:rsidP="00621066">
      <w:pPr>
        <w:spacing w:after="0" w:line="360" w:lineRule="auto"/>
        <w:ind w:firstLine="709"/>
        <w:jc w:val="both"/>
        <w:rPr>
          <w:rFonts w:ascii="Times New Roman" w:eastAsia="SchoolBookSanPin" w:hAnsi="Times New Roman"/>
          <w:i/>
          <w:sz w:val="28"/>
          <w:szCs w:val="28"/>
        </w:rPr>
      </w:pPr>
      <w:r w:rsidRPr="00621066">
        <w:rPr>
          <w:rFonts w:ascii="Times New Roman" w:eastAsia="SchoolBookSanPin" w:hAnsi="Times New Roman"/>
          <w:sz w:val="28"/>
          <w:szCs w:val="28"/>
        </w:rPr>
        <w:t>150.9.1.4.</w:t>
      </w:r>
      <w:r w:rsidRPr="00621066">
        <w:rPr>
          <w:rFonts w:ascii="Times New Roman" w:eastAsia="SchoolBookSanPin" w:hAnsi="Times New Roman"/>
          <w:sz w:val="28"/>
          <w:szCs w:val="28"/>
          <w:lang w:val="en-US"/>
        </w:rPr>
        <w:t> </w:t>
      </w:r>
      <w:r w:rsidRPr="00F97450">
        <w:rPr>
          <w:rFonts w:ascii="Times New Roman" w:eastAsia="SchoolBookSanPin" w:hAnsi="Times New Roman"/>
          <w:i/>
          <w:sz w:val="28"/>
          <w:szCs w:val="28"/>
        </w:rPr>
        <w:t>Место и роль учебного модуля «Введение в Новейшую историю России».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621066">
        <w:rPr>
          <w:rFonts w:ascii="Times New Roman" w:eastAsia="SchoolBookSanPin" w:hAnsi="Times New Roman"/>
          <w:sz w:val="28"/>
          <w:szCs w:val="28"/>
          <w:lang w:val="en-US"/>
        </w:rPr>
        <w:t>XXI</w:t>
      </w:r>
      <w:r w:rsidRPr="00621066">
        <w:rPr>
          <w:rFonts w:ascii="Times New Roman" w:eastAsia="SchoolBookSanPin" w:hAnsi="Times New Roman"/>
          <w:sz w:val="28"/>
          <w:szCs w:val="28"/>
        </w:rPr>
        <w:t xml:space="preserve"> в.; характеризовать итоги и историческое значение событий».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621066">
        <w:rPr>
          <w:rFonts w:ascii="Times New Roman" w:eastAsia="SchoolBookSanPin" w:hAnsi="Times New Roman"/>
          <w:sz w:val="28"/>
          <w:szCs w:val="28"/>
          <w:lang w:val="en-US"/>
        </w:rPr>
        <w:t>XXI</w:t>
      </w:r>
      <w:r w:rsidRPr="00621066">
        <w:rPr>
          <w:rFonts w:ascii="Times New Roman" w:eastAsia="SchoolBookSanPin" w:hAnsi="Times New Roman"/>
          <w:sz w:val="28"/>
          <w:szCs w:val="28"/>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150.9.1.5.</w:t>
      </w:r>
      <w:r w:rsidRPr="00621066">
        <w:rPr>
          <w:rFonts w:ascii="Times New Roman" w:eastAsia="SchoolBookSanPin" w:hAnsi="Times New Roman"/>
          <w:sz w:val="28"/>
          <w:szCs w:val="28"/>
          <w:lang w:val="en-US"/>
        </w:rPr>
        <w:t> </w:t>
      </w:r>
      <w:r w:rsidRPr="00F97450">
        <w:rPr>
          <w:rFonts w:ascii="Times New Roman" w:eastAsia="SchoolBookSanPin" w:hAnsi="Times New Roman"/>
          <w:i/>
          <w:sz w:val="28"/>
          <w:szCs w:val="28"/>
        </w:rPr>
        <w:t>Модуль «Введение в Новейшую историю России» может быть реализован в двух вариантах:</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при самостоятельном планировании учителем процесса освоения обучающимися предметного материала до 1914 г. для установления его </w:t>
      </w:r>
      <w:r w:rsidRPr="00621066">
        <w:rPr>
          <w:rFonts w:ascii="Times New Roman" w:eastAsia="SchoolBookSanPin" w:hAnsi="Times New Roman"/>
          <w:sz w:val="28"/>
          <w:szCs w:val="28"/>
        </w:rPr>
        <w:lastRenderedPageBreak/>
        <w:t>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621066" w:rsidRPr="00F97450" w:rsidRDefault="00621066" w:rsidP="00F97450">
      <w:pPr>
        <w:spacing w:after="0" w:line="360" w:lineRule="auto"/>
        <w:jc w:val="both"/>
        <w:rPr>
          <w:rFonts w:ascii="Times New Roman" w:eastAsia="SchoolBookSanPin" w:hAnsi="Times New Roman"/>
          <w:bCs/>
          <w:i/>
          <w:sz w:val="28"/>
          <w:szCs w:val="28"/>
        </w:rPr>
      </w:pPr>
      <w:r w:rsidRPr="00F97450">
        <w:rPr>
          <w:rFonts w:ascii="Times New Roman" w:eastAsia="SchoolBookSanPin" w:hAnsi="Times New Roman"/>
          <w:bCs/>
          <w:i/>
          <w:sz w:val="28"/>
          <w:szCs w:val="28"/>
        </w:rPr>
        <w:t xml:space="preserve">Таблица 2 </w:t>
      </w:r>
    </w:p>
    <w:p w:rsidR="00621066" w:rsidRPr="00F97450" w:rsidRDefault="00621066" w:rsidP="00621066">
      <w:pPr>
        <w:spacing w:after="0" w:line="360" w:lineRule="auto"/>
        <w:ind w:firstLine="709"/>
        <w:jc w:val="both"/>
        <w:rPr>
          <w:rFonts w:ascii="Times New Roman" w:eastAsia="SchoolBookSanPin" w:hAnsi="Times New Roman"/>
          <w:i/>
          <w:sz w:val="28"/>
          <w:szCs w:val="28"/>
        </w:rPr>
      </w:pPr>
      <w:r w:rsidRPr="00F97450">
        <w:rPr>
          <w:rFonts w:ascii="Times New Roman" w:eastAsia="SchoolBookSanPin" w:hAnsi="Times New Roman"/>
          <w:bCs/>
          <w:i/>
          <w:sz w:val="28"/>
          <w:szCs w:val="28"/>
        </w:rPr>
        <w:t>Реализация модуля в курсе «История России» 9 класса</w:t>
      </w:r>
    </w:p>
    <w:tbl>
      <w:tblPr>
        <w:tblW w:w="9950" w:type="dxa"/>
        <w:tblInd w:w="112" w:type="dxa"/>
        <w:tblLayout w:type="fixed"/>
        <w:tblCellMar>
          <w:left w:w="113" w:type="dxa"/>
          <w:right w:w="113" w:type="dxa"/>
        </w:tblCellMar>
        <w:tblLook w:val="01E0" w:firstRow="1" w:lastRow="1" w:firstColumn="1" w:lastColumn="1" w:noHBand="0" w:noVBand="0"/>
      </w:tblPr>
      <w:tblGrid>
        <w:gridCol w:w="4423"/>
        <w:gridCol w:w="1521"/>
        <w:gridCol w:w="4006"/>
      </w:tblGrid>
      <w:tr w:rsidR="00621066" w:rsidRPr="00621066" w:rsidTr="00F97450">
        <w:trPr>
          <w:trHeight w:val="17"/>
        </w:trPr>
        <w:tc>
          <w:tcPr>
            <w:tcW w:w="4423" w:type="dxa"/>
            <w:tcBorders>
              <w:top w:val="single" w:sz="4" w:space="0" w:color="231F20"/>
              <w:left w:val="single" w:sz="4" w:space="0" w:color="231F20"/>
              <w:bottom w:val="single" w:sz="4" w:space="0" w:color="231F20"/>
              <w:right w:val="single" w:sz="4" w:space="0" w:color="231F20"/>
            </w:tcBorders>
            <w:vAlign w:val="center"/>
            <w:hideMark/>
          </w:tcPr>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bCs/>
                <w:sz w:val="28"/>
                <w:szCs w:val="28"/>
              </w:rPr>
              <w:t>Программа курса «История России» (9 класс)</w:t>
            </w:r>
          </w:p>
        </w:tc>
        <w:tc>
          <w:tcPr>
            <w:tcW w:w="1521" w:type="dxa"/>
            <w:tcBorders>
              <w:top w:val="single" w:sz="4" w:space="0" w:color="231F20"/>
              <w:left w:val="single" w:sz="4" w:space="0" w:color="231F20"/>
              <w:bottom w:val="single" w:sz="4" w:space="0" w:color="231F20"/>
              <w:right w:val="single" w:sz="4" w:space="0" w:color="231F20"/>
            </w:tcBorders>
            <w:vAlign w:val="center"/>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bCs/>
                <w:sz w:val="28"/>
                <w:szCs w:val="28"/>
                <w:lang w:val="en-US"/>
              </w:rPr>
              <w:t>Примерное количество часов</w:t>
            </w:r>
          </w:p>
        </w:tc>
        <w:tc>
          <w:tcPr>
            <w:tcW w:w="4006" w:type="dxa"/>
            <w:tcBorders>
              <w:top w:val="single" w:sz="4" w:space="0" w:color="231F20"/>
              <w:left w:val="single" w:sz="4" w:space="0" w:color="231F20"/>
              <w:bottom w:val="single" w:sz="4" w:space="0" w:color="231F20"/>
              <w:right w:val="single" w:sz="4" w:space="0" w:color="231F20"/>
            </w:tcBorders>
            <w:vAlign w:val="center"/>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bCs/>
                <w:sz w:val="28"/>
                <w:szCs w:val="28"/>
              </w:rPr>
              <w:t xml:space="preserve">Программа учебного модуля «Введение в Новейшую историю </w:t>
            </w:r>
            <w:r w:rsidRPr="00621066">
              <w:rPr>
                <w:rFonts w:ascii="Times New Roman" w:eastAsia="SchoolBookSanPin" w:hAnsi="Times New Roman"/>
                <w:bCs/>
                <w:sz w:val="28"/>
                <w:szCs w:val="28"/>
                <w:lang w:val="en-US"/>
              </w:rPr>
              <w:t>России»</w:t>
            </w:r>
          </w:p>
        </w:tc>
      </w:tr>
      <w:tr w:rsidR="00621066" w:rsidRPr="00621066" w:rsidTr="00F97450">
        <w:trPr>
          <w:trHeight w:val="17"/>
        </w:trPr>
        <w:tc>
          <w:tcPr>
            <w:tcW w:w="4423"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Введение</w:t>
            </w:r>
          </w:p>
        </w:tc>
        <w:tc>
          <w:tcPr>
            <w:tcW w:w="1521"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1</w:t>
            </w:r>
          </w:p>
        </w:tc>
        <w:tc>
          <w:tcPr>
            <w:tcW w:w="4006"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Введение</w:t>
            </w:r>
          </w:p>
        </w:tc>
      </w:tr>
      <w:tr w:rsidR="00621066" w:rsidRPr="00621066" w:rsidTr="00F97450">
        <w:trPr>
          <w:trHeight w:val="1025"/>
        </w:trPr>
        <w:tc>
          <w:tcPr>
            <w:tcW w:w="4423"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Первая российская революция 1905-1907 гг.</w:t>
            </w:r>
          </w:p>
        </w:tc>
        <w:tc>
          <w:tcPr>
            <w:tcW w:w="1521"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1</w:t>
            </w:r>
          </w:p>
        </w:tc>
        <w:tc>
          <w:tcPr>
            <w:tcW w:w="4006"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 xml:space="preserve">Российская революция </w:t>
            </w:r>
          </w:p>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1917—1922 гг.</w:t>
            </w:r>
          </w:p>
        </w:tc>
      </w:tr>
      <w:tr w:rsidR="00621066" w:rsidRPr="00621066" w:rsidTr="00F97450">
        <w:trPr>
          <w:trHeight w:val="17"/>
        </w:trPr>
        <w:tc>
          <w:tcPr>
            <w:tcW w:w="4423"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Отечественная война</w:t>
            </w:r>
          </w:p>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rPr>
              <w:t xml:space="preserve">1812 г. ‒ важнейшее событие российской и мировой истории </w:t>
            </w:r>
            <w:r w:rsidRPr="00621066">
              <w:rPr>
                <w:rFonts w:ascii="Times New Roman" w:eastAsia="SchoolBookSanPin" w:hAnsi="Times New Roman"/>
                <w:sz w:val="28"/>
                <w:szCs w:val="28"/>
                <w:lang w:val="en-US"/>
              </w:rPr>
              <w:t>XIX</w:t>
            </w:r>
            <w:r w:rsidRPr="00621066">
              <w:rPr>
                <w:rFonts w:ascii="Times New Roman" w:eastAsia="SchoolBookSanPin" w:hAnsi="Times New Roman"/>
                <w:sz w:val="28"/>
                <w:szCs w:val="28"/>
              </w:rPr>
              <w:t xml:space="preserve"> в. Крымская война. </w:t>
            </w:r>
            <w:r w:rsidRPr="00621066">
              <w:rPr>
                <w:rFonts w:ascii="Times New Roman" w:eastAsia="SchoolBookSanPin" w:hAnsi="Times New Roman"/>
                <w:sz w:val="28"/>
                <w:szCs w:val="28"/>
                <w:lang w:val="en-US"/>
              </w:rPr>
              <w:t xml:space="preserve">Героическая оборона Севастополя </w:t>
            </w:r>
          </w:p>
        </w:tc>
        <w:tc>
          <w:tcPr>
            <w:tcW w:w="1521"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2</w:t>
            </w:r>
          </w:p>
        </w:tc>
        <w:tc>
          <w:tcPr>
            <w:tcW w:w="4006"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Великая Отечественная война 1941-1945 гг.</w:t>
            </w:r>
          </w:p>
        </w:tc>
      </w:tr>
      <w:tr w:rsidR="00621066" w:rsidRPr="00621066" w:rsidTr="00F97450">
        <w:trPr>
          <w:trHeight w:val="17"/>
        </w:trPr>
        <w:tc>
          <w:tcPr>
            <w:tcW w:w="4423"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 xml:space="preserve">Социальная и правовая модернизация страны при Александре </w:t>
            </w:r>
            <w:r w:rsidRPr="00621066">
              <w:rPr>
                <w:rFonts w:ascii="Times New Roman" w:eastAsia="SchoolBookSanPin" w:hAnsi="Times New Roman"/>
                <w:sz w:val="28"/>
                <w:szCs w:val="28"/>
                <w:lang w:val="en-US"/>
              </w:rPr>
              <w:t>II</w:t>
            </w:r>
            <w:r w:rsidRPr="00621066">
              <w:rPr>
                <w:rFonts w:ascii="Times New Roman" w:eastAsia="SchoolBookSanPin" w:hAnsi="Times New Roman"/>
                <w:sz w:val="28"/>
                <w:szCs w:val="28"/>
              </w:rPr>
              <w:t>. Этнокультурный облик империи. Формирование гражданского общества и основные направления общественных движений</w:t>
            </w:r>
          </w:p>
        </w:tc>
        <w:tc>
          <w:tcPr>
            <w:tcW w:w="1521"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19</w:t>
            </w:r>
          </w:p>
        </w:tc>
        <w:tc>
          <w:tcPr>
            <w:tcW w:w="4006"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Распад СССР. Становление новой России (1992-1999 гг.)</w:t>
            </w:r>
          </w:p>
        </w:tc>
      </w:tr>
      <w:tr w:rsidR="00621066" w:rsidRPr="00621066" w:rsidTr="00F97450">
        <w:trPr>
          <w:trHeight w:hRule="exact" w:val="676"/>
        </w:trPr>
        <w:tc>
          <w:tcPr>
            <w:tcW w:w="4423"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 xml:space="preserve">На пороге нового века </w:t>
            </w:r>
          </w:p>
        </w:tc>
        <w:tc>
          <w:tcPr>
            <w:tcW w:w="1521" w:type="dxa"/>
            <w:tcBorders>
              <w:top w:val="single" w:sz="4" w:space="0" w:color="231F20"/>
              <w:left w:val="single" w:sz="4" w:space="0" w:color="231F20"/>
              <w:bottom w:val="single" w:sz="4" w:space="0" w:color="231F20"/>
              <w:right w:val="single" w:sz="4" w:space="0" w:color="231F20"/>
            </w:tcBorders>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p>
        </w:tc>
        <w:tc>
          <w:tcPr>
            <w:tcW w:w="4006"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Возрождение страны с 2000-х гг. </w:t>
            </w:r>
          </w:p>
        </w:tc>
      </w:tr>
      <w:tr w:rsidR="00621066" w:rsidRPr="00621066" w:rsidTr="00F97450">
        <w:trPr>
          <w:trHeight w:hRule="exact" w:val="2623"/>
        </w:trPr>
        <w:tc>
          <w:tcPr>
            <w:tcW w:w="4423"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Крымская война. Героическая оборона Севастополя.</w:t>
            </w:r>
          </w:p>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rPr>
              <w:t xml:space="preserve">Общество и власть после революции. Уроки революции: политическая стабилизация и социальные преобразования. </w:t>
            </w:r>
            <w:r w:rsidRPr="00621066">
              <w:rPr>
                <w:rFonts w:ascii="Times New Roman" w:eastAsia="SchoolBookSanPin" w:hAnsi="Times New Roman"/>
                <w:sz w:val="28"/>
                <w:szCs w:val="28"/>
                <w:lang w:val="en-US"/>
              </w:rPr>
              <w:t>П. А. Столыпин: программа системных реформ, масштаб и результаты</w:t>
            </w:r>
          </w:p>
        </w:tc>
        <w:tc>
          <w:tcPr>
            <w:tcW w:w="1521"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3</w:t>
            </w:r>
          </w:p>
        </w:tc>
        <w:tc>
          <w:tcPr>
            <w:tcW w:w="4006"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Воссоединение</w:t>
            </w:r>
          </w:p>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Крыма с Россией</w:t>
            </w:r>
          </w:p>
        </w:tc>
      </w:tr>
      <w:tr w:rsidR="00621066" w:rsidRPr="00621066" w:rsidTr="00F97450">
        <w:trPr>
          <w:trHeight w:hRule="exact" w:val="758"/>
        </w:trPr>
        <w:tc>
          <w:tcPr>
            <w:tcW w:w="4423"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Обобщение</w:t>
            </w:r>
          </w:p>
        </w:tc>
        <w:tc>
          <w:tcPr>
            <w:tcW w:w="1521"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1</w:t>
            </w:r>
          </w:p>
        </w:tc>
        <w:tc>
          <w:tcPr>
            <w:tcW w:w="4006"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Итоговое повторение</w:t>
            </w:r>
          </w:p>
        </w:tc>
      </w:tr>
    </w:tbl>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p>
    <w:p w:rsidR="00F97450" w:rsidRDefault="00F97450" w:rsidP="00621066">
      <w:pPr>
        <w:spacing w:after="0" w:line="360" w:lineRule="auto"/>
        <w:ind w:firstLine="709"/>
        <w:jc w:val="both"/>
        <w:rPr>
          <w:rFonts w:ascii="Times New Roman" w:eastAsia="SchoolBookSanPin" w:hAnsi="Times New Roman"/>
          <w:sz w:val="28"/>
          <w:szCs w:val="28"/>
        </w:rPr>
      </w:pPr>
    </w:p>
    <w:p w:rsidR="00F97450" w:rsidRDefault="00F97450" w:rsidP="00621066">
      <w:pPr>
        <w:spacing w:after="0" w:line="360" w:lineRule="auto"/>
        <w:ind w:firstLine="709"/>
        <w:jc w:val="both"/>
        <w:rPr>
          <w:rFonts w:ascii="Times New Roman" w:eastAsia="SchoolBookSanPin" w:hAnsi="Times New Roman"/>
          <w:sz w:val="28"/>
          <w:szCs w:val="28"/>
        </w:rPr>
      </w:pPr>
    </w:p>
    <w:p w:rsidR="00621066" w:rsidRPr="00F97450" w:rsidRDefault="00621066" w:rsidP="00621066">
      <w:pPr>
        <w:spacing w:after="0" w:line="360" w:lineRule="auto"/>
        <w:ind w:firstLine="709"/>
        <w:jc w:val="both"/>
        <w:rPr>
          <w:rFonts w:ascii="Times New Roman" w:eastAsia="SchoolBookSanPin" w:hAnsi="Times New Roman"/>
          <w:b/>
          <w:sz w:val="28"/>
          <w:szCs w:val="28"/>
        </w:rPr>
      </w:pPr>
      <w:r w:rsidRPr="00621066">
        <w:rPr>
          <w:rFonts w:ascii="Times New Roman" w:eastAsia="SchoolBookSanPin" w:hAnsi="Times New Roman"/>
          <w:sz w:val="28"/>
          <w:szCs w:val="28"/>
        </w:rPr>
        <w:t>150.9.2.</w:t>
      </w:r>
      <w:r w:rsidRPr="00621066">
        <w:rPr>
          <w:rFonts w:ascii="Times New Roman" w:eastAsia="SchoolBookSanPin" w:hAnsi="Times New Roman"/>
          <w:sz w:val="28"/>
          <w:szCs w:val="28"/>
          <w:lang w:val="en-US"/>
        </w:rPr>
        <w:t> </w:t>
      </w:r>
      <w:r w:rsidRPr="00F97450">
        <w:rPr>
          <w:rFonts w:ascii="Times New Roman" w:eastAsia="SchoolBookSanPin" w:hAnsi="Times New Roman"/>
          <w:b/>
          <w:sz w:val="28"/>
          <w:szCs w:val="28"/>
        </w:rPr>
        <w:t>Содержание учебного модуля «Введение в Новейшую историю России».</w:t>
      </w:r>
    </w:p>
    <w:p w:rsidR="00621066" w:rsidRPr="00F97450" w:rsidRDefault="00621066" w:rsidP="00621066">
      <w:pPr>
        <w:spacing w:after="0" w:line="360" w:lineRule="auto"/>
        <w:ind w:firstLine="709"/>
        <w:jc w:val="both"/>
        <w:rPr>
          <w:rFonts w:ascii="Times New Roman" w:eastAsia="SchoolBookSanPin" w:hAnsi="Times New Roman"/>
          <w:bCs/>
          <w:i/>
          <w:sz w:val="28"/>
          <w:szCs w:val="28"/>
        </w:rPr>
      </w:pPr>
      <w:r w:rsidRPr="00F97450">
        <w:rPr>
          <w:rFonts w:ascii="Times New Roman" w:eastAsia="SchoolBookSanPin" w:hAnsi="Times New Roman"/>
          <w:bCs/>
          <w:i/>
          <w:sz w:val="28"/>
          <w:szCs w:val="28"/>
        </w:rPr>
        <w:t xml:space="preserve">Таблица 3 </w:t>
      </w:r>
    </w:p>
    <w:p w:rsidR="00621066" w:rsidRPr="00F97450" w:rsidRDefault="00621066" w:rsidP="00F97450">
      <w:pPr>
        <w:spacing w:after="0" w:line="360" w:lineRule="auto"/>
        <w:ind w:firstLine="709"/>
        <w:jc w:val="both"/>
        <w:rPr>
          <w:rFonts w:ascii="Times New Roman" w:eastAsia="SchoolBookSanPin" w:hAnsi="Times New Roman"/>
          <w:bCs/>
          <w:i/>
          <w:sz w:val="28"/>
          <w:szCs w:val="28"/>
        </w:rPr>
      </w:pPr>
      <w:r w:rsidRPr="00F97450">
        <w:rPr>
          <w:rFonts w:ascii="Times New Roman" w:eastAsia="SchoolBookSanPin" w:hAnsi="Times New Roman"/>
          <w:bCs/>
          <w:i/>
          <w:sz w:val="28"/>
          <w:szCs w:val="28"/>
        </w:rPr>
        <w:t>Структура и последовательность изучения модуля как целостного учебного курса</w:t>
      </w: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621066" w:rsidRPr="00621066" w:rsidTr="00621066">
        <w:trPr>
          <w:trHeight w:val="18"/>
        </w:trPr>
        <w:tc>
          <w:tcPr>
            <w:tcW w:w="713" w:type="dxa"/>
            <w:tcBorders>
              <w:top w:val="single" w:sz="4" w:space="0" w:color="231F20"/>
              <w:left w:val="single" w:sz="4" w:space="0" w:color="231F20"/>
              <w:bottom w:val="single" w:sz="4" w:space="0" w:color="231F20"/>
              <w:right w:val="single" w:sz="4" w:space="0" w:color="231F20"/>
            </w:tcBorders>
            <w:vAlign w:val="center"/>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bCs/>
                <w:sz w:val="28"/>
                <w:szCs w:val="28"/>
                <w:lang w:val="en-US"/>
              </w:rPr>
              <w:t>№</w:t>
            </w:r>
          </w:p>
        </w:tc>
        <w:tc>
          <w:tcPr>
            <w:tcW w:w="7303" w:type="dxa"/>
            <w:tcBorders>
              <w:top w:val="single" w:sz="4" w:space="0" w:color="231F20"/>
              <w:left w:val="single" w:sz="4" w:space="0" w:color="231F20"/>
              <w:bottom w:val="single" w:sz="4" w:space="0" w:color="231F20"/>
              <w:right w:val="single" w:sz="4" w:space="0" w:color="231F20"/>
            </w:tcBorders>
            <w:vAlign w:val="center"/>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bCs/>
                <w:sz w:val="28"/>
                <w:szCs w:val="28"/>
                <w:lang w:val="en-US"/>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bCs/>
                <w:sz w:val="28"/>
                <w:szCs w:val="28"/>
                <w:lang w:val="en-US"/>
              </w:rPr>
              <w:t>Примерное количество часов</w:t>
            </w:r>
          </w:p>
        </w:tc>
      </w:tr>
      <w:tr w:rsidR="00621066" w:rsidRPr="00621066" w:rsidTr="00621066">
        <w:trPr>
          <w:trHeight w:val="18"/>
        </w:trPr>
        <w:tc>
          <w:tcPr>
            <w:tcW w:w="713"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1</w:t>
            </w:r>
          </w:p>
        </w:tc>
        <w:tc>
          <w:tcPr>
            <w:tcW w:w="7303"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Введение</w:t>
            </w:r>
          </w:p>
        </w:tc>
        <w:tc>
          <w:tcPr>
            <w:tcW w:w="1959"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1</w:t>
            </w:r>
          </w:p>
        </w:tc>
      </w:tr>
      <w:tr w:rsidR="00621066" w:rsidRPr="00621066" w:rsidTr="00621066">
        <w:trPr>
          <w:trHeight w:val="18"/>
        </w:trPr>
        <w:tc>
          <w:tcPr>
            <w:tcW w:w="713"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2</w:t>
            </w:r>
          </w:p>
        </w:tc>
        <w:tc>
          <w:tcPr>
            <w:tcW w:w="7303"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5</w:t>
            </w:r>
          </w:p>
        </w:tc>
      </w:tr>
      <w:tr w:rsidR="00621066" w:rsidRPr="00621066" w:rsidTr="00621066">
        <w:trPr>
          <w:trHeight w:val="18"/>
        </w:trPr>
        <w:tc>
          <w:tcPr>
            <w:tcW w:w="713"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2</w:t>
            </w:r>
          </w:p>
        </w:tc>
        <w:tc>
          <w:tcPr>
            <w:tcW w:w="7303"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4</w:t>
            </w:r>
          </w:p>
        </w:tc>
      </w:tr>
      <w:tr w:rsidR="00621066" w:rsidRPr="00621066" w:rsidTr="00621066">
        <w:trPr>
          <w:trHeight w:val="18"/>
        </w:trPr>
        <w:tc>
          <w:tcPr>
            <w:tcW w:w="713"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lastRenderedPageBreak/>
              <w:t>3</w:t>
            </w:r>
          </w:p>
        </w:tc>
        <w:tc>
          <w:tcPr>
            <w:tcW w:w="7303"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2</w:t>
            </w:r>
          </w:p>
        </w:tc>
      </w:tr>
      <w:tr w:rsidR="00621066" w:rsidRPr="00621066" w:rsidTr="00621066">
        <w:trPr>
          <w:trHeight w:val="18"/>
        </w:trPr>
        <w:tc>
          <w:tcPr>
            <w:tcW w:w="713"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4</w:t>
            </w:r>
          </w:p>
        </w:tc>
        <w:tc>
          <w:tcPr>
            <w:tcW w:w="7303"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rPr>
              <w:t xml:space="preserve">Возрождение страны с 2000-х гг. </w:t>
            </w:r>
            <w:r w:rsidRPr="00621066">
              <w:rPr>
                <w:rFonts w:ascii="Times New Roman" w:eastAsia="SchoolBookSanPin" w:hAnsi="Times New Roman"/>
                <w:sz w:val="28"/>
                <w:szCs w:val="28"/>
                <w:lang w:val="en-US"/>
              </w:rPr>
              <w:t>Воссоединение</w:t>
            </w:r>
          </w:p>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Крыма с Россией</w:t>
            </w:r>
          </w:p>
        </w:tc>
        <w:tc>
          <w:tcPr>
            <w:tcW w:w="1959"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3</w:t>
            </w:r>
          </w:p>
        </w:tc>
      </w:tr>
      <w:tr w:rsidR="00621066" w:rsidRPr="00621066" w:rsidTr="00621066">
        <w:trPr>
          <w:trHeight w:val="18"/>
        </w:trPr>
        <w:tc>
          <w:tcPr>
            <w:tcW w:w="713"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5</w:t>
            </w:r>
          </w:p>
        </w:tc>
        <w:tc>
          <w:tcPr>
            <w:tcW w:w="7303"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hideMark/>
          </w:tcPr>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2</w:t>
            </w:r>
          </w:p>
        </w:tc>
      </w:tr>
    </w:tbl>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p>
    <w:p w:rsidR="00621066" w:rsidRPr="00621066" w:rsidRDefault="00621066" w:rsidP="00621066">
      <w:pPr>
        <w:spacing w:after="0" w:line="360" w:lineRule="auto"/>
        <w:ind w:firstLine="709"/>
        <w:jc w:val="both"/>
        <w:rPr>
          <w:rFonts w:ascii="Times New Roman" w:eastAsia="SchoolBookSanPin" w:hAnsi="Times New Roman"/>
          <w:sz w:val="28"/>
          <w:szCs w:val="28"/>
          <w:lang w:val="en-US"/>
        </w:rPr>
      </w:pPr>
      <w:r w:rsidRPr="00621066">
        <w:rPr>
          <w:rFonts w:ascii="Times New Roman" w:eastAsia="SchoolBookSanPin" w:hAnsi="Times New Roman"/>
          <w:sz w:val="28"/>
          <w:szCs w:val="28"/>
          <w:lang w:val="en-US"/>
        </w:rPr>
        <w:t xml:space="preserve">150.9.2.1. Введение.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621066">
        <w:rPr>
          <w:rFonts w:ascii="Times New Roman" w:eastAsia="SchoolBookSanPin" w:hAnsi="Times New Roman"/>
          <w:sz w:val="28"/>
          <w:szCs w:val="28"/>
          <w:lang w:val="en-US"/>
        </w:rPr>
        <w:t>XXI</w:t>
      </w:r>
      <w:r w:rsidRPr="00621066">
        <w:rPr>
          <w:rFonts w:ascii="Times New Roman" w:eastAsia="SchoolBookSanPin" w:hAnsi="Times New Roman"/>
          <w:sz w:val="28"/>
          <w:szCs w:val="28"/>
        </w:rPr>
        <w:t xml:space="preserve"> 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150.9.2.2. Российская революция 1917—1922 гг.</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Российская империя накануне Февральской революции 1917 г.: общенациональный кризис.</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Февральское восстание в Петрограде. Отречение Николая </w:t>
      </w:r>
      <w:r w:rsidRPr="00621066">
        <w:rPr>
          <w:rFonts w:ascii="Times New Roman" w:eastAsia="SchoolBookSanPin" w:hAnsi="Times New Roman"/>
          <w:sz w:val="28"/>
          <w:szCs w:val="28"/>
          <w:lang w:val="en-US"/>
        </w:rPr>
        <w:t>II</w:t>
      </w:r>
      <w:r w:rsidRPr="00621066">
        <w:rPr>
          <w:rFonts w:ascii="Times New Roman" w:eastAsia="SchoolBookSanPin" w:hAnsi="Times New Roman"/>
          <w:sz w:val="28"/>
          <w:szCs w:val="28"/>
        </w:rPr>
        <w:t>.</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Гражданская война как национальная трагедия. Военная интервенция. Политика белых правительств А. В. Колчака, А. И. Деникина и П. Н. Врангеля.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Переход страны к мирной жизни. Образование СССР. Революционные события в России глазами соотечественников и мира. Русское зарубежье.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 xml:space="preserve">Влияние революционных событий на общемировые процессы </w:t>
      </w:r>
      <w:r w:rsidRPr="00621066">
        <w:rPr>
          <w:rFonts w:ascii="Times New Roman" w:eastAsia="SchoolBookSanPin" w:hAnsi="Times New Roman"/>
          <w:sz w:val="28"/>
          <w:szCs w:val="28"/>
          <w:lang w:val="en-US"/>
        </w:rPr>
        <w:t>XX</w:t>
      </w:r>
      <w:r w:rsidRPr="00621066">
        <w:rPr>
          <w:rFonts w:ascii="Times New Roman" w:eastAsia="SchoolBookSanPin" w:hAnsi="Times New Roman"/>
          <w:sz w:val="28"/>
          <w:szCs w:val="28"/>
        </w:rPr>
        <w:t xml:space="preserve"> в., историю народов России.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150.9.2.3.</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Великая Отечественная война 1941-1945 гг.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Битва за Москву. Парад 7 ноября 1941 г. на Красной площади. Срыв германских планов молниеносной войны.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Блокада Ленинграда. Дорога жизни. Значение героического сопротивления Ленинграда.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Коренной перелом в ходе Великой Отечественной войны. Сталинградская битва. Битва на Курской дуге.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Освобождение оккупированной территории СССР. Белорусская наступательная операция (операция «Багратион») Красной Армии.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Разгром милитаристской Японии. 3 сентября ‒ окончание Второй мировой войны.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Окончание Второй мировой войны. Осуждение главных военных преступников их пособников (Нюрнбергский, Токийский и Хабаровский процессы).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150.9.2.4.</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Распад СССР. Становление новой России (1992-1999 гг.).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Референдум о сохранении СССР и введении поста Президента РСФСР. Избрание Б. Н. Ельцина Президентом РСФСР.</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Распад СССР и его последствия для России и мира.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Становление Российской Федерации как суверенного государства (1991-1993 гг.). Референдум по проекту Конституции.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России. Принятие Конституции Российской Федерации 1993 г. и её значение.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Россия на постсоветском пространстве. СНГ и Союзное государство. Значение сохранения Россией статуса ядерной державы.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Добровольная отставка Б.Н. Ельцина.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150.9.2.5.</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Возрождение страны с 2000-х гг.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150.9.2.5.1.</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Российская Федерация в начале </w:t>
      </w:r>
      <w:r w:rsidRPr="00621066">
        <w:rPr>
          <w:rFonts w:ascii="Times New Roman" w:eastAsia="SchoolBookSanPin" w:hAnsi="Times New Roman"/>
          <w:bCs/>
          <w:sz w:val="28"/>
          <w:szCs w:val="28"/>
          <w:lang w:val="en-US"/>
        </w:rPr>
        <w:t>XXI</w:t>
      </w:r>
      <w:r w:rsidRPr="00621066">
        <w:rPr>
          <w:rFonts w:ascii="Times New Roman" w:eastAsia="SchoolBookSanPin" w:hAnsi="Times New Roman"/>
          <w:bCs/>
          <w:sz w:val="28"/>
          <w:szCs w:val="28"/>
        </w:rPr>
        <w:t xml:space="preserve"> века: на пути восстановления и укрепления страны. </w:t>
      </w:r>
      <w:r w:rsidRPr="00621066">
        <w:rPr>
          <w:rFonts w:ascii="Times New Roman" w:eastAsia="SchoolBookSanPin" w:hAnsi="Times New Roman"/>
          <w:sz w:val="28"/>
          <w:szCs w:val="28"/>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Восстановление лидирующих позиций России в международных отношениях. Отношения с США и Евросоюзом.</w:t>
      </w:r>
    </w:p>
    <w:p w:rsidR="00621066" w:rsidRPr="00621066" w:rsidRDefault="00621066" w:rsidP="00621066">
      <w:pPr>
        <w:spacing w:after="0" w:line="360" w:lineRule="auto"/>
        <w:ind w:firstLine="709"/>
        <w:jc w:val="both"/>
        <w:rPr>
          <w:rFonts w:ascii="Times New Roman" w:eastAsia="SchoolBookSanPin" w:hAnsi="Times New Roman"/>
          <w:bCs/>
          <w:sz w:val="28"/>
          <w:szCs w:val="28"/>
        </w:rPr>
      </w:pPr>
      <w:r w:rsidRPr="00621066">
        <w:rPr>
          <w:rFonts w:ascii="Times New Roman" w:eastAsia="SchoolBookSanPin" w:hAnsi="Times New Roman"/>
          <w:sz w:val="28"/>
          <w:szCs w:val="28"/>
        </w:rPr>
        <w:t>150.9.2.5.2.</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Воссоединение Крыма с Россией.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Крым в составе Российского государства в </w:t>
      </w:r>
      <w:r w:rsidRPr="00621066">
        <w:rPr>
          <w:rFonts w:ascii="Times New Roman" w:eastAsia="SchoolBookSanPin" w:hAnsi="Times New Roman"/>
          <w:sz w:val="28"/>
          <w:szCs w:val="28"/>
          <w:lang w:val="en-US"/>
        </w:rPr>
        <w:t>XX</w:t>
      </w:r>
      <w:r w:rsidRPr="00621066">
        <w:rPr>
          <w:rFonts w:ascii="Times New Roman" w:eastAsia="SchoolBookSanPin" w:hAnsi="Times New Roman"/>
          <w:sz w:val="28"/>
          <w:szCs w:val="28"/>
        </w:rPr>
        <w:t xml:space="preserve">.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w:t>
      </w:r>
      <w:r w:rsidRPr="00621066">
        <w:rPr>
          <w:rFonts w:ascii="Times New Roman" w:eastAsia="SchoolBookSanPin" w:hAnsi="Times New Roman"/>
          <w:sz w:val="28"/>
          <w:szCs w:val="28"/>
        </w:rPr>
        <w:lastRenderedPageBreak/>
        <w:t>составе Российской Федерации новых субъектов ‒ Республики Крым и города федерального значения Севастополя».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Воссоединение Крыма с Россией, его значение и международные последствия.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150.9.2.5.3.</w:t>
      </w:r>
      <w:r w:rsidRPr="00621066">
        <w:rPr>
          <w:rFonts w:ascii="Times New Roman" w:eastAsia="SchoolBookSanPin" w:hAnsi="Times New Roman"/>
          <w:sz w:val="28"/>
          <w:szCs w:val="28"/>
          <w:lang w:val="en-US"/>
        </w:rPr>
        <w:t> </w:t>
      </w:r>
      <w:r w:rsidRPr="00621066">
        <w:rPr>
          <w:rFonts w:ascii="Times New Roman" w:eastAsia="SchoolBookSanPin" w:hAnsi="Times New Roman"/>
          <w:bCs/>
          <w:sz w:val="28"/>
          <w:szCs w:val="28"/>
        </w:rPr>
        <w:t xml:space="preserve">Российская Федерация на современном этапе. </w:t>
      </w:r>
      <w:r w:rsidRPr="00621066">
        <w:rPr>
          <w:rFonts w:ascii="Times New Roman" w:eastAsia="SchoolBookSanPin" w:hAnsi="Times New Roman"/>
          <w:sz w:val="28"/>
          <w:szCs w:val="28"/>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Общероссийское голосование по поправкам к Конституции России (2020 г.).</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Признание Россией Донецкой Народной Республики и Луганской Народной Республики (2022 г.).</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150.9.2.6.</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Итоговое повторение.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История родного края в годы революций и Гражданской войны.</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Наши земляки ‒ герои Великой Отечественной войны (1941-1945 гг.).</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Наш регион в конце </w:t>
      </w:r>
      <w:r w:rsidRPr="00621066">
        <w:rPr>
          <w:rFonts w:ascii="Times New Roman" w:eastAsia="SchoolBookSanPin" w:hAnsi="Times New Roman"/>
          <w:sz w:val="28"/>
          <w:szCs w:val="28"/>
          <w:lang w:val="en-US"/>
        </w:rPr>
        <w:t>XX</w:t>
      </w:r>
      <w:r w:rsidRPr="00621066">
        <w:rPr>
          <w:rFonts w:ascii="Times New Roman" w:eastAsia="SchoolBookSanPin" w:hAnsi="Times New Roman"/>
          <w:sz w:val="28"/>
          <w:szCs w:val="28"/>
        </w:rPr>
        <w:t xml:space="preserve"> ‒ начале </w:t>
      </w:r>
      <w:r w:rsidRPr="00621066">
        <w:rPr>
          <w:rFonts w:ascii="Times New Roman" w:eastAsia="SchoolBookSanPin" w:hAnsi="Times New Roman"/>
          <w:sz w:val="28"/>
          <w:szCs w:val="28"/>
          <w:lang w:val="en-US"/>
        </w:rPr>
        <w:t>XXI</w:t>
      </w:r>
      <w:r w:rsidRPr="00621066">
        <w:rPr>
          <w:rFonts w:ascii="Times New Roman" w:eastAsia="SchoolBookSanPin" w:hAnsi="Times New Roman"/>
          <w:sz w:val="28"/>
          <w:szCs w:val="28"/>
        </w:rPr>
        <w:t xml:space="preserve"> вв.</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Трудовые достижения родного края.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150.9.3.</w:t>
      </w:r>
      <w:r w:rsidRPr="00621066">
        <w:rPr>
          <w:rFonts w:ascii="Times New Roman" w:eastAsia="SchoolBookSanPin" w:hAnsi="Times New Roman"/>
          <w:sz w:val="28"/>
          <w:szCs w:val="28"/>
          <w:lang w:val="en-US"/>
        </w:rPr>
        <w:t> </w:t>
      </w:r>
      <w:r w:rsidRPr="00F97450">
        <w:rPr>
          <w:rFonts w:ascii="Times New Roman" w:eastAsia="SchoolBookSanPin" w:hAnsi="Times New Roman"/>
          <w:i/>
          <w:sz w:val="28"/>
          <w:szCs w:val="28"/>
        </w:rPr>
        <w:t>Планируемые результаты освоения учебного модуля «Введение в Новейшую историю России».</w:t>
      </w:r>
      <w:r w:rsidRPr="00621066">
        <w:rPr>
          <w:rFonts w:ascii="Times New Roman" w:eastAsia="SchoolBookSanPin" w:hAnsi="Times New Roman"/>
          <w:sz w:val="28"/>
          <w:szCs w:val="28"/>
        </w:rPr>
        <w:t xml:space="preserve">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150.9.3.1.</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150.9.3.2.</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150.9.3.3.</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2)</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w:t>
      </w:r>
      <w:r w:rsidRPr="00621066">
        <w:rPr>
          <w:rFonts w:ascii="Times New Roman" w:eastAsia="SchoolBookSanPin" w:hAnsi="Times New Roman"/>
          <w:sz w:val="28"/>
          <w:szCs w:val="28"/>
        </w:rPr>
        <w:lastRenderedPageBreak/>
        <w:t xml:space="preserve">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3)</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150.9.3.4.</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150.9.3.5.</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621066" w:rsidRPr="00621066" w:rsidRDefault="00621066" w:rsidP="00621066">
      <w:pPr>
        <w:spacing w:after="0" w:line="360" w:lineRule="auto"/>
        <w:ind w:firstLine="709"/>
        <w:jc w:val="both"/>
        <w:rPr>
          <w:rFonts w:ascii="Times New Roman" w:eastAsia="SchoolBookSanPin" w:hAnsi="Times New Roman"/>
          <w:bCs/>
          <w:sz w:val="28"/>
          <w:szCs w:val="28"/>
        </w:rPr>
      </w:pPr>
      <w:r w:rsidRPr="00621066">
        <w:rPr>
          <w:rFonts w:ascii="Times New Roman" w:eastAsia="SchoolBookSanPin" w:hAnsi="Times New Roman"/>
          <w:sz w:val="28"/>
          <w:szCs w:val="28"/>
        </w:rPr>
        <w:lastRenderedPageBreak/>
        <w:t xml:space="preserve">150.9.3.6. В результате изучения учебного модуля «Введение в Новейшую историю России» у обучающегося будут сформированы </w:t>
      </w:r>
      <w:r w:rsidRPr="00621066">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21066" w:rsidRPr="00F97450" w:rsidRDefault="00621066" w:rsidP="00621066">
      <w:pPr>
        <w:spacing w:after="0" w:line="360" w:lineRule="auto"/>
        <w:ind w:firstLine="709"/>
        <w:jc w:val="both"/>
        <w:rPr>
          <w:rFonts w:ascii="Times New Roman" w:eastAsia="SchoolBookSanPin" w:hAnsi="Times New Roman"/>
          <w:i/>
          <w:sz w:val="28"/>
          <w:szCs w:val="28"/>
        </w:rPr>
      </w:pPr>
      <w:r w:rsidRPr="00621066">
        <w:rPr>
          <w:rFonts w:ascii="Times New Roman" w:eastAsia="SchoolBookSanPin" w:hAnsi="Times New Roman"/>
          <w:sz w:val="28"/>
          <w:szCs w:val="28"/>
        </w:rPr>
        <w:t xml:space="preserve">150.9.3.6.1. У обучающегося будут сформированы следующие </w:t>
      </w:r>
      <w:r w:rsidRPr="00F97450">
        <w:rPr>
          <w:rFonts w:ascii="Times New Roman" w:eastAsia="SchoolBookSanPin" w:hAnsi="Times New Roman"/>
          <w:i/>
          <w:sz w:val="28"/>
          <w:szCs w:val="28"/>
        </w:rPr>
        <w:t xml:space="preserve">базовые логические действия как часть </w:t>
      </w:r>
      <w:r w:rsidRPr="00F97450">
        <w:rPr>
          <w:rFonts w:ascii="Times New Roman" w:eastAsia="SchoolBookSanPin" w:hAnsi="Times New Roman"/>
          <w:bCs/>
          <w:i/>
          <w:sz w:val="28"/>
          <w:szCs w:val="28"/>
        </w:rPr>
        <w:t>познавательных универсальных учебных действий</w:t>
      </w:r>
      <w:r w:rsidRPr="00F97450">
        <w:rPr>
          <w:rFonts w:ascii="Times New Roman" w:eastAsia="SchoolBookSanPin" w:hAnsi="Times New Roman"/>
          <w:i/>
          <w:sz w:val="28"/>
          <w:szCs w:val="28"/>
        </w:rPr>
        <w:t>:</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выявлять и характеризовать существенные признаки, итоги и значение ключевых событий и процессов Новейшей истории России;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621066">
        <w:rPr>
          <w:rFonts w:ascii="Times New Roman" w:eastAsia="SchoolBookSanPin" w:hAnsi="Times New Roman"/>
          <w:sz w:val="28"/>
          <w:szCs w:val="28"/>
          <w:lang w:val="en-US"/>
        </w:rPr>
        <w:t>XX</w:t>
      </w:r>
      <w:r w:rsidRPr="00621066">
        <w:rPr>
          <w:rFonts w:ascii="Times New Roman" w:eastAsia="SchoolBookSanPin" w:hAnsi="Times New Roman"/>
          <w:sz w:val="28"/>
          <w:szCs w:val="28"/>
        </w:rPr>
        <w:t xml:space="preserve"> ‒ начала </w:t>
      </w:r>
      <w:r w:rsidRPr="00621066">
        <w:rPr>
          <w:rFonts w:ascii="Times New Roman" w:eastAsia="SchoolBookSanPin" w:hAnsi="Times New Roman"/>
          <w:sz w:val="28"/>
          <w:szCs w:val="28"/>
          <w:lang w:val="en-US"/>
        </w:rPr>
        <w:t>XXI</w:t>
      </w:r>
      <w:r w:rsidRPr="00621066">
        <w:rPr>
          <w:rFonts w:ascii="Times New Roman" w:eastAsia="SchoolBookSanPin" w:hAnsi="Times New Roman"/>
          <w:sz w:val="28"/>
          <w:szCs w:val="28"/>
        </w:rPr>
        <w:t xml:space="preserve"> 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выявлять дефициты информации, данных, необходимых для решения поставленной задачи;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самостоятельно выбирать способ решения учебной задачи.</w:t>
      </w:r>
    </w:p>
    <w:p w:rsidR="00621066" w:rsidRPr="00F97450" w:rsidRDefault="00621066" w:rsidP="00621066">
      <w:pPr>
        <w:spacing w:after="0" w:line="360" w:lineRule="auto"/>
        <w:ind w:firstLine="709"/>
        <w:jc w:val="both"/>
        <w:rPr>
          <w:rFonts w:ascii="Times New Roman" w:eastAsia="SchoolBookSanPin" w:hAnsi="Times New Roman"/>
          <w:i/>
          <w:sz w:val="28"/>
          <w:szCs w:val="28"/>
        </w:rPr>
      </w:pPr>
      <w:r w:rsidRPr="00621066">
        <w:rPr>
          <w:rFonts w:ascii="Times New Roman" w:eastAsia="SchoolBookSanPin" w:hAnsi="Times New Roman"/>
          <w:sz w:val="28"/>
          <w:szCs w:val="28"/>
        </w:rPr>
        <w:t>150.9.3.6.2.</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У обучающегося будут сформированы </w:t>
      </w:r>
      <w:r w:rsidRPr="00F97450">
        <w:rPr>
          <w:rFonts w:ascii="Times New Roman" w:eastAsia="SchoolBookSanPin" w:hAnsi="Times New Roman"/>
          <w:i/>
          <w:sz w:val="28"/>
          <w:szCs w:val="28"/>
        </w:rPr>
        <w:t xml:space="preserve">следующие базовые исследовательские действия как часть </w:t>
      </w:r>
      <w:r w:rsidRPr="00F97450">
        <w:rPr>
          <w:rFonts w:ascii="Times New Roman" w:eastAsia="SchoolBookSanPin" w:hAnsi="Times New Roman"/>
          <w:bCs/>
          <w:i/>
          <w:sz w:val="28"/>
          <w:szCs w:val="28"/>
        </w:rPr>
        <w:t>познавательных универсальных учебных действий</w:t>
      </w:r>
      <w:r w:rsidRPr="00F97450">
        <w:rPr>
          <w:rFonts w:ascii="Times New Roman" w:eastAsia="SchoolBookSanPin" w:hAnsi="Times New Roman"/>
          <w:i/>
          <w:sz w:val="28"/>
          <w:szCs w:val="28"/>
        </w:rPr>
        <w:t>:</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использовать вопросы как исследовательский инструмент познания;</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 xml:space="preserve">формулировать гипотезу об истинности собственных суждений и суждений других, аргументировать свою позицию, мнение;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оценивать на применимость и достоверность информацию;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150.9.3.6.3.</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У обучающегося будут сформированы </w:t>
      </w:r>
      <w:r w:rsidRPr="00F97450">
        <w:rPr>
          <w:rFonts w:ascii="Times New Roman" w:eastAsia="SchoolBookSanPin" w:hAnsi="Times New Roman"/>
          <w:i/>
          <w:sz w:val="28"/>
          <w:szCs w:val="28"/>
        </w:rPr>
        <w:t xml:space="preserve">умения работать с информацией как часть </w:t>
      </w:r>
      <w:r w:rsidRPr="00F97450">
        <w:rPr>
          <w:rFonts w:ascii="Times New Roman" w:eastAsia="SchoolBookSanPin" w:hAnsi="Times New Roman"/>
          <w:bCs/>
          <w:i/>
          <w:sz w:val="28"/>
          <w:szCs w:val="28"/>
        </w:rPr>
        <w:t>познавательных универсальных учебных действий</w:t>
      </w:r>
      <w:r w:rsidRPr="00621066">
        <w:rPr>
          <w:rFonts w:ascii="Times New Roman" w:eastAsia="SchoolBookSanPin" w:hAnsi="Times New Roman"/>
          <w:sz w:val="28"/>
          <w:szCs w:val="28"/>
        </w:rPr>
        <w:t>:</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находить сходные аргументы (подтверждающие или опровергающие одну и ту же идею, версию) в различных информационных источниках;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оценивать надёжность информации по критериям, предложенным или сформулированным самостоятельно;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эффективно запоминать и систематизировать информацию.</w:t>
      </w:r>
    </w:p>
    <w:p w:rsidR="00621066" w:rsidRPr="00F97450" w:rsidRDefault="00621066" w:rsidP="00621066">
      <w:pPr>
        <w:spacing w:after="0" w:line="360" w:lineRule="auto"/>
        <w:ind w:firstLine="709"/>
        <w:jc w:val="both"/>
        <w:rPr>
          <w:rFonts w:ascii="Times New Roman" w:eastAsia="SchoolBookSanPin" w:hAnsi="Times New Roman"/>
          <w:i/>
          <w:sz w:val="28"/>
          <w:szCs w:val="28"/>
        </w:rPr>
      </w:pPr>
      <w:r w:rsidRPr="00621066">
        <w:rPr>
          <w:rFonts w:ascii="Times New Roman" w:eastAsia="SchoolBookSanPin" w:hAnsi="Times New Roman"/>
          <w:sz w:val="28"/>
          <w:szCs w:val="28"/>
        </w:rPr>
        <w:t>150.9.3.6.4.</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У обучающегося будут </w:t>
      </w:r>
      <w:r w:rsidRPr="00F97450">
        <w:rPr>
          <w:rFonts w:ascii="Times New Roman" w:eastAsia="SchoolBookSanPin" w:hAnsi="Times New Roman"/>
          <w:i/>
          <w:sz w:val="28"/>
          <w:szCs w:val="28"/>
        </w:rPr>
        <w:t xml:space="preserve">сформированы умения общения как часть </w:t>
      </w:r>
      <w:r w:rsidRPr="00F97450">
        <w:rPr>
          <w:rFonts w:ascii="Times New Roman" w:eastAsia="SchoolBookSanPin" w:hAnsi="Times New Roman"/>
          <w:bCs/>
          <w:i/>
          <w:sz w:val="28"/>
          <w:szCs w:val="28"/>
        </w:rPr>
        <w:t>коммуникативных универсальных учебных действий</w:t>
      </w:r>
      <w:r w:rsidRPr="00F97450">
        <w:rPr>
          <w:rFonts w:ascii="Times New Roman" w:eastAsia="SchoolBookSanPin" w:hAnsi="Times New Roman"/>
          <w:i/>
          <w:sz w:val="28"/>
          <w:szCs w:val="28"/>
        </w:rPr>
        <w:t>:</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понимать намерения других, проявлять уважительное отношение к собеседнику и в корректной форме формулировать свои возражения;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621066" w:rsidRPr="00F97450" w:rsidRDefault="00621066" w:rsidP="00621066">
      <w:pPr>
        <w:spacing w:after="0" w:line="360" w:lineRule="auto"/>
        <w:ind w:firstLine="709"/>
        <w:jc w:val="both"/>
        <w:rPr>
          <w:rFonts w:ascii="Times New Roman" w:eastAsia="SchoolBookSanPin" w:hAnsi="Times New Roman"/>
          <w:i/>
          <w:sz w:val="28"/>
          <w:szCs w:val="28"/>
        </w:rPr>
      </w:pPr>
      <w:r w:rsidRPr="00621066">
        <w:rPr>
          <w:rFonts w:ascii="Times New Roman" w:eastAsia="SchoolBookSanPin" w:hAnsi="Times New Roman"/>
          <w:sz w:val="28"/>
          <w:szCs w:val="28"/>
        </w:rPr>
        <w:t>150.9.3.6.5.</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У обучающегося будут сформированы </w:t>
      </w:r>
      <w:r w:rsidRPr="00F97450">
        <w:rPr>
          <w:rFonts w:ascii="Times New Roman" w:eastAsia="SchoolBookSanPin" w:hAnsi="Times New Roman"/>
          <w:i/>
          <w:sz w:val="28"/>
          <w:szCs w:val="28"/>
        </w:rPr>
        <w:t xml:space="preserve">умения в части </w:t>
      </w:r>
      <w:r w:rsidRPr="00F97450">
        <w:rPr>
          <w:rFonts w:ascii="Times New Roman" w:eastAsia="SchoolBookSanPin" w:hAnsi="Times New Roman"/>
          <w:bCs/>
          <w:i/>
          <w:sz w:val="28"/>
          <w:szCs w:val="28"/>
        </w:rPr>
        <w:t>регулятивных универсальных учебных действий</w:t>
      </w:r>
      <w:r w:rsidRPr="00F97450">
        <w:rPr>
          <w:rFonts w:ascii="Times New Roman" w:eastAsia="SchoolBookSanPin" w:hAnsi="Times New Roman"/>
          <w:i/>
          <w:sz w:val="28"/>
          <w:szCs w:val="28"/>
        </w:rPr>
        <w:t>:</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составлять план действий (план реализации намеченного алгоритма решения или его части), корректировать предложенный алгоритм (или его </w:t>
      </w:r>
      <w:r w:rsidRPr="00621066">
        <w:rPr>
          <w:rFonts w:ascii="Times New Roman" w:eastAsia="SchoolBookSanPin" w:hAnsi="Times New Roman"/>
          <w:sz w:val="28"/>
          <w:szCs w:val="28"/>
        </w:rPr>
        <w:lastRenderedPageBreak/>
        <w:t>часть) с учётом получения новых знаний об изучаемом объекте; проводить выбор и брать ответственность за решение;</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проявлять способность к самоконтролю, самомотивации и рефлексии, к оценке и изменению ситуации;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оценивать соответствие результата цели и условиям;</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выявлять на примерах исторических ситуаций роль эмоций в отношениях между людьми;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регулировать способ выражения своих эмоций с учетом позиций и мнений других участников общения.</w:t>
      </w:r>
    </w:p>
    <w:p w:rsidR="00621066" w:rsidRPr="00F97450" w:rsidRDefault="00621066" w:rsidP="00621066">
      <w:pPr>
        <w:spacing w:after="0" w:line="360" w:lineRule="auto"/>
        <w:ind w:firstLine="709"/>
        <w:jc w:val="both"/>
        <w:rPr>
          <w:rFonts w:ascii="Times New Roman" w:eastAsia="SchoolBookSanPin" w:hAnsi="Times New Roman"/>
          <w:i/>
          <w:sz w:val="28"/>
          <w:szCs w:val="28"/>
        </w:rPr>
      </w:pPr>
      <w:r w:rsidRPr="00621066">
        <w:rPr>
          <w:rFonts w:ascii="Times New Roman" w:eastAsia="SchoolBookSanPin" w:hAnsi="Times New Roman"/>
          <w:sz w:val="28"/>
          <w:szCs w:val="28"/>
        </w:rPr>
        <w:t>150.9.3.6.6.</w:t>
      </w:r>
      <w:r w:rsidRPr="00621066">
        <w:rPr>
          <w:rFonts w:ascii="Times New Roman" w:eastAsia="SchoolBookSanPin" w:hAnsi="Times New Roman"/>
          <w:sz w:val="28"/>
          <w:szCs w:val="28"/>
          <w:lang w:val="en-US"/>
        </w:rPr>
        <w:t> </w:t>
      </w:r>
      <w:r w:rsidRPr="00621066">
        <w:rPr>
          <w:rFonts w:ascii="Times New Roman" w:eastAsia="SchoolBookSanPin" w:hAnsi="Times New Roman"/>
          <w:sz w:val="28"/>
          <w:szCs w:val="28"/>
        </w:rPr>
        <w:t xml:space="preserve">У обучающегося будут сформированы </w:t>
      </w:r>
      <w:r w:rsidRPr="00F97450">
        <w:rPr>
          <w:rFonts w:ascii="Times New Roman" w:eastAsia="SchoolBookSanPin" w:hAnsi="Times New Roman"/>
          <w:i/>
          <w:sz w:val="28"/>
          <w:szCs w:val="28"/>
        </w:rPr>
        <w:t>умения совместной деятельности:</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lastRenderedPageBreak/>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оценивать качество своего вклада в общий продукт по критериям, самостоятельно сформулированным участниками взаимодействия; </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21066" w:rsidRPr="00621066" w:rsidRDefault="00621066" w:rsidP="00621066">
      <w:pPr>
        <w:spacing w:after="0" w:line="360" w:lineRule="auto"/>
        <w:ind w:firstLine="709"/>
        <w:jc w:val="both"/>
        <w:rPr>
          <w:rFonts w:ascii="Times New Roman" w:eastAsia="SchoolBookSanPin" w:hAnsi="Times New Roman"/>
          <w:sz w:val="28"/>
          <w:szCs w:val="28"/>
        </w:rPr>
      </w:pPr>
      <w:r w:rsidRPr="00621066">
        <w:rPr>
          <w:rFonts w:ascii="Times New Roman" w:eastAsia="SchoolBookSanPin" w:hAnsi="Times New Roman"/>
          <w:sz w:val="28"/>
          <w:szCs w:val="28"/>
        </w:rPr>
        <w:t xml:space="preserve">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sidRPr="00621066">
        <w:rPr>
          <w:rFonts w:ascii="Times New Roman" w:eastAsia="SchoolBookSanPin" w:hAnsi="Times New Roman"/>
          <w:sz w:val="28"/>
          <w:szCs w:val="28"/>
          <w:lang w:val="en-US"/>
        </w:rPr>
        <w:t>XX</w:t>
      </w:r>
      <w:r w:rsidRPr="00621066">
        <w:rPr>
          <w:rFonts w:ascii="Times New Roman" w:eastAsia="SchoolBookSanPin" w:hAnsi="Times New Roman"/>
          <w:sz w:val="28"/>
          <w:szCs w:val="28"/>
        </w:rPr>
        <w:t xml:space="preserve"> — начала </w:t>
      </w:r>
      <w:r w:rsidRPr="00621066">
        <w:rPr>
          <w:rFonts w:ascii="Times New Roman" w:eastAsia="SchoolBookSanPin" w:hAnsi="Times New Roman"/>
          <w:sz w:val="28"/>
          <w:szCs w:val="28"/>
          <w:lang w:val="en-US"/>
        </w:rPr>
        <w:t>XXI</w:t>
      </w:r>
      <w:r w:rsidRPr="00621066">
        <w:rPr>
          <w:rFonts w:ascii="Times New Roman" w:eastAsia="SchoolBookSanPin" w:hAnsi="Times New Roman"/>
          <w:sz w:val="28"/>
          <w:szCs w:val="28"/>
        </w:rPr>
        <w:t xml:space="preserve">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151.</w:t>
      </w:r>
      <w:r w:rsidRPr="00BF608D">
        <w:rPr>
          <w:rFonts w:ascii="Times New Roman" w:eastAsia="SchoolBookSanPin" w:hAnsi="Times New Roman"/>
          <w:b/>
          <w:sz w:val="28"/>
          <w:szCs w:val="28"/>
        </w:rPr>
        <w:t xml:space="preserve"> Федеральная рабочая программа по учебному предмету «Обществознание».</w:t>
      </w:r>
      <w:r w:rsidRPr="00BF608D">
        <w:rPr>
          <w:rFonts w:ascii="Times New Roman" w:eastAsia="SchoolBookSanPin" w:hAnsi="Times New Roman"/>
          <w:sz w:val="28"/>
          <w:szCs w:val="28"/>
        </w:rPr>
        <w:t xml:space="preserve"> </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151.2. Пояснительная записка.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 xml:space="preserve">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Pr="00BF608D">
        <w:rPr>
          <w:rFonts w:ascii="Times New Roman" w:eastAsia="SchoolBookSanPin" w:hAnsi="Times New Roman"/>
          <w:sz w:val="28"/>
          <w:szCs w:val="28"/>
        </w:rPr>
        <w:lastRenderedPageBreak/>
        <w:t>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r w:rsidRPr="00BF608D">
        <w:rPr>
          <w:rFonts w:ascii="Times New Roman" w:eastAsia="SchoolBookSanPin" w:hAnsi="Times New Roman"/>
          <w:sz w:val="28"/>
          <w:szCs w:val="28"/>
        </w:rPr>
        <w:cr/>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151.2.5. Целями обществоведческого образования на уровне основного общего образования являются:</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lastRenderedPageBreak/>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w:t>
      </w:r>
      <w:r w:rsidRPr="00BF608D">
        <w:rPr>
          <w:rFonts w:ascii="Times New Roman" w:eastAsia="SchoolBookSanPin" w:hAnsi="Times New Roman"/>
          <w:sz w:val="28"/>
          <w:szCs w:val="28"/>
        </w:rPr>
        <w:lastRenderedPageBreak/>
        <w:t>ценностями и нормами поведения, установленными законом; содействия правовыми способами и средствами защите правопорядка в обществе.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BF608D" w:rsidRPr="00BF608D" w:rsidRDefault="00BF608D" w:rsidP="00BF608D">
      <w:pPr>
        <w:spacing w:after="0" w:line="360" w:lineRule="auto"/>
        <w:ind w:firstLine="709"/>
        <w:jc w:val="both"/>
        <w:rPr>
          <w:rFonts w:ascii="Times New Roman" w:eastAsia="SchoolBookSanPin" w:hAnsi="Times New Roman"/>
          <w:i/>
          <w:sz w:val="28"/>
          <w:szCs w:val="28"/>
        </w:rPr>
      </w:pPr>
      <w:r w:rsidRPr="00BF608D">
        <w:rPr>
          <w:rFonts w:ascii="Times New Roman" w:eastAsia="SchoolBookSanPin" w:hAnsi="Times New Roman"/>
          <w:sz w:val="28"/>
          <w:szCs w:val="28"/>
        </w:rPr>
        <w:t xml:space="preserve">151.3. </w:t>
      </w:r>
      <w:r w:rsidRPr="00BF608D">
        <w:rPr>
          <w:rFonts w:ascii="Times New Roman" w:eastAsia="SchoolBookSanPin" w:hAnsi="Times New Roman"/>
          <w:i/>
          <w:sz w:val="28"/>
          <w:szCs w:val="28"/>
        </w:rPr>
        <w:t>Содержание обучения в 6 классе.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151.3.1. Человек и его социальное окружение.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Люди с ограниченными возможностями здоровья, их особые потребности и социальная позиция.</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Цели и мотивы деятельности. Виды деятельности (игра, труд, учение). Познание человеком мира и самого себя как вид деятельности.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Право человека на образование. Школьное образование. Права и обязанности обучающегося.</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Общение. Цели и средства общения. Особенности общения подростков. Общение в современных условиях.</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Отношения в малых группах. Групповые нормы и правила. Лидерство в группе. Межличностные отношения (деловые, личные).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Отношения в семье. Роль семьи в жизни человека и общества. Семейные традиции. Семейный досуг. Свободное время подростка.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Отношения с друзьями и сверстниками. Конфликты в межличностных отношениях.</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151.3.2. Общество, в котором мы живём.</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lastRenderedPageBreak/>
        <w:t>Что такое общество. Связь общества и природы. Устройство общественной жизни. Основные сферы жизни общества и их взаимодействие.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Социальные общности и группы. Положение человека в обществе.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Культурная жизнь. Духовные ценности, традиционные ценности российского народа.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Развитие общества. Усиление взаимосвязей стран и народов в условиях современного общества.</w:t>
      </w:r>
    </w:p>
    <w:p w:rsidR="00BF608D" w:rsidRPr="00BF608D" w:rsidRDefault="00BF608D" w:rsidP="00BF608D">
      <w:pPr>
        <w:spacing w:after="0" w:line="360" w:lineRule="auto"/>
        <w:ind w:firstLine="709"/>
        <w:jc w:val="both"/>
        <w:rPr>
          <w:rFonts w:ascii="Times New Roman" w:eastAsia="SchoolBookSanPin" w:hAnsi="Times New Roman"/>
          <w:i/>
          <w:sz w:val="28"/>
          <w:szCs w:val="28"/>
        </w:rPr>
      </w:pPr>
      <w:r w:rsidRPr="00BF608D">
        <w:rPr>
          <w:rFonts w:ascii="Times New Roman" w:eastAsia="SchoolBookSanPin" w:hAnsi="Times New Roman"/>
          <w:sz w:val="28"/>
          <w:szCs w:val="28"/>
        </w:rPr>
        <w:t xml:space="preserve">Глобальные проблемы современности и возможности их решения усилиями </w:t>
      </w:r>
      <w:r w:rsidRPr="00BF608D">
        <w:rPr>
          <w:rFonts w:ascii="Times New Roman" w:eastAsia="SchoolBookSanPin" w:hAnsi="Times New Roman"/>
          <w:i/>
          <w:sz w:val="28"/>
          <w:szCs w:val="28"/>
        </w:rPr>
        <w:t>международного сообщества и международных организаций.</w:t>
      </w:r>
    </w:p>
    <w:p w:rsidR="00BF608D" w:rsidRPr="00BF608D" w:rsidRDefault="00BF608D" w:rsidP="00BF608D">
      <w:pPr>
        <w:spacing w:after="0" w:line="360" w:lineRule="auto"/>
        <w:ind w:firstLine="709"/>
        <w:jc w:val="both"/>
        <w:rPr>
          <w:rFonts w:ascii="Times New Roman" w:eastAsia="SchoolBookSanPin" w:hAnsi="Times New Roman"/>
          <w:i/>
          <w:sz w:val="28"/>
          <w:szCs w:val="28"/>
        </w:rPr>
      </w:pPr>
      <w:r w:rsidRPr="00BF608D">
        <w:rPr>
          <w:rFonts w:ascii="Times New Roman" w:eastAsia="SchoolBookSanPin" w:hAnsi="Times New Roman"/>
          <w:i/>
          <w:sz w:val="28"/>
          <w:szCs w:val="28"/>
        </w:rPr>
        <w:t>151.4. Содержание обучения в 7 классе.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151.4.1. Социальные ценности и нормы.</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Общественные ценности. Свобода и ответственность гражданина. Гражданственность и патриотизм. Гуманизм.</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Социальные нормы как регуляторы общественной жизни и поведения человека в обществе. Виды социальных норм. Традиции и обычаи.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Принципы и нормы морали. Добро и зло. Нравственные чувства человека. Совесть и стыд.</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Моральный выбор. Моральная оценка поведения людей и собственного поведения. Влияние моральных норм на общество и человека.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Право и его роль в жизни общества. Право и мораль.</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151.4.2. Человек как участник правовых отношений.</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lastRenderedPageBreak/>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Правонарушение и юридическая ответственность. Проступок и преступление. Опасность правонарушений для личности и общества.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151.4.3. Основы российского права.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Конституция Российской Федерации ‒ основной закон. Законы и подзаконные акты. Отрасли права.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Основы гражданского права. Физические и юридические лица в гражданском праве. Право собственности, защита прав собственности.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w:t>
      </w:r>
      <w:r w:rsidRPr="00BF608D">
        <w:rPr>
          <w:rFonts w:ascii="Times New Roman" w:eastAsia="SchoolBookSanPin" w:hAnsi="Times New Roman"/>
          <w:sz w:val="28"/>
          <w:szCs w:val="28"/>
        </w:rPr>
        <w:lastRenderedPageBreak/>
        <w:t>ответственность. Особенности юридической ответственности несовершеннолетних.</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BF608D" w:rsidRPr="00BF608D" w:rsidRDefault="00BF608D" w:rsidP="00BF608D">
      <w:pPr>
        <w:spacing w:after="0" w:line="360" w:lineRule="auto"/>
        <w:ind w:firstLine="709"/>
        <w:jc w:val="both"/>
        <w:rPr>
          <w:rFonts w:ascii="Times New Roman" w:eastAsia="SchoolBookSanPin" w:hAnsi="Times New Roman"/>
          <w:i/>
          <w:sz w:val="28"/>
          <w:szCs w:val="28"/>
        </w:rPr>
      </w:pPr>
      <w:r w:rsidRPr="00BF608D">
        <w:rPr>
          <w:rFonts w:ascii="Times New Roman" w:eastAsia="SchoolBookSanPin" w:hAnsi="Times New Roman"/>
          <w:sz w:val="28"/>
          <w:szCs w:val="28"/>
        </w:rPr>
        <w:t xml:space="preserve">151.5. </w:t>
      </w:r>
      <w:r w:rsidRPr="00BF608D">
        <w:rPr>
          <w:rFonts w:ascii="Times New Roman" w:eastAsia="SchoolBookSanPin" w:hAnsi="Times New Roman"/>
          <w:i/>
          <w:sz w:val="28"/>
          <w:szCs w:val="28"/>
        </w:rPr>
        <w:t>Содержание обучения в 8 классе.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151.5.1. Человек в экономических отношениях.</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Экономическая жизнь общества. Потребности и ресурсы, ограниченность ресурсов. Экономический выбор.</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Предпринимательство. Виды и формы предпринимательской деятельности.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Обмен. Деньги и их функции. Торговля и её формы. Рыночная экономика. Конкуренция. Спрос и предложение.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Рыночное равновесие. Невидимая рука рынка. Многообразие рынков.</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Предприятие в экономике. Издержки, выручка и прибыль. Как повысить эффективность производства.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Заработная плата и стимулирование труда. Занятость и безработица.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Основные типы финансовых инструментов: акции и облигации.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 xml:space="preserve">Экономические функции домохозяйств. Потребление домашних хозяйств. Потребительские товары и товары длительного пользования. </w:t>
      </w:r>
      <w:r w:rsidRPr="00BF608D">
        <w:rPr>
          <w:rFonts w:ascii="Times New Roman" w:eastAsia="SchoolBookSanPin" w:hAnsi="Times New Roman"/>
          <w:sz w:val="28"/>
          <w:szCs w:val="28"/>
        </w:rPr>
        <w:lastRenderedPageBreak/>
        <w:t>Источники доходов и расходов семьи. Семейный бюджет. Личный финансовый план. Способы и формы сбережений.</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151.5.2. Человек в мире культуры.</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Культура, её многообразие и формы. Влияние духовной культуры на формирование личности. Современная молодёжная культура.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Наука. Естественные и социально-гуманитарные науки. Роль науки в развитии общества.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Политика в сфере культуры и образования в Российской Федерации.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Что такое искусство. Виды искусств. Роль искусства в жизни человека и общества.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BF608D" w:rsidRPr="00BF608D" w:rsidRDefault="00BF608D" w:rsidP="00BF608D">
      <w:pPr>
        <w:spacing w:after="0" w:line="360" w:lineRule="auto"/>
        <w:ind w:firstLine="709"/>
        <w:jc w:val="both"/>
        <w:rPr>
          <w:rFonts w:ascii="Times New Roman" w:eastAsia="SchoolBookSanPin" w:hAnsi="Times New Roman"/>
          <w:i/>
          <w:sz w:val="28"/>
          <w:szCs w:val="28"/>
        </w:rPr>
      </w:pPr>
      <w:r w:rsidRPr="00BF608D">
        <w:rPr>
          <w:rFonts w:ascii="Times New Roman" w:eastAsia="SchoolBookSanPin" w:hAnsi="Times New Roman"/>
          <w:sz w:val="28"/>
          <w:szCs w:val="28"/>
        </w:rPr>
        <w:t xml:space="preserve">151.6. </w:t>
      </w:r>
      <w:r w:rsidRPr="00BF608D">
        <w:rPr>
          <w:rFonts w:ascii="Times New Roman" w:eastAsia="SchoolBookSanPin" w:hAnsi="Times New Roman"/>
          <w:i/>
          <w:sz w:val="28"/>
          <w:szCs w:val="28"/>
        </w:rPr>
        <w:t>Содержание обучения в 9 классе.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151.6.1. Человек в политическом измерении.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lastRenderedPageBreak/>
        <w:t>Форма государства. Монархия и республика ‒ основные формы правления. Унитарное и федеративное государственно-территориальное устройство.</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Политический режим и его виды.</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Демократия, демократические ценности. Правовое государство и гражданское общество.</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Участие граждан в политике. Выборы, референдум. Политические партии, их роль в демократическом обществе.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Общественно-политические организации.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151.6.2. Гражданин и государство.</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Государственное управление. Противодействие коррупции в Российской Федерации.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Местное самоуправление.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 xml:space="preserve">Конституция Российской Федерации о правовом статусе человека и гражданина. Гражданство Российской Федерации. Взаимосвязь </w:t>
      </w:r>
      <w:r w:rsidRPr="00BF608D">
        <w:rPr>
          <w:rFonts w:ascii="Times New Roman" w:eastAsia="SchoolBookSanPin" w:hAnsi="Times New Roman"/>
          <w:sz w:val="28"/>
          <w:szCs w:val="28"/>
        </w:rPr>
        <w:lastRenderedPageBreak/>
        <w:t>конституционных прав, свобод и обязанностей гражданина Российской Федерации.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151.6.3. Человек в системе социальных отношений.</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Социальная структура общества. Многообразие социальных общностей и групп.</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Социальная мобильность.</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Социальный статус человека в обществе. Социальные роли. Ролевой набор подростка.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Социализация личности.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Роль семьи в социализации личности. Функции семьи. Семейные ценности. Основные роли членов семьи.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Этнос и нация. Россия ‒ многонациональное государство. Этносы и нации в диалоге культур.</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151.6.4. Человек в современном изменяющемся мире.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Молодёжь ‒ активный участник общественной жизни. Волонтёрское движение.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Профессии настоящего и будущего. Непрерывное образование и карьера.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Здоровый образ жизни. Социальная и личная значимость здорового образа жизни. Мода и спорт.</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lastRenderedPageBreak/>
        <w:t>Современные формы связи и коммуникации: как они изменили мир. Особенности общения в виртуальном пространстве.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Перспективы развития общества.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 xml:space="preserve">151.7. </w:t>
      </w:r>
      <w:r w:rsidRPr="00BF608D">
        <w:rPr>
          <w:rFonts w:ascii="Times New Roman" w:eastAsia="SchoolBookSanPin" w:hAnsi="Times New Roman"/>
          <w:i/>
          <w:sz w:val="28"/>
          <w:szCs w:val="28"/>
        </w:rPr>
        <w:t>Планируемые результаты освоения программы по обществознанию.</w:t>
      </w:r>
      <w:r w:rsidRPr="00BF608D">
        <w:rPr>
          <w:rFonts w:ascii="Times New Roman" w:eastAsia="SchoolBookSanPin" w:hAnsi="Times New Roman"/>
          <w:sz w:val="28"/>
          <w:szCs w:val="28"/>
        </w:rPr>
        <w:t xml:space="preserve"> </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151.7.1.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w:t>
      </w:r>
      <w:r w:rsidRPr="00BF608D">
        <w:rPr>
          <w:rFonts w:ascii="Times New Roman" w:eastAsia="SchoolBookSanPin" w:hAnsi="Times New Roman"/>
          <w:sz w:val="28"/>
          <w:szCs w:val="28"/>
        </w:rPr>
        <w:lastRenderedPageBreak/>
        <w:t>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 xml:space="preserve">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w:t>
      </w:r>
      <w:r w:rsidRPr="00BF608D">
        <w:rPr>
          <w:rFonts w:ascii="Times New Roman" w:eastAsia="SchoolBookSanPin" w:hAnsi="Times New Roman"/>
          <w:sz w:val="28"/>
          <w:szCs w:val="28"/>
        </w:rPr>
        <w:lastRenderedPageBreak/>
        <w:t>других, не осуждая, сформированность навыков рефлексии, признание своего права на ошибку и такого же права другого человека;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w:t>
      </w:r>
      <w:r w:rsidRPr="00BF608D">
        <w:rPr>
          <w:rFonts w:ascii="Times New Roman" w:eastAsia="SchoolBookSanPin" w:hAnsi="Times New Roman"/>
          <w:sz w:val="28"/>
          <w:szCs w:val="28"/>
        </w:rPr>
        <w:lastRenderedPageBreak/>
        <w:t>наблюдений, поступков и стремление совершенствовать пути достижения индивидуального и коллективного благополучия.</w:t>
      </w:r>
    </w:p>
    <w:p w:rsidR="00BF608D" w:rsidRPr="00BF608D" w:rsidRDefault="00BF608D" w:rsidP="00BF608D">
      <w:pPr>
        <w:spacing w:after="0" w:line="360" w:lineRule="auto"/>
        <w:ind w:firstLine="709"/>
        <w:jc w:val="both"/>
        <w:rPr>
          <w:rFonts w:ascii="Times New Roman" w:eastAsia="SchoolBookSanPin" w:hAnsi="Times New Roman"/>
          <w:i/>
          <w:sz w:val="28"/>
          <w:szCs w:val="28"/>
        </w:rPr>
      </w:pPr>
      <w:r w:rsidRPr="00BF608D">
        <w:rPr>
          <w:rFonts w:ascii="Times New Roman" w:eastAsia="SchoolBookSanPin" w:hAnsi="Times New Roman"/>
          <w:sz w:val="28"/>
          <w:szCs w:val="28"/>
        </w:rPr>
        <w:t xml:space="preserve">151.7.2. </w:t>
      </w:r>
      <w:r w:rsidRPr="00BF608D">
        <w:rPr>
          <w:rFonts w:ascii="Times New Roman" w:eastAsia="SchoolBookSanPin" w:hAnsi="Times New Roman"/>
          <w:i/>
          <w:sz w:val="28"/>
          <w:szCs w:val="28"/>
        </w:rPr>
        <w:t>Личностные результаты, обеспечивающие адаптацию обучающегося к изменяющимся условиям социальной и природной среды:</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способность обучающихся во взаимодействии в условиях неопределённости, открытость опыту и знаниям других;</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умение анализировать и выявлять взаимосвязи природы, общества и экономики;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 xml:space="preserve">151.7.3.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F608D" w:rsidRPr="00BF608D" w:rsidRDefault="00BF608D" w:rsidP="00BF608D">
      <w:pPr>
        <w:spacing w:after="0" w:line="360" w:lineRule="auto"/>
        <w:ind w:firstLine="709"/>
        <w:jc w:val="both"/>
        <w:rPr>
          <w:rFonts w:ascii="Times New Roman" w:eastAsia="SchoolBookSanPin" w:hAnsi="Times New Roman"/>
          <w:i/>
          <w:sz w:val="28"/>
          <w:szCs w:val="28"/>
        </w:rPr>
      </w:pPr>
      <w:r w:rsidRPr="00BF608D">
        <w:rPr>
          <w:rFonts w:ascii="Times New Roman" w:eastAsia="SchoolBookSanPin" w:hAnsi="Times New Roman"/>
          <w:sz w:val="28"/>
          <w:szCs w:val="28"/>
        </w:rPr>
        <w:t xml:space="preserve">151.7.3.1. У обучающегося будут сформированы следующие </w:t>
      </w:r>
      <w:r w:rsidRPr="00BF608D">
        <w:rPr>
          <w:rFonts w:ascii="Times New Roman" w:eastAsia="SchoolBookSanPin" w:hAnsi="Times New Roman"/>
          <w:i/>
          <w:sz w:val="28"/>
          <w:szCs w:val="28"/>
        </w:rPr>
        <w:t>базовые логические действия как часть познавательных универсальных учебных действий:</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выявлять и характеризовать существенные признаки социальных явлений и процессов;</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предлагать критерии для выявления закономерностей и противоречий;</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выявлять дефицит информации, данных, необходимых для решения поставленной задачи;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выявлять причинно-следственные связи при изучении явлений и процессов;</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осознавать невозможность контролировать всё вокруг.</w:t>
      </w:r>
    </w:p>
    <w:p w:rsidR="00BF608D" w:rsidRPr="00BF608D" w:rsidRDefault="00BF608D" w:rsidP="00BF608D">
      <w:pPr>
        <w:spacing w:after="0" w:line="360" w:lineRule="auto"/>
        <w:ind w:firstLine="709"/>
        <w:jc w:val="both"/>
        <w:rPr>
          <w:rFonts w:ascii="Times New Roman" w:eastAsia="SchoolBookSanPin" w:hAnsi="Times New Roman"/>
          <w:i/>
          <w:sz w:val="28"/>
          <w:szCs w:val="28"/>
        </w:rPr>
      </w:pPr>
      <w:r w:rsidRPr="00BF608D">
        <w:rPr>
          <w:rFonts w:ascii="Times New Roman" w:eastAsia="SchoolBookSanPin" w:hAnsi="Times New Roman"/>
          <w:sz w:val="28"/>
          <w:szCs w:val="28"/>
        </w:rPr>
        <w:t xml:space="preserve">151.7.3.2. У обучающегося будут сформированы следующие </w:t>
      </w:r>
      <w:r w:rsidRPr="00BF608D">
        <w:rPr>
          <w:rFonts w:ascii="Times New Roman" w:eastAsia="SchoolBookSanPin" w:hAnsi="Times New Roman"/>
          <w:i/>
          <w:sz w:val="28"/>
          <w:szCs w:val="28"/>
        </w:rPr>
        <w:t>базовые исследовательские действия как часть познавательных универсальных учебных действий:</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использовать вопросы как исследовательский инструмент познания;</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формулировать гипотезу об истинности собственных суждений и суждений других, аргументировать свою позицию, мнение;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оценивать на применимость и достоверность информацию, полученную в ходе исследования;</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 xml:space="preserve">151.7.3.3. У обучающегося будут сформированы </w:t>
      </w:r>
      <w:r w:rsidRPr="00BF608D">
        <w:rPr>
          <w:rFonts w:ascii="Times New Roman" w:eastAsia="SchoolBookSanPin" w:hAnsi="Times New Roman"/>
          <w:i/>
          <w:sz w:val="28"/>
          <w:szCs w:val="28"/>
        </w:rPr>
        <w:t>умения работать с информацией как часть познавательных универсальных учебных действий</w:t>
      </w:r>
      <w:r w:rsidRPr="00BF608D">
        <w:rPr>
          <w:rFonts w:ascii="Times New Roman" w:eastAsia="SchoolBookSanPin" w:hAnsi="Times New Roman"/>
          <w:sz w:val="28"/>
          <w:szCs w:val="28"/>
        </w:rPr>
        <w:t>:</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выбирать, анализировать, систематизировать и интерпретировать информацию различных видов и форм представления;</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самостоятельно выбирать оптимальную форму представления информации;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эффективно запоминать и систематизировать информацию.</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 xml:space="preserve">151.7.3.4. У обучающегося будут сформированы </w:t>
      </w:r>
      <w:r w:rsidRPr="00BF608D">
        <w:rPr>
          <w:rFonts w:ascii="Times New Roman" w:eastAsia="SchoolBookSanPin" w:hAnsi="Times New Roman"/>
          <w:i/>
          <w:sz w:val="28"/>
          <w:szCs w:val="28"/>
        </w:rPr>
        <w:t>умения общения как часть коммуникативных универсальных учебных действий:</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воспринимать и формулировать суждения, выражать эмоции в соответствии с целями и условиями общения;</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выражать себя (свою точку зрения) в устных и письменных текстах;</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сопоставлять свои суждения с суждениями других участников диалога, обнаруживать различие и сходство позиций;</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публично представлять результаты выполненного исследования, проекта;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 xml:space="preserve">151.7.3.5. У обучающегося будут </w:t>
      </w:r>
      <w:r w:rsidRPr="00BF608D">
        <w:rPr>
          <w:rFonts w:ascii="Times New Roman" w:eastAsia="SchoolBookSanPin" w:hAnsi="Times New Roman"/>
          <w:i/>
          <w:sz w:val="28"/>
          <w:szCs w:val="28"/>
        </w:rPr>
        <w:t>сформированы умения самоорганизации как части регулятивных универсальных учебных действий</w:t>
      </w:r>
      <w:r w:rsidRPr="00BF608D">
        <w:rPr>
          <w:rFonts w:ascii="Times New Roman" w:eastAsia="SchoolBookSanPin" w:hAnsi="Times New Roman"/>
          <w:sz w:val="28"/>
          <w:szCs w:val="28"/>
        </w:rPr>
        <w:t>:</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выявлять проблемы для решения в жизненных и учебных ситуациях;</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ориентироваться в различных подходах принятия решений (индивидуальное, принятие решения в группе, принятие решений в группе);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проводить выбор и брать ответственность за решение.</w:t>
      </w:r>
    </w:p>
    <w:p w:rsidR="00BF608D" w:rsidRPr="00BF608D" w:rsidRDefault="00BF608D" w:rsidP="00BF608D">
      <w:pPr>
        <w:spacing w:after="0" w:line="360" w:lineRule="auto"/>
        <w:ind w:firstLine="709"/>
        <w:jc w:val="both"/>
        <w:rPr>
          <w:rFonts w:ascii="Times New Roman" w:eastAsia="SchoolBookSanPin" w:hAnsi="Times New Roman"/>
          <w:i/>
          <w:sz w:val="28"/>
          <w:szCs w:val="28"/>
        </w:rPr>
      </w:pPr>
      <w:r w:rsidRPr="00BF608D">
        <w:rPr>
          <w:rFonts w:ascii="Times New Roman" w:eastAsia="SchoolBookSanPin" w:hAnsi="Times New Roman"/>
          <w:sz w:val="28"/>
          <w:szCs w:val="28"/>
        </w:rPr>
        <w:t xml:space="preserve">151.7.3.6. У обучающегося будут сформированы </w:t>
      </w:r>
      <w:r w:rsidRPr="00BF608D">
        <w:rPr>
          <w:rFonts w:ascii="Times New Roman" w:eastAsia="SchoolBookSanPin" w:hAnsi="Times New Roman"/>
          <w:i/>
          <w:sz w:val="28"/>
          <w:szCs w:val="28"/>
        </w:rPr>
        <w:t>умения совместной деятельности: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уметь обобщать мнения нескольких человек, проявлять готовность руководить, выполнять поручения, подчиняться;</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w:t>
      </w:r>
      <w:r w:rsidRPr="00BF608D">
        <w:rPr>
          <w:rFonts w:ascii="Times New Roman" w:eastAsia="SchoolBookSanPin" w:hAnsi="Times New Roman"/>
          <w:sz w:val="28"/>
          <w:szCs w:val="28"/>
        </w:rPr>
        <w:lastRenderedPageBreak/>
        <w:t>распределять задачи между членами команды, участвовать в групповых формах работы (обсуждения, обмен мнений, «мозговые штурмы» и иные);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F608D" w:rsidRPr="00BF608D" w:rsidRDefault="00BF608D" w:rsidP="00BF608D">
      <w:pPr>
        <w:spacing w:after="0" w:line="360" w:lineRule="auto"/>
        <w:ind w:firstLine="709"/>
        <w:jc w:val="both"/>
        <w:rPr>
          <w:rFonts w:ascii="Times New Roman" w:eastAsia="SchoolBookSanPin" w:hAnsi="Times New Roman"/>
          <w:i/>
          <w:sz w:val="28"/>
          <w:szCs w:val="28"/>
        </w:rPr>
      </w:pPr>
      <w:r w:rsidRPr="00BF608D">
        <w:rPr>
          <w:rFonts w:ascii="Times New Roman" w:eastAsia="SchoolBookSanPin" w:hAnsi="Times New Roman"/>
          <w:sz w:val="28"/>
          <w:szCs w:val="28"/>
        </w:rPr>
        <w:t xml:space="preserve">151.7.3.7. У обучающегося будут сформированы </w:t>
      </w:r>
      <w:r w:rsidRPr="00BF608D">
        <w:rPr>
          <w:rFonts w:ascii="Times New Roman" w:eastAsia="SchoolBookSanPin" w:hAnsi="Times New Roman"/>
          <w:i/>
          <w:sz w:val="28"/>
          <w:szCs w:val="28"/>
        </w:rPr>
        <w:t>умения самоконтроля, эмоционального интеллекта как части регулятивных универсальных учебных действий:</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владеть способами самоконтроля, самомотивации и рефлексии;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давать оценку ситуации и предлагать план её изменения;</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оценивать соответствие результата цели и условиям;</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различать, называть и управлять собственными эмоциями и эмоциями других;</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выявлять и анализировать причины эмоций;</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ставить себя на место другого человека, понимать мотивы и намерения другого;</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регулировать способ выражения эмоций;</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lastRenderedPageBreak/>
        <w:t>осознанно относиться к другому человеку, его мнению;</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признавать своё право на ошибку и такое же право другого;</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принимать себя и других, не осуждая;</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открытость себе и другим.</w:t>
      </w:r>
    </w:p>
    <w:p w:rsidR="00BF608D" w:rsidRPr="00BF608D" w:rsidRDefault="00BF608D" w:rsidP="00BF608D">
      <w:pPr>
        <w:spacing w:after="0" w:line="360" w:lineRule="auto"/>
        <w:ind w:firstLine="709"/>
        <w:jc w:val="both"/>
        <w:rPr>
          <w:rFonts w:ascii="Times New Roman" w:eastAsia="SchoolBookSanPin" w:hAnsi="Times New Roman"/>
          <w:i/>
          <w:sz w:val="28"/>
          <w:szCs w:val="28"/>
        </w:rPr>
      </w:pPr>
      <w:r w:rsidRPr="00BF608D">
        <w:rPr>
          <w:rFonts w:ascii="Times New Roman" w:eastAsia="SchoolBookSanPin" w:hAnsi="Times New Roman"/>
          <w:sz w:val="28"/>
          <w:szCs w:val="28"/>
        </w:rPr>
        <w:t xml:space="preserve">151.7.4. </w:t>
      </w:r>
      <w:r w:rsidRPr="00BF608D">
        <w:rPr>
          <w:rFonts w:ascii="Times New Roman" w:eastAsia="SchoolBookSanPin" w:hAnsi="Times New Roman"/>
          <w:i/>
          <w:sz w:val="28"/>
          <w:szCs w:val="28"/>
        </w:rPr>
        <w:t>Предметные результаты освоения программы по обществознанию на уровне основного общего образования должны обеспечивать:</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w:t>
      </w:r>
      <w:r w:rsidRPr="00BF608D">
        <w:rPr>
          <w:rFonts w:ascii="Times New Roman" w:eastAsia="SchoolBookSanPin" w:hAnsi="Times New Roman"/>
          <w:sz w:val="28"/>
          <w:szCs w:val="28"/>
        </w:rPr>
        <w:lastRenderedPageBreak/>
        <w:t>преемственность истории нашей Родины), государство как социальный институт;</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w:t>
      </w:r>
      <w:r w:rsidRPr="00BF608D">
        <w:rPr>
          <w:rFonts w:ascii="Times New Roman" w:eastAsia="SchoolBookSanPin" w:hAnsi="Times New Roman"/>
          <w:sz w:val="28"/>
          <w:szCs w:val="28"/>
        </w:rPr>
        <w:lastRenderedPageBreak/>
        <w:t>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lastRenderedPageBreak/>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 xml:space="preserve">151.7.5. </w:t>
      </w:r>
      <w:r w:rsidRPr="00BF608D">
        <w:rPr>
          <w:rFonts w:ascii="Times New Roman" w:eastAsia="SchoolBookSanPin" w:hAnsi="Times New Roman"/>
          <w:i/>
          <w:sz w:val="28"/>
          <w:szCs w:val="28"/>
        </w:rPr>
        <w:t>К концу обучения в 6 классе обучающийся получит следующие предметные результаты по отдельным темам программы по обществознанию:</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151.7.5.1. Человек и его социальное окружение: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lastRenderedPageBreak/>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классифицировать по разным признакам виды деятельности человека, потребности людей;</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сравнивать понятия «индивид», «индивидуальность», «личность»; свойства человека и животных, виды деятельности (игра, труд, учение);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устанавливать и объяснять взаимосвязи людей в малых группах, целей, способов и результатов деятельности, целей и средств общения;</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 xml:space="preserve">определять и аргументировать с использованием обществоведческих знаний и личного социального опыта своё отношение к людям с ОВЗ, к </w:t>
      </w:r>
      <w:r w:rsidRPr="00BF608D">
        <w:rPr>
          <w:rFonts w:ascii="Times New Roman" w:eastAsia="SchoolBookSanPin" w:hAnsi="Times New Roman"/>
          <w:sz w:val="28"/>
          <w:szCs w:val="28"/>
        </w:rPr>
        <w:lastRenderedPageBreak/>
        <w:t>различным способам выражения личной индивидуальности, к различным формам неформального общения подростков;</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151.7.5.2. Общество, в котором мы живём:</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 xml:space="preserve">осваивать и применять знания об обществе и природе, положении человека в обществе, процессах и явлениях в экономической жизни </w:t>
      </w:r>
      <w:r w:rsidRPr="00BF608D">
        <w:rPr>
          <w:rFonts w:ascii="Times New Roman" w:eastAsia="SchoolBookSanPin" w:hAnsi="Times New Roman"/>
          <w:sz w:val="28"/>
          <w:szCs w:val="28"/>
        </w:rPr>
        <w:lastRenderedPageBreak/>
        <w:t>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приводить примеры разного положения людей в обществе, видов экономической деятельности, глобальных проблем;</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классифицировать социальные общности и группы;</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сравнивать социальные общности и группы, положение в обществе различных людей; различные формы хозяйствования;</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устанавливать взаимодействия общества и природы, человека и общества, деятельности основных участников экономики;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извлекать информацию из разных источников о человеке и обществе, включая информацию о народах России;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оценивать собственные поступки и поведение других людей с точки зрения их соответствия духовным традициям общества;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 xml:space="preserve">151.7.6. </w:t>
      </w:r>
      <w:r w:rsidRPr="00BF608D">
        <w:rPr>
          <w:rFonts w:ascii="Times New Roman" w:eastAsia="SchoolBookSanPin" w:hAnsi="Times New Roman"/>
          <w:i/>
          <w:sz w:val="28"/>
          <w:szCs w:val="28"/>
        </w:rPr>
        <w:t>К концу обучения в 7 классе обучающийся получит следующие предметные результаты по отдельным темам программы по обществознанию:</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151.7.6.1. Социальные ценности и нормы:</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осваивать и применять знания о социальных ценностях; о содержании и значении социальных норм, регулирующих общественные отношения;</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приводить примеры гражданственности и патриотизма; ситуаций морального выбора, ситуаций, регулируемых различными видами социальных норм;</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классифицировать социальные нормы, их существенные признаки и элементы;</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сравнивать отдельные виды социальных норм;</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lastRenderedPageBreak/>
        <w:t>устанавливать и объяснять влияние социальных норм на общество и человека;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использовать полученные знания для объяснения (устного и письменного) сущности социальных норм;</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осмысленно читать тексты, касающиеся гуманизма, гражданственности, патриотизма;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извлекать информацию из разных источников о принципах и нормах морали, проблеме морального выбора;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оценивать собственные поступки, поведение людей с точки зрения их соответствия нормам морали;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использовать полученные знания о социальных нормах в повседневной жизни;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самостоятельно заполнять форму (в том числе электронную) и составлять простейший документ (заявление);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lastRenderedPageBreak/>
        <w:t>151.7.6.2. Человек как участник правовых отношений:</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w:t>
      </w:r>
      <w:r w:rsidRPr="00BF608D">
        <w:rPr>
          <w:rFonts w:ascii="Times New Roman" w:eastAsia="SchoolBookSanPin" w:hAnsi="Times New Roman"/>
          <w:sz w:val="28"/>
          <w:szCs w:val="28"/>
        </w:rPr>
        <w:lastRenderedPageBreak/>
        <w:t>несовершеннолетнего социальных ролей (члена семьи, обучающегося, члена ученической общественной организации);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lastRenderedPageBreak/>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151.7.6.3. Основы российского права: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w:t>
      </w:r>
      <w:r w:rsidRPr="00BF608D">
        <w:rPr>
          <w:rFonts w:ascii="Times New Roman" w:eastAsia="SchoolBookSanPin" w:hAnsi="Times New Roman"/>
          <w:sz w:val="28"/>
          <w:szCs w:val="28"/>
        </w:rPr>
        <w:lastRenderedPageBreak/>
        <w:t>правоохранительных органах, об обеспечении безопасности личности, общества и государства, в том числе от терроризма и экстремизма;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иметь представлении о содержании трудового договора, видах правонарушений и видов наказаний;</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lastRenderedPageBreak/>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lastRenderedPageBreak/>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самостоятельно заполнять форму (в том числе электронную) и составлять простейший документ (заявление о приёме на работу);</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 xml:space="preserve">151.7.7. </w:t>
      </w:r>
      <w:r w:rsidRPr="00BF608D">
        <w:rPr>
          <w:rFonts w:ascii="Times New Roman" w:eastAsia="SchoolBookSanPin" w:hAnsi="Times New Roman"/>
          <w:i/>
          <w:sz w:val="28"/>
          <w:szCs w:val="28"/>
        </w:rPr>
        <w:t>К концу обучения в 8 классе обучающийся получит следующие предметные результаты по отдельным темам программы по обществознанию</w:t>
      </w:r>
      <w:r w:rsidRPr="00BF608D">
        <w:rPr>
          <w:rFonts w:ascii="Times New Roman" w:eastAsia="SchoolBookSanPin" w:hAnsi="Times New Roman"/>
          <w:sz w:val="28"/>
          <w:szCs w:val="28"/>
        </w:rPr>
        <w:t>:</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151.7.7.1. Человек в экономических отношениях:</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lastRenderedPageBreak/>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классифицировать (в том числе устанавливать существенный признак классификации) механизмы государственного регулирования экономики;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сравнивать различные способы хозяйствования;</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устанавливать и объяснять связи политических потрясений и социально-экономических кризисов в государстве;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 xml:space="preserve">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w:t>
      </w:r>
      <w:r w:rsidRPr="00BF608D">
        <w:rPr>
          <w:rFonts w:ascii="Times New Roman" w:eastAsia="SchoolBookSanPin" w:hAnsi="Times New Roman"/>
          <w:sz w:val="28"/>
          <w:szCs w:val="28"/>
        </w:rPr>
        <w:lastRenderedPageBreak/>
        <w:t>предпринимательской деятельности, экономических и социальных последствиях безработицы;</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lastRenderedPageBreak/>
        <w:t>приобретать опыт составления простейших документов (личный финансовый план, заявление, резюме);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151.7.7.2. Человек в мире культуры:</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классифицировать по разным признакам формы и виды культуры;</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сравнивать формы культуры, естественные и социально-гуманитарные науки, виды искусств;</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устанавливать и объяснять взаимосвязь развития духовной культуры и формирования личности, взаимовлияние науки и образования;</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использовать полученные знания для объяснения роли непрерывного образования;</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lastRenderedPageBreak/>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оценивать собственные поступки, поведение людей в духовной сфере жизни общества;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приобретать опыт осуществления совместной деятельности при изучении особенностей разных культур, национальных и религиозных ценностей.</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 xml:space="preserve">151.7.8. </w:t>
      </w:r>
      <w:r w:rsidRPr="00BF608D">
        <w:rPr>
          <w:rFonts w:ascii="Times New Roman" w:eastAsia="SchoolBookSanPin" w:hAnsi="Times New Roman"/>
          <w:i/>
          <w:sz w:val="28"/>
          <w:szCs w:val="28"/>
        </w:rPr>
        <w:t>К концу обучения в 9 классе обучающийся получит следующие предметные результаты по отдельным темам программы по обществознанию</w:t>
      </w:r>
      <w:r w:rsidRPr="00BF608D">
        <w:rPr>
          <w:rFonts w:ascii="Times New Roman" w:eastAsia="SchoolBookSanPin" w:hAnsi="Times New Roman"/>
          <w:sz w:val="28"/>
          <w:szCs w:val="28"/>
        </w:rPr>
        <w:t>:</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151.7.8.1. Человек в политическом измерении: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lastRenderedPageBreak/>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lastRenderedPageBreak/>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w:t>
      </w:r>
      <w:r>
        <w:rPr>
          <w:rFonts w:ascii="Times New Roman" w:eastAsia="SchoolBookSanPin" w:hAnsi="Times New Roman"/>
          <w:sz w:val="28"/>
          <w:szCs w:val="28"/>
        </w:rPr>
        <w:t>просы, участвовать в дискуссии;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151.7.8.2. Гражданин и государство:</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lastRenderedPageBreak/>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 xml:space="preserve">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w:t>
      </w:r>
      <w:r w:rsidRPr="00BF608D">
        <w:rPr>
          <w:rFonts w:ascii="Times New Roman" w:eastAsia="SchoolBookSanPin" w:hAnsi="Times New Roman"/>
          <w:sz w:val="28"/>
          <w:szCs w:val="28"/>
        </w:rPr>
        <w:lastRenderedPageBreak/>
        <w:t>учителем источников и учебных материалов, составлять на их основе план, преобразовывать текстовую информацию в таблицу, схему;</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 xml:space="preserve">осуществлять совместную деятельность, включая взаимодействие с людьми другой культуры, национальной и религиозной принадлежности на </w:t>
      </w:r>
      <w:r w:rsidRPr="00BF608D">
        <w:rPr>
          <w:rFonts w:ascii="Times New Roman" w:eastAsia="SchoolBookSanPin" w:hAnsi="Times New Roman"/>
          <w:sz w:val="28"/>
          <w:szCs w:val="28"/>
        </w:rPr>
        <w:lastRenderedPageBreak/>
        <w:t>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 xml:space="preserve">151.7.8.3. Человек в системе социальных отношений: </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характеризовать функции семьи в обществе; основы социальной политики Российского государства;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приводить примеры различных социальных статусов, социальных ролей, социальной политики Российского государства;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классифицировать социальные общности и группы;</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сравнивать виды социальной мобильности;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устанавливать и объяснять причины существования разных социальных групп; социальных различий и конфликтов;</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lastRenderedPageBreak/>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использовать полученные знания в практической деятельности для выстраивания собственного поведения с позиции здорового образа жизни;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151.7.8.4. Человек в современном изменяющемся мире: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осваивать и применять знания об информационном обществе, глобализации, глобальных проблемах;</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характеризовать сущность информационного общества; здоровый образ жизни; глобализацию как важный общемировой интеграционный процесс;</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lastRenderedPageBreak/>
        <w:t>сравнивать требования к современным профессиям;</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устанавливать и объяснять причины и последствия глобализации;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BF608D" w:rsidRPr="00BF608D"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621066" w:rsidRPr="003103B9" w:rsidRDefault="00BF608D" w:rsidP="00BF608D">
      <w:pPr>
        <w:spacing w:after="0" w:line="360" w:lineRule="auto"/>
        <w:ind w:firstLine="709"/>
        <w:jc w:val="both"/>
        <w:rPr>
          <w:rFonts w:ascii="Times New Roman" w:eastAsia="SchoolBookSanPin" w:hAnsi="Times New Roman"/>
          <w:sz w:val="28"/>
          <w:szCs w:val="28"/>
        </w:rPr>
      </w:pPr>
      <w:r w:rsidRPr="00BF608D">
        <w:rPr>
          <w:rFonts w:ascii="Times New Roman" w:eastAsia="SchoolBookSanPin" w:hAnsi="Times New Roman"/>
          <w:sz w:val="28"/>
          <w:szCs w:val="2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57659F" w:rsidRPr="0057659F" w:rsidRDefault="0057659F" w:rsidP="0057659F">
      <w:pPr>
        <w:keepNext/>
        <w:keepLines/>
        <w:widowControl w:val="0"/>
        <w:spacing w:after="0" w:line="348" w:lineRule="auto"/>
        <w:ind w:firstLine="708"/>
        <w:jc w:val="both"/>
        <w:outlineLvl w:val="0"/>
        <w:rPr>
          <w:rFonts w:ascii="Times New Roman" w:eastAsia="Times New Roman" w:hAnsi="Times New Roman" w:cs="Times New Roman"/>
          <w:b/>
          <w:sz w:val="28"/>
          <w:szCs w:val="28"/>
        </w:rPr>
      </w:pPr>
      <w:r w:rsidRPr="0057659F">
        <w:rPr>
          <w:rFonts w:ascii="Times New Roman" w:eastAsia="SchoolBookSanPin" w:hAnsi="Times New Roman" w:cs="Times New Roman"/>
          <w:sz w:val="28"/>
          <w:szCs w:val="28"/>
        </w:rPr>
        <w:t>152</w:t>
      </w:r>
      <w:r w:rsidRPr="0057659F">
        <w:rPr>
          <w:rFonts w:ascii="Times New Roman" w:eastAsia="SchoolBookSanPin" w:hAnsi="Times New Roman" w:cs="Times New Roman"/>
          <w:b/>
          <w:sz w:val="28"/>
          <w:szCs w:val="28"/>
        </w:rPr>
        <w:t>. Федеральная рабочая программа по учебному предмету «География».</w:t>
      </w:r>
      <w:r w:rsidRPr="0057659F">
        <w:rPr>
          <w:rFonts w:ascii="Times New Roman" w:eastAsia="Times New Roman" w:hAnsi="Times New Roman" w:cs="Times New Roman"/>
          <w:b/>
          <w:sz w:val="28"/>
          <w:szCs w:val="28"/>
        </w:rPr>
        <w:t xml:space="preserve"> </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152.2. </w:t>
      </w:r>
      <w:r w:rsidRPr="0057659F">
        <w:rPr>
          <w:rFonts w:ascii="Times New Roman" w:eastAsia="OfficinaSansBoldITC" w:hAnsi="Times New Roman" w:cs="Times New Roman"/>
          <w:i/>
          <w:sz w:val="28"/>
          <w:szCs w:val="28"/>
        </w:rPr>
        <w:t>Пояснительная записка.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w:t>
      </w:r>
      <w:r w:rsidRPr="0057659F">
        <w:rPr>
          <w:rFonts w:ascii="Times New Roman" w:eastAsia="SchoolBookSanPin" w:hAnsi="Times New Roman" w:cs="Times New Roman"/>
          <w:sz w:val="28"/>
          <w:szCs w:val="28"/>
        </w:rPr>
        <w:lastRenderedPageBreak/>
        <w:t xml:space="preserve">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lastRenderedPageBreak/>
        <w:t>152.2.6. Изучение географии в общем образовании направлено на достижение следующих целей:</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 xml:space="preserve">152.2.7. Освоение содержания географии на уровне основного общего образования происходит с использованием географических знаний и умений, </w:t>
      </w:r>
      <w:r w:rsidRPr="0057659F">
        <w:rPr>
          <w:rFonts w:ascii="Times New Roman" w:eastAsia="SchoolBookSanPin" w:hAnsi="Times New Roman" w:cs="Times New Roman"/>
          <w:sz w:val="28"/>
          <w:szCs w:val="28"/>
        </w:rPr>
        <w:lastRenderedPageBreak/>
        <w:t>сформированных ранее в рамках учебного предмета «Окружающий мир».</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152.2.8. Общее число часов, рекомендованных для изучения географии – 272 часа: по одному часу в неделю в 5 и 6 классах и по 2 часа в 7, 8 и 9 классах.</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3. </w:t>
      </w:r>
      <w:r w:rsidRPr="0057659F">
        <w:rPr>
          <w:rFonts w:ascii="Times New Roman" w:eastAsia="OfficinaSansBoldITC" w:hAnsi="Times New Roman" w:cs="Times New Roman"/>
          <w:i/>
          <w:sz w:val="28"/>
          <w:szCs w:val="28"/>
        </w:rPr>
        <w:t>Содержание обучения географии в 5 классе.</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3.1. Географическое изучение Земли.</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3.1.1. Введение. География ‒ наука о планете Земля.</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Практическая работа. «</w:t>
      </w:r>
      <w:r w:rsidRPr="0057659F">
        <w:rPr>
          <w:rFonts w:ascii="Times New Roman" w:eastAsia="SchoolBookSanPin" w:hAnsi="Times New Roman" w:cs="Times New Roman"/>
          <w:sz w:val="28"/>
          <w:szCs w:val="28"/>
        </w:rPr>
        <w:t>Организация фенологических наблюдений в природе: планирование, участие в групповой работе, форма систематизации данных».</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OfficinaSansBoldITC" w:hAnsi="Times New Roman" w:cs="Times New Roman"/>
          <w:sz w:val="28"/>
          <w:szCs w:val="28"/>
        </w:rPr>
        <w:t>152.3.1.2. История географических открытий.</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 xml:space="preserve">Географические открытия </w:t>
      </w:r>
      <w:r w:rsidRPr="0057659F">
        <w:rPr>
          <w:rFonts w:ascii="Times New Roman" w:eastAsia="SchoolBookSanPin" w:hAnsi="Times New Roman" w:cs="Times New Roman"/>
          <w:sz w:val="28"/>
          <w:szCs w:val="28"/>
          <w:lang w:val="en-US"/>
        </w:rPr>
        <w:t>XVII</w:t>
      </w:r>
      <w:r w:rsidRPr="0057659F">
        <w:rPr>
          <w:rFonts w:ascii="Times New Roman" w:eastAsia="SchoolBookSanPin" w:hAnsi="Times New Roman" w:cs="Times New Roman"/>
          <w:sz w:val="28"/>
          <w:szCs w:val="28"/>
        </w:rPr>
        <w:t>‒</w:t>
      </w:r>
      <w:r w:rsidRPr="0057659F">
        <w:rPr>
          <w:rFonts w:ascii="Times New Roman" w:eastAsia="SchoolBookSanPin" w:hAnsi="Times New Roman" w:cs="Times New Roman"/>
          <w:sz w:val="28"/>
          <w:szCs w:val="28"/>
          <w:lang w:val="en-US"/>
        </w:rPr>
        <w:t>XIX</w:t>
      </w:r>
      <w:r w:rsidRPr="0057659F">
        <w:rPr>
          <w:rFonts w:ascii="Times New Roman" w:eastAsia="SchoolBookSanPin" w:hAnsi="Times New Roman" w:cs="Times New Roman"/>
          <w:sz w:val="28"/>
          <w:szCs w:val="28"/>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 xml:space="preserve">Географические исследования в ХХ в. Исследование полярных областей Земли. Изучение Мирового океана. Географические открытия </w:t>
      </w:r>
      <w:r w:rsidRPr="0057659F">
        <w:rPr>
          <w:rFonts w:ascii="Times New Roman" w:eastAsia="SchoolBookSanPin" w:hAnsi="Times New Roman" w:cs="Times New Roman"/>
          <w:sz w:val="28"/>
          <w:szCs w:val="28"/>
        </w:rPr>
        <w:lastRenderedPageBreak/>
        <w:t>Новейшего времени.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Практические работы: «</w:t>
      </w:r>
      <w:r w:rsidRPr="0057659F">
        <w:rPr>
          <w:rFonts w:ascii="Times New Roman" w:eastAsia="SchoolBookSanPin" w:hAnsi="Times New Roman" w:cs="Times New Roman"/>
          <w:sz w:val="28"/>
          <w:szCs w:val="28"/>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OfficinaSansBoldITC" w:hAnsi="Times New Roman" w:cs="Times New Roman"/>
          <w:sz w:val="28"/>
          <w:szCs w:val="28"/>
        </w:rPr>
        <w:t>152.3.2. Изображения земной поверхности.</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OfficinaSansBoldITC" w:hAnsi="Times New Roman" w:cs="Times New Roman"/>
          <w:sz w:val="28"/>
          <w:szCs w:val="28"/>
        </w:rPr>
        <w:t>152.3.2.1. Планы местности.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Практические работы: «</w:t>
      </w:r>
      <w:r w:rsidRPr="0057659F">
        <w:rPr>
          <w:rFonts w:ascii="Times New Roman" w:eastAsia="SchoolBookSanPin" w:hAnsi="Times New Roman" w:cs="Times New Roman"/>
          <w:sz w:val="28"/>
          <w:szCs w:val="28"/>
        </w:rPr>
        <w:t>Определение направлений и расстояний по плану местности», «Составление описания маршрута по плану местности».</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OfficinaSansBoldITC" w:hAnsi="Times New Roman" w:cs="Times New Roman"/>
          <w:sz w:val="28"/>
          <w:szCs w:val="28"/>
        </w:rPr>
        <w:t>152.3.2.2. Географические карты.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w:t>
      </w:r>
      <w:r w:rsidRPr="0057659F">
        <w:rPr>
          <w:rFonts w:ascii="Times New Roman" w:eastAsia="SchoolBookSanPin" w:hAnsi="Times New Roman" w:cs="Times New Roman"/>
          <w:sz w:val="28"/>
          <w:szCs w:val="28"/>
        </w:rPr>
        <w:lastRenderedPageBreak/>
        <w:t>навигации. Геоинформационные системы.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Практические работы: «</w:t>
      </w:r>
      <w:r w:rsidRPr="0057659F">
        <w:rPr>
          <w:rFonts w:ascii="Times New Roman" w:eastAsia="SchoolBookSanPin" w:hAnsi="Times New Roman" w:cs="Times New Roman"/>
          <w:sz w:val="28"/>
          <w:szCs w:val="28"/>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OfficinaSansBoldITC" w:hAnsi="Times New Roman" w:cs="Times New Roman"/>
          <w:sz w:val="28"/>
          <w:szCs w:val="28"/>
        </w:rPr>
        <w:t>152.3.3. Земля ‒ планета Солнечной системы.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Земля в Солнечной системе. Гипотезы возникновения Земли. Форма, размеры Земли, их географические следствия.</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Влияние Космоса на Землю и жизнь людей.</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Практическая работа «В</w:t>
      </w:r>
      <w:r w:rsidRPr="0057659F">
        <w:rPr>
          <w:rFonts w:ascii="Times New Roman" w:eastAsia="SchoolBookSanPin" w:hAnsi="Times New Roman" w:cs="Times New Roman"/>
          <w:sz w:val="28"/>
          <w:szCs w:val="28"/>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OfficinaSansBoldITC" w:hAnsi="Times New Roman" w:cs="Times New Roman"/>
          <w:sz w:val="28"/>
          <w:szCs w:val="28"/>
        </w:rPr>
        <w:t>152.3.4. Оболочки Земли. Литосфера ‒ каменная оболочка Земли.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 xml:space="preserve">Рельеф земной поверхности и методы его изучения. Планетарные </w:t>
      </w:r>
      <w:r w:rsidRPr="0057659F">
        <w:rPr>
          <w:rFonts w:ascii="Times New Roman" w:eastAsia="SchoolBookSanPin" w:hAnsi="Times New Roman" w:cs="Times New Roman"/>
          <w:sz w:val="28"/>
          <w:szCs w:val="28"/>
        </w:rPr>
        <w:lastRenderedPageBreak/>
        <w:t>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Практическая работа «</w:t>
      </w:r>
      <w:r w:rsidRPr="0057659F">
        <w:rPr>
          <w:rFonts w:ascii="Times New Roman" w:eastAsia="SchoolBookSanPin" w:hAnsi="Times New Roman" w:cs="Times New Roman"/>
          <w:sz w:val="28"/>
          <w:szCs w:val="28"/>
        </w:rPr>
        <w:t xml:space="preserve"> Описание горной системы или равнины по физической карте».</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OfficinaSansBoldITC" w:hAnsi="Times New Roman" w:cs="Times New Roman"/>
          <w:sz w:val="28"/>
          <w:szCs w:val="28"/>
        </w:rPr>
        <w:t>Заключение.</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OfficinaSansBoldITC" w:hAnsi="Times New Roman" w:cs="Times New Roman"/>
          <w:sz w:val="28"/>
          <w:szCs w:val="28"/>
        </w:rPr>
        <w:t>Практикум «Сезонные изменения в природе своей местности».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Практическая работа «</w:t>
      </w:r>
      <w:r w:rsidRPr="0057659F">
        <w:rPr>
          <w:rFonts w:ascii="Times New Roman" w:eastAsia="SchoolBookSanPin" w:hAnsi="Times New Roman" w:cs="Times New Roman"/>
          <w:sz w:val="28"/>
          <w:szCs w:val="28"/>
        </w:rPr>
        <w:t>Анализ результатов фенологических наблюдений и наблюдений за погодой».</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4. </w:t>
      </w:r>
      <w:r w:rsidRPr="0057659F">
        <w:rPr>
          <w:rFonts w:ascii="Times New Roman" w:eastAsia="OfficinaSansBoldITC" w:hAnsi="Times New Roman" w:cs="Times New Roman"/>
          <w:i/>
          <w:sz w:val="28"/>
          <w:szCs w:val="28"/>
        </w:rPr>
        <w:t>Содержание обучения географии в 6 классе.</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4.1.Оболочки Земли.</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4.1.1. Гидросфера ‒ водная оболочка Земли.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Гидросфера и методы её изучения. Части гидросферы. Мировой круговорот воды. Значение гидросферы.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lastRenderedPageBreak/>
        <w:t>Воды суши. Способы изображения внутренних вод на картах.</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Реки: горные и равнинные. Речная система, бассейн, водораздел. Пороги и водопады. Питание и режим реки.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Многолетняя мерзлота. Болота, их образование.</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Стихийные явления в гидросфере, методы наблюдения и защиты.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Человек и гидросфера. Использование человеком энергии воды.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Использование космических методов в исследовании влияния человека на гидросферу.</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Практические работы: «</w:t>
      </w:r>
      <w:r w:rsidRPr="0057659F">
        <w:rPr>
          <w:rFonts w:ascii="Times New Roman" w:eastAsia="SchoolBookSanPin" w:hAnsi="Times New Roman" w:cs="Times New Roman"/>
          <w:sz w:val="28"/>
          <w:szCs w:val="28"/>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4.1.2. Атмосфера ‒ воздушная оболочка Земли.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Воздушная оболочка Земли: газовый состав, строение и значение атмосферы.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Атмосферное давление. Ветер и причины его возникновения. Роза ветров. Бризы. Муссоны.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 xml:space="preserve">Вода в атмосфере. Влажность воздуха. Образование облаков. Облака и их виды. Туман. Образование и выпадение атмосферных осадков. Виды </w:t>
      </w:r>
      <w:r w:rsidRPr="0057659F">
        <w:rPr>
          <w:rFonts w:ascii="Times New Roman" w:eastAsia="SchoolBookSanPin" w:hAnsi="Times New Roman" w:cs="Times New Roman"/>
          <w:sz w:val="28"/>
          <w:szCs w:val="28"/>
        </w:rPr>
        <w:lastRenderedPageBreak/>
        <w:t>атмосферных осадков.</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Практические работы: «</w:t>
      </w:r>
      <w:r w:rsidRPr="0057659F">
        <w:rPr>
          <w:rFonts w:ascii="Times New Roman" w:eastAsia="SchoolBookSanPin" w:hAnsi="Times New Roman" w:cs="Times New Roman"/>
          <w:sz w:val="28"/>
          <w:szCs w:val="28"/>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4.1.3. Биосфера ‒ оболочка жизни.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 xml:space="preserve">Человек как часть биосферы. Распространение людей на </w:t>
      </w:r>
      <w:r w:rsidRPr="0057659F">
        <w:rPr>
          <w:rFonts w:ascii="Times New Roman" w:eastAsia="SchoolBookSanPin" w:hAnsi="Times New Roman" w:cs="Times New Roman"/>
          <w:position w:val="1"/>
          <w:sz w:val="28"/>
          <w:szCs w:val="28"/>
        </w:rPr>
        <w:t>Земле.</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Исследования и экологические проблемы.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Практическая работа «</w:t>
      </w:r>
      <w:r w:rsidRPr="0057659F">
        <w:rPr>
          <w:rFonts w:ascii="Times New Roman" w:eastAsia="SchoolBookSanPin" w:hAnsi="Times New Roman" w:cs="Times New Roman"/>
          <w:sz w:val="28"/>
          <w:szCs w:val="28"/>
        </w:rPr>
        <w:t>Характеристика растительности участка местности своего края».</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OfficinaSansBoldITC" w:hAnsi="Times New Roman" w:cs="Times New Roman"/>
          <w:sz w:val="28"/>
          <w:szCs w:val="28"/>
        </w:rPr>
        <w:t>Заключение.</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4.1.4. Природно-территориальные комплексы.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w:t>
      </w:r>
      <w:r w:rsidRPr="0057659F">
        <w:rPr>
          <w:rFonts w:ascii="Times New Roman" w:eastAsia="SchoolBookSanPin" w:hAnsi="Times New Roman" w:cs="Times New Roman"/>
          <w:sz w:val="28"/>
          <w:szCs w:val="28"/>
        </w:rPr>
        <w:lastRenderedPageBreak/>
        <w:t>почвы и плодородие почв. Охрана почв.</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Природная среда. Охрана природы. Природные особо охраняемые территории. Всемирное наследие ЮНЕСКО.</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Практическая работа (выполняется на местности) «</w:t>
      </w:r>
      <w:r w:rsidRPr="0057659F">
        <w:rPr>
          <w:rFonts w:ascii="Times New Roman" w:eastAsia="SchoolBookSanPin" w:hAnsi="Times New Roman" w:cs="Times New Roman"/>
          <w:sz w:val="28"/>
          <w:szCs w:val="28"/>
        </w:rPr>
        <w:t>Характеристика локального природного комплекса по плану».</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5. </w:t>
      </w:r>
      <w:r w:rsidRPr="0057659F">
        <w:rPr>
          <w:rFonts w:ascii="Times New Roman" w:eastAsia="OfficinaSansBoldITC" w:hAnsi="Times New Roman" w:cs="Times New Roman"/>
          <w:i/>
          <w:sz w:val="28"/>
          <w:szCs w:val="28"/>
        </w:rPr>
        <w:t>Содержание обучения географии в 7 классе.</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5.1. Главные закономерности природы Земли.</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5.1.1. Географическая оболочка.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Практическая работа «</w:t>
      </w:r>
      <w:r w:rsidRPr="0057659F">
        <w:rPr>
          <w:rFonts w:ascii="Times New Roman" w:eastAsia="SchoolBookSanPin" w:hAnsi="Times New Roman" w:cs="Times New Roman"/>
          <w:sz w:val="28"/>
          <w:szCs w:val="28"/>
        </w:rPr>
        <w:t>Выявление проявления широтной зональности по картам природных зон».</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5.1.2. Литосфера и рельеф Земли.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Практические работы: «</w:t>
      </w:r>
      <w:r w:rsidRPr="0057659F">
        <w:rPr>
          <w:rFonts w:ascii="Times New Roman" w:eastAsia="SchoolBookSanPin" w:hAnsi="Times New Roman" w:cs="Times New Roman"/>
          <w:sz w:val="28"/>
          <w:szCs w:val="28"/>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5.1.3. Атмосфера и климаты Земли.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w:t>
      </w:r>
      <w:r w:rsidRPr="0057659F">
        <w:rPr>
          <w:rFonts w:ascii="Times New Roman" w:eastAsia="SchoolBookSanPin" w:hAnsi="Times New Roman" w:cs="Times New Roman"/>
          <w:sz w:val="28"/>
          <w:szCs w:val="28"/>
        </w:rPr>
        <w:lastRenderedPageBreak/>
        <w:t>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Практическая работа «</w:t>
      </w:r>
      <w:r w:rsidRPr="0057659F">
        <w:rPr>
          <w:rFonts w:ascii="Times New Roman" w:eastAsia="SchoolBookSanPin" w:hAnsi="Times New Roman" w:cs="Times New Roman"/>
          <w:sz w:val="28"/>
          <w:szCs w:val="28"/>
        </w:rPr>
        <w:t>Описание климата территории по климатической карте и климатограмме».</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5.1.4. Мировой океан ‒ основная часть гидросферы.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Практические работы: «</w:t>
      </w:r>
      <w:r w:rsidRPr="0057659F">
        <w:rPr>
          <w:rFonts w:ascii="Times New Roman" w:eastAsia="SchoolBookSanPin" w:hAnsi="Times New Roman" w:cs="Times New Roman"/>
          <w:sz w:val="28"/>
          <w:szCs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5.2. Человечество на Земле.</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5.2.1. Численность населения.</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 xml:space="preserve">Заселение Земли человеком. Современная численность населения мира. </w:t>
      </w:r>
      <w:r w:rsidRPr="0057659F">
        <w:rPr>
          <w:rFonts w:ascii="Times New Roman" w:eastAsia="SchoolBookSanPin" w:hAnsi="Times New Roman" w:cs="Times New Roman"/>
          <w:sz w:val="28"/>
          <w:szCs w:val="28"/>
        </w:rPr>
        <w:lastRenderedPageBreak/>
        <w:t>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Практические работы: «</w:t>
      </w:r>
      <w:r w:rsidRPr="0057659F">
        <w:rPr>
          <w:rFonts w:ascii="Times New Roman" w:eastAsia="SchoolBookSanPin" w:hAnsi="Times New Roman" w:cs="Times New Roman"/>
          <w:sz w:val="28"/>
          <w:szCs w:val="28"/>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5.2.2. Страны и народы мира.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Практическая работа «</w:t>
      </w:r>
      <w:r w:rsidRPr="0057659F">
        <w:rPr>
          <w:rFonts w:ascii="Times New Roman" w:eastAsia="SchoolBookSanPin" w:hAnsi="Times New Roman" w:cs="Times New Roman"/>
          <w:sz w:val="28"/>
          <w:szCs w:val="28"/>
        </w:rPr>
        <w:t>Сравнение занятости населения двух стран по комплексным картам».</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5.3. Материки и страны.</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5.3.1. Южные материки.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57659F">
        <w:rPr>
          <w:rFonts w:ascii="Times New Roman" w:eastAsia="SchoolBookSanPin" w:hAnsi="Times New Roman" w:cs="Times New Roman"/>
          <w:sz w:val="28"/>
          <w:szCs w:val="28"/>
          <w:lang w:val="en-US"/>
        </w:rPr>
        <w:t>XX</w:t>
      </w:r>
      <w:r w:rsidRPr="0057659F">
        <w:rPr>
          <w:rFonts w:ascii="Times New Roman" w:eastAsia="SchoolBookSanPin" w:hAnsi="Times New Roman" w:cs="Times New Roman"/>
          <w:sz w:val="28"/>
          <w:szCs w:val="28"/>
        </w:rPr>
        <w:t>‒</w:t>
      </w:r>
      <w:r w:rsidRPr="0057659F">
        <w:rPr>
          <w:rFonts w:ascii="Times New Roman" w:eastAsia="SchoolBookSanPin" w:hAnsi="Times New Roman" w:cs="Times New Roman"/>
          <w:sz w:val="28"/>
          <w:szCs w:val="28"/>
          <w:lang w:val="en-US"/>
        </w:rPr>
        <w:t>XXI</w:t>
      </w:r>
      <w:r w:rsidRPr="0057659F">
        <w:rPr>
          <w:rFonts w:ascii="Times New Roman" w:eastAsia="SchoolBookSanPin" w:hAnsi="Times New Roman" w:cs="Times New Roman"/>
          <w:sz w:val="28"/>
          <w:szCs w:val="28"/>
        </w:rPr>
        <w:t xml:space="preserve"> вв. Современные исследования в Антарктиде. Роль России в открытиях и исследованиях ледового континента.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Практические работы: «</w:t>
      </w:r>
      <w:r w:rsidRPr="0057659F">
        <w:rPr>
          <w:rFonts w:ascii="Times New Roman" w:eastAsia="SchoolBookSanPin" w:hAnsi="Times New Roman" w:cs="Times New Roman"/>
          <w:sz w:val="28"/>
          <w:szCs w:val="28"/>
        </w:rPr>
        <w:t xml:space="preserve">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w:t>
      </w:r>
      <w:r w:rsidRPr="0057659F">
        <w:rPr>
          <w:rFonts w:ascii="Times New Roman" w:eastAsia="SchoolBookSanPin" w:hAnsi="Times New Roman" w:cs="Times New Roman"/>
          <w:sz w:val="28"/>
          <w:szCs w:val="28"/>
        </w:rPr>
        <w:lastRenderedPageBreak/>
        <w:t>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5.3.2. Северные материки.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Практические работы: «</w:t>
      </w:r>
      <w:r w:rsidRPr="0057659F">
        <w:rPr>
          <w:rFonts w:ascii="Times New Roman" w:eastAsia="SchoolBookSanPin" w:hAnsi="Times New Roman" w:cs="Times New Roman"/>
          <w:sz w:val="28"/>
          <w:szCs w:val="28"/>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5.3.3. Взаимодействие природы и общества.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w:t>
      </w:r>
      <w:r w:rsidRPr="0057659F">
        <w:rPr>
          <w:rFonts w:ascii="Times New Roman" w:eastAsia="SchoolBookSanPin" w:hAnsi="Times New Roman" w:cs="Times New Roman"/>
          <w:sz w:val="28"/>
          <w:szCs w:val="28"/>
        </w:rPr>
        <w:lastRenderedPageBreak/>
        <w:t>устойчивого развития. Всемирное наследие ЮНЕСКО: природные и культурные объекты.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Практическая работа «</w:t>
      </w:r>
      <w:r w:rsidRPr="0057659F">
        <w:rPr>
          <w:rFonts w:ascii="Times New Roman" w:eastAsia="SchoolBookSanPin" w:hAnsi="Times New Roman" w:cs="Times New Roman"/>
          <w:sz w:val="28"/>
          <w:szCs w:val="28"/>
        </w:rPr>
        <w:t>Характеристика изменений компонентов природы на территории одной из стран мира в результате деятельности человека».</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i/>
          <w:sz w:val="28"/>
          <w:szCs w:val="28"/>
        </w:rPr>
      </w:pPr>
      <w:r w:rsidRPr="0057659F">
        <w:rPr>
          <w:rFonts w:ascii="Times New Roman" w:eastAsia="OfficinaSansBoldITC" w:hAnsi="Times New Roman" w:cs="Times New Roman"/>
          <w:sz w:val="28"/>
          <w:szCs w:val="28"/>
        </w:rPr>
        <w:t>152.6. </w:t>
      </w:r>
      <w:r w:rsidRPr="0057659F">
        <w:rPr>
          <w:rFonts w:ascii="Times New Roman" w:eastAsia="OfficinaSansBoldITC" w:hAnsi="Times New Roman" w:cs="Times New Roman"/>
          <w:i/>
          <w:sz w:val="28"/>
          <w:szCs w:val="28"/>
        </w:rPr>
        <w:t>Содержание обучения географии в 8 классе.</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OfficinaSansBoldITC" w:hAnsi="Times New Roman" w:cs="Times New Roman"/>
          <w:sz w:val="28"/>
          <w:szCs w:val="28"/>
        </w:rPr>
        <w:t>152.6.1. Географическое пространство России.</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OfficinaSansBoldITC" w:hAnsi="Times New Roman" w:cs="Times New Roman"/>
          <w:sz w:val="28"/>
          <w:szCs w:val="28"/>
        </w:rPr>
        <w:t>152.6.1.1. История формирования и освоения территории России.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 xml:space="preserve">История освоения и заселения территории современной России в </w:t>
      </w:r>
      <w:r w:rsidRPr="0057659F">
        <w:rPr>
          <w:rFonts w:ascii="Times New Roman" w:eastAsia="SchoolBookSanPin" w:hAnsi="Times New Roman" w:cs="Times New Roman"/>
          <w:sz w:val="28"/>
          <w:szCs w:val="28"/>
          <w:lang w:val="en-US"/>
        </w:rPr>
        <w:t>XI</w:t>
      </w:r>
      <w:r w:rsidRPr="0057659F">
        <w:rPr>
          <w:rFonts w:ascii="Times New Roman" w:eastAsia="SchoolBookSanPin" w:hAnsi="Times New Roman" w:cs="Times New Roman"/>
          <w:sz w:val="28"/>
          <w:szCs w:val="28"/>
        </w:rPr>
        <w:t>‒</w:t>
      </w:r>
      <w:r w:rsidRPr="0057659F">
        <w:rPr>
          <w:rFonts w:ascii="Times New Roman" w:eastAsia="SchoolBookSanPin" w:hAnsi="Times New Roman" w:cs="Times New Roman"/>
          <w:sz w:val="28"/>
          <w:szCs w:val="28"/>
          <w:lang w:val="en-US"/>
        </w:rPr>
        <w:t>XVI</w:t>
      </w:r>
      <w:r w:rsidRPr="0057659F">
        <w:rPr>
          <w:rFonts w:ascii="Times New Roman" w:eastAsia="SchoolBookSanPin" w:hAnsi="Times New Roman" w:cs="Times New Roman"/>
          <w:sz w:val="28"/>
          <w:szCs w:val="28"/>
        </w:rPr>
        <w:t xml:space="preserve"> вв. Расширение территории России в </w:t>
      </w:r>
      <w:r w:rsidRPr="0057659F">
        <w:rPr>
          <w:rFonts w:ascii="Times New Roman" w:eastAsia="SchoolBookSanPin" w:hAnsi="Times New Roman" w:cs="Times New Roman"/>
          <w:sz w:val="28"/>
          <w:szCs w:val="28"/>
          <w:lang w:val="en-US"/>
        </w:rPr>
        <w:t>XVI</w:t>
      </w:r>
      <w:r w:rsidRPr="0057659F">
        <w:rPr>
          <w:rFonts w:ascii="Times New Roman" w:eastAsia="SchoolBookSanPin" w:hAnsi="Times New Roman" w:cs="Times New Roman"/>
          <w:sz w:val="28"/>
          <w:szCs w:val="28"/>
        </w:rPr>
        <w:t>‒</w:t>
      </w:r>
      <w:r w:rsidRPr="0057659F">
        <w:rPr>
          <w:rFonts w:ascii="Times New Roman" w:eastAsia="SchoolBookSanPin" w:hAnsi="Times New Roman" w:cs="Times New Roman"/>
          <w:sz w:val="28"/>
          <w:szCs w:val="28"/>
          <w:lang w:val="en-US"/>
        </w:rPr>
        <w:t>XIX</w:t>
      </w:r>
      <w:r w:rsidRPr="0057659F">
        <w:rPr>
          <w:rFonts w:ascii="Times New Roman" w:eastAsia="SchoolBookSanPin" w:hAnsi="Times New Roman" w:cs="Times New Roman"/>
          <w:sz w:val="28"/>
          <w:szCs w:val="28"/>
        </w:rPr>
        <w:t xml:space="preserve"> вв. Русские первопроходцы. Изменения внешних границ России в ХХ в. Воссоединение Крыма с Россией.</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Практическая работа «</w:t>
      </w:r>
      <w:r w:rsidRPr="0057659F">
        <w:rPr>
          <w:rFonts w:ascii="Times New Roman" w:eastAsia="SchoolBookSanPin" w:hAnsi="Times New Roman" w:cs="Times New Roman"/>
          <w:sz w:val="28"/>
          <w:szCs w:val="28"/>
        </w:rPr>
        <w:t>Представление в виде таблицы сведений об изменении границ России на разных исторических этапах на основе анализа географических карт».</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OfficinaSansBoldITC" w:hAnsi="Times New Roman" w:cs="Times New Roman"/>
          <w:sz w:val="28"/>
          <w:szCs w:val="28"/>
        </w:rPr>
        <w:t>152.6.1.2. Географическое положение и границы России.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OfficinaSansBoldITC" w:hAnsi="Times New Roman" w:cs="Times New Roman"/>
          <w:sz w:val="28"/>
          <w:szCs w:val="28"/>
        </w:rPr>
        <w:t>152.6.1.3. Время на территории России.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Практическая работа «</w:t>
      </w:r>
      <w:r w:rsidRPr="0057659F">
        <w:rPr>
          <w:rFonts w:ascii="Times New Roman" w:eastAsia="SchoolBookSanPin" w:hAnsi="Times New Roman" w:cs="Times New Roman"/>
          <w:sz w:val="28"/>
          <w:szCs w:val="28"/>
        </w:rPr>
        <w:t xml:space="preserve">Определение различия во времени для разных городов </w:t>
      </w:r>
      <w:r w:rsidRPr="0057659F">
        <w:rPr>
          <w:rFonts w:ascii="Times New Roman" w:eastAsia="SchoolBookSanPin" w:hAnsi="Times New Roman" w:cs="Times New Roman"/>
          <w:position w:val="1"/>
          <w:sz w:val="28"/>
          <w:szCs w:val="28"/>
        </w:rPr>
        <w:t>России по карте часовых зон».</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OfficinaSansBoldITC" w:hAnsi="Times New Roman" w:cs="Times New Roman"/>
          <w:sz w:val="28"/>
          <w:szCs w:val="28"/>
        </w:rPr>
        <w:t>152.6.1.4. Административно-территориальное устройство России. Районирование территории.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 xml:space="preserve">Федеративное устройство России. Субъекты Российской Федерации, их равноправие и разнообразие. Основные виды субъектов Российской </w:t>
      </w:r>
      <w:r w:rsidRPr="0057659F">
        <w:rPr>
          <w:rFonts w:ascii="Times New Roman" w:eastAsia="SchoolBookSanPin" w:hAnsi="Times New Roman" w:cs="Times New Roman"/>
          <w:sz w:val="28"/>
          <w:szCs w:val="28"/>
        </w:rPr>
        <w:lastRenderedPageBreak/>
        <w:t>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Практическая работа. «</w:t>
      </w:r>
      <w:r w:rsidRPr="0057659F">
        <w:rPr>
          <w:rFonts w:ascii="Times New Roman" w:eastAsia="SchoolBookSanPin" w:hAnsi="Times New Roman" w:cs="Times New Roman"/>
          <w:sz w:val="28"/>
          <w:szCs w:val="28"/>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OfficinaSansBoldITC" w:hAnsi="Times New Roman" w:cs="Times New Roman"/>
          <w:sz w:val="28"/>
          <w:szCs w:val="28"/>
        </w:rPr>
        <w:t>152.6.2. Природа России.</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OfficinaSansBoldITC" w:hAnsi="Times New Roman" w:cs="Times New Roman"/>
          <w:sz w:val="28"/>
          <w:szCs w:val="28"/>
        </w:rPr>
        <w:t>152.6.2.1. Природные условия и ресурсы России.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Практическая работа «</w:t>
      </w:r>
      <w:r w:rsidRPr="0057659F">
        <w:rPr>
          <w:rFonts w:ascii="Times New Roman" w:eastAsia="SchoolBookSanPin" w:hAnsi="Times New Roman" w:cs="Times New Roman"/>
          <w:sz w:val="28"/>
          <w:szCs w:val="28"/>
        </w:rPr>
        <w:t>Характеристика природно-ресурсного капитала своего края по картам и статистическим материалам».</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OfficinaSansBoldITC" w:hAnsi="Times New Roman" w:cs="Times New Roman"/>
          <w:sz w:val="28"/>
          <w:szCs w:val="28"/>
        </w:rPr>
        <w:t>152.6.2.2. Геологическое строение, рельеф и полезные ископаемые.</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w:t>
      </w:r>
      <w:r w:rsidRPr="0057659F">
        <w:rPr>
          <w:rFonts w:ascii="Times New Roman" w:eastAsia="SchoolBookSanPin" w:hAnsi="Times New Roman" w:cs="Times New Roman"/>
          <w:sz w:val="28"/>
          <w:szCs w:val="28"/>
        </w:rPr>
        <w:lastRenderedPageBreak/>
        <w:t>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Практические работы: «</w:t>
      </w:r>
      <w:r w:rsidRPr="0057659F">
        <w:rPr>
          <w:rFonts w:ascii="Times New Roman" w:eastAsia="SchoolBookSanPin" w:hAnsi="Times New Roman" w:cs="Times New Roman"/>
          <w:sz w:val="28"/>
          <w:szCs w:val="28"/>
        </w:rPr>
        <w:t>Объяснение распространения по территории России опасных геологических явлений», «</w:t>
      </w:r>
      <w:r w:rsidRPr="0057659F">
        <w:rPr>
          <w:rFonts w:ascii="Times New Roman" w:eastAsia="SchoolBookSanPin" w:hAnsi="Times New Roman" w:cs="Times New Roman"/>
          <w:position w:val="1"/>
          <w:sz w:val="28"/>
          <w:szCs w:val="28"/>
        </w:rPr>
        <w:t>Объяснение особенностей рельефа своего края».</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6.2.3. Климат и климатические ресурсы.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Практические работы: «</w:t>
      </w:r>
      <w:r w:rsidRPr="0057659F">
        <w:rPr>
          <w:rFonts w:ascii="Times New Roman" w:eastAsia="SchoolBookSanPin" w:hAnsi="Times New Roman" w:cs="Times New Roman"/>
          <w:sz w:val="28"/>
          <w:szCs w:val="28"/>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6.2.4. Моря России. Внутренние воды и водные ресурсы.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lastRenderedPageBreak/>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Практические работы: «</w:t>
      </w:r>
      <w:r w:rsidRPr="0057659F">
        <w:rPr>
          <w:rFonts w:ascii="Times New Roman" w:eastAsia="SchoolBookSanPin" w:hAnsi="Times New Roman" w:cs="Times New Roman"/>
          <w:sz w:val="28"/>
          <w:szCs w:val="28"/>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6.2.5. Природно-хозяйственные зоны.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Природно-хозяйственные зоны России: взаимосвязь и взаимообусловленность их компонентов.</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Высотная поясность в горах на территории России. Природные ресурсы природно-хозяйственных зон и их ис</w:t>
      </w:r>
      <w:r w:rsidRPr="0057659F">
        <w:rPr>
          <w:rFonts w:ascii="Times New Roman" w:eastAsia="SchoolBookSanPin" w:hAnsi="Times New Roman" w:cs="Times New Roman"/>
          <w:position w:val="1"/>
          <w:sz w:val="28"/>
          <w:szCs w:val="28"/>
        </w:rPr>
        <w:t>пользование, экологические проблемы. Прогнозируемые по</w:t>
      </w:r>
      <w:r w:rsidRPr="0057659F">
        <w:rPr>
          <w:rFonts w:ascii="Times New Roman" w:eastAsia="SchoolBookSanPin" w:hAnsi="Times New Roman" w:cs="Times New Roman"/>
          <w:sz w:val="28"/>
          <w:szCs w:val="28"/>
        </w:rPr>
        <w:t>следствия изменений климата для разных природно-хозяйственных зон на территории России.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 xml:space="preserve">Особо охраняемые природные территории России и своего края. Объекты Всемирного природного наследия ЮНЕСКО; растения и животные, </w:t>
      </w:r>
      <w:r w:rsidRPr="0057659F">
        <w:rPr>
          <w:rFonts w:ascii="Times New Roman" w:eastAsia="SchoolBookSanPin" w:hAnsi="Times New Roman" w:cs="Times New Roman"/>
          <w:sz w:val="28"/>
          <w:szCs w:val="28"/>
        </w:rPr>
        <w:lastRenderedPageBreak/>
        <w:t>занесённые в Красную книгу России.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Практические работы: «</w:t>
      </w:r>
      <w:r w:rsidRPr="0057659F">
        <w:rPr>
          <w:rFonts w:ascii="Times New Roman" w:eastAsia="SchoolBookSanPin" w:hAnsi="Times New Roman" w:cs="Times New Roman"/>
          <w:sz w:val="28"/>
          <w:szCs w:val="28"/>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6.3. Население России.</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6.3.1. Численность населения России.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 xml:space="preserve">Динамика численности населения России в </w:t>
      </w:r>
      <w:r w:rsidRPr="0057659F">
        <w:rPr>
          <w:rFonts w:ascii="Times New Roman" w:eastAsia="SchoolBookSanPin" w:hAnsi="Times New Roman" w:cs="Times New Roman"/>
          <w:sz w:val="28"/>
          <w:szCs w:val="28"/>
          <w:lang w:val="en-US"/>
        </w:rPr>
        <w:t>XX</w:t>
      </w:r>
      <w:r w:rsidRPr="0057659F">
        <w:rPr>
          <w:rFonts w:ascii="Times New Roman" w:eastAsia="SchoolBookSanPin" w:hAnsi="Times New Roman" w:cs="Times New Roman"/>
          <w:sz w:val="28"/>
          <w:szCs w:val="28"/>
        </w:rPr>
        <w:t>‒</w:t>
      </w:r>
      <w:r w:rsidRPr="0057659F">
        <w:rPr>
          <w:rFonts w:ascii="Times New Roman" w:eastAsia="SchoolBookSanPin" w:hAnsi="Times New Roman" w:cs="Times New Roman"/>
          <w:sz w:val="28"/>
          <w:szCs w:val="28"/>
          <w:lang w:val="en-US"/>
        </w:rPr>
        <w:t>XXI</w:t>
      </w:r>
      <w:r w:rsidRPr="0057659F">
        <w:rPr>
          <w:rFonts w:ascii="Times New Roman" w:eastAsia="SchoolBookSanPin" w:hAnsi="Times New Roman" w:cs="Times New Roman"/>
          <w:sz w:val="28"/>
          <w:szCs w:val="28"/>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Практическая работа «</w:t>
      </w:r>
      <w:r w:rsidRPr="0057659F">
        <w:rPr>
          <w:rFonts w:ascii="Times New Roman" w:eastAsia="SchoolBookSanPin" w:hAnsi="Times New Roman" w:cs="Times New Roman"/>
          <w:sz w:val="28"/>
          <w:szCs w:val="28"/>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6.3.2. Территориальные особенности размещения населения России.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w:t>
      </w:r>
      <w:r w:rsidRPr="0057659F">
        <w:rPr>
          <w:rFonts w:ascii="Times New Roman" w:eastAsia="SchoolBookSanPin" w:hAnsi="Times New Roman" w:cs="Times New Roman"/>
          <w:sz w:val="28"/>
          <w:szCs w:val="28"/>
        </w:rPr>
        <w:lastRenderedPageBreak/>
        <w:t>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6.3.3. Народы и религии России.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Практическая работа «</w:t>
      </w:r>
      <w:r w:rsidRPr="0057659F">
        <w:rPr>
          <w:rFonts w:ascii="Times New Roman" w:eastAsia="SchoolBookSanPin" w:hAnsi="Times New Roman" w:cs="Times New Roman"/>
          <w:sz w:val="28"/>
          <w:szCs w:val="28"/>
        </w:rPr>
        <w:t>Построение картограммы «Доля титульных этносов в численности населения республик и автономных округов Российской Федерации».</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6.3.4. Половой и возрастной состав населения России.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Практическая работа «</w:t>
      </w:r>
      <w:r w:rsidRPr="0057659F">
        <w:rPr>
          <w:rFonts w:ascii="Times New Roman" w:eastAsia="SchoolBookSanPin" w:hAnsi="Times New Roman" w:cs="Times New Roman"/>
          <w:sz w:val="28"/>
          <w:szCs w:val="28"/>
        </w:rPr>
        <w:t>Объяснение динамики половозрастного состава населения</w:t>
      </w:r>
      <w:r w:rsidRPr="0057659F">
        <w:rPr>
          <w:rFonts w:ascii="Times New Roman" w:eastAsia="SchoolBookSanPin" w:hAnsi="Times New Roman" w:cs="Times New Roman"/>
          <w:position w:val="1"/>
          <w:sz w:val="28"/>
          <w:szCs w:val="28"/>
        </w:rPr>
        <w:t xml:space="preserve"> России на основе анализа половозрастных пирамид».</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6.3.5. Человеческий капитал России.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i/>
          <w:sz w:val="28"/>
          <w:szCs w:val="28"/>
        </w:rPr>
      </w:pPr>
      <w:r w:rsidRPr="0057659F">
        <w:rPr>
          <w:rFonts w:ascii="Times New Roman" w:eastAsia="OfficinaSansBoldITC" w:hAnsi="Times New Roman" w:cs="Times New Roman"/>
          <w:sz w:val="28"/>
          <w:szCs w:val="28"/>
        </w:rPr>
        <w:t>Практическая работа «</w:t>
      </w:r>
      <w:r w:rsidRPr="0057659F">
        <w:rPr>
          <w:rFonts w:ascii="Times New Roman" w:eastAsia="SchoolBookSanPin" w:hAnsi="Times New Roman" w:cs="Times New Roman"/>
          <w:sz w:val="28"/>
          <w:szCs w:val="28"/>
        </w:rPr>
        <w:t xml:space="preserve">Классификация федеральных округов по </w:t>
      </w:r>
      <w:r w:rsidRPr="0057659F">
        <w:rPr>
          <w:rFonts w:ascii="Times New Roman" w:eastAsia="SchoolBookSanPin" w:hAnsi="Times New Roman" w:cs="Times New Roman"/>
          <w:sz w:val="28"/>
          <w:szCs w:val="28"/>
        </w:rPr>
        <w:lastRenderedPageBreak/>
        <w:t xml:space="preserve">особенностям </w:t>
      </w:r>
      <w:r w:rsidRPr="0057659F">
        <w:rPr>
          <w:rFonts w:ascii="Times New Roman" w:eastAsia="SchoolBookSanPin" w:hAnsi="Times New Roman" w:cs="Times New Roman"/>
          <w:i/>
          <w:sz w:val="28"/>
          <w:szCs w:val="28"/>
        </w:rPr>
        <w:t>естественного и механического движения населения».</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i/>
          <w:sz w:val="28"/>
          <w:szCs w:val="28"/>
        </w:rPr>
      </w:pPr>
      <w:r w:rsidRPr="0057659F">
        <w:rPr>
          <w:rFonts w:ascii="Times New Roman" w:eastAsia="SchoolBookSanPin" w:hAnsi="Times New Roman" w:cs="Times New Roman"/>
          <w:i/>
          <w:sz w:val="28"/>
          <w:szCs w:val="28"/>
        </w:rPr>
        <w:t>152.</w:t>
      </w:r>
      <w:r w:rsidRPr="0057659F">
        <w:rPr>
          <w:rFonts w:ascii="Times New Roman" w:eastAsia="OfficinaSansBoldITC" w:hAnsi="Times New Roman" w:cs="Times New Roman"/>
          <w:i/>
          <w:sz w:val="28"/>
          <w:szCs w:val="28"/>
        </w:rPr>
        <w:t>7. Содержание обучения географии в 9 классе.</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7.1. Хозяйство России.</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trike/>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7.1.1. Общая характеристика хозяйства России.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57659F" w:rsidRPr="0057659F" w:rsidRDefault="0057659F" w:rsidP="0057659F">
      <w:pPr>
        <w:widowControl w:val="0"/>
        <w:spacing w:after="0" w:line="348" w:lineRule="auto"/>
        <w:ind w:firstLine="708"/>
        <w:jc w:val="both"/>
        <w:rPr>
          <w:rFonts w:ascii="Times New Roman" w:eastAsia="Calibri" w:hAnsi="Times New Roman" w:cs="Times New Roman"/>
          <w:sz w:val="28"/>
          <w:szCs w:val="28"/>
        </w:rPr>
      </w:pPr>
      <w:r w:rsidRPr="0057659F">
        <w:rPr>
          <w:rFonts w:ascii="Times New Roman" w:eastAsia="Calibri" w:hAnsi="Times New Roman" w:cs="Times New Roman"/>
          <w:sz w:val="28"/>
          <w:szCs w:val="28"/>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57659F" w:rsidRPr="0057659F" w:rsidRDefault="0057659F" w:rsidP="0057659F">
      <w:pPr>
        <w:widowControl w:val="0"/>
        <w:spacing w:after="0" w:line="348" w:lineRule="auto"/>
        <w:ind w:firstLine="708"/>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 xml:space="preserve">7.1.2. Топливно-энергетический комплекс (далее </w:t>
      </w:r>
      <w:r w:rsidRPr="0057659F">
        <w:rPr>
          <w:rFonts w:ascii="Times New Roman" w:eastAsia="SchoolBookSanPin" w:hAnsi="Times New Roman" w:cs="Times New Roman"/>
          <w:sz w:val="28"/>
          <w:szCs w:val="28"/>
        </w:rPr>
        <w:t xml:space="preserve">– </w:t>
      </w:r>
      <w:r w:rsidRPr="0057659F">
        <w:rPr>
          <w:rFonts w:ascii="Times New Roman" w:eastAsia="OfficinaSansBoldITC" w:hAnsi="Times New Roman" w:cs="Times New Roman"/>
          <w:sz w:val="28"/>
          <w:szCs w:val="28"/>
        </w:rPr>
        <w:t>ТЭК).</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w:t>
      </w:r>
      <w:r w:rsidRPr="0057659F">
        <w:rPr>
          <w:rFonts w:ascii="Times New Roman" w:eastAsia="SchoolBookSanPin" w:hAnsi="Times New Roman" w:cs="Times New Roman"/>
          <w:sz w:val="28"/>
          <w:szCs w:val="28"/>
        </w:rPr>
        <w:lastRenderedPageBreak/>
        <w:t xml:space="preserve">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57659F">
        <w:rPr>
          <w:rFonts w:ascii="Times New Roman" w:eastAsia="SchoolBookSanPin" w:hAnsi="Times New Roman" w:cs="Times New Roman"/>
          <w:position w:val="1"/>
          <w:sz w:val="28"/>
          <w:szCs w:val="28"/>
        </w:rPr>
        <w:t>России на период до 2035 года, утвержденной распоряжением Правительства Российской Федерации от 9 июня 2020 г. № 1523-р.</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Практические работы: «</w:t>
      </w:r>
      <w:r w:rsidRPr="0057659F">
        <w:rPr>
          <w:rFonts w:ascii="Times New Roman" w:eastAsia="SchoolBookSanPin" w:hAnsi="Times New Roman" w:cs="Times New Roman"/>
          <w:sz w:val="28"/>
          <w:szCs w:val="28"/>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7.1.3. Металлургический комплекс.</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7.1.4. Машиностроительный комплекс.</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w:t>
      </w:r>
      <w:r w:rsidRPr="0057659F">
        <w:rPr>
          <w:rFonts w:ascii="Times New Roman" w:eastAsia="SchoolBookSanPin" w:hAnsi="Times New Roman" w:cs="Times New Roman"/>
          <w:sz w:val="28"/>
          <w:szCs w:val="28"/>
        </w:rPr>
        <w:lastRenderedPageBreak/>
        <w:t>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 xml:space="preserve"> 152.</w:t>
      </w:r>
      <w:r w:rsidRPr="0057659F">
        <w:rPr>
          <w:rFonts w:ascii="Times New Roman" w:eastAsia="OfficinaSansBoldITC" w:hAnsi="Times New Roman" w:cs="Times New Roman"/>
          <w:sz w:val="28"/>
          <w:szCs w:val="28"/>
        </w:rPr>
        <w:t>7.1.5. Химико-лесной комплекс.</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OfficinaSansBoldITC" w:hAnsi="Times New Roman" w:cs="Times New Roman"/>
          <w:sz w:val="28"/>
          <w:szCs w:val="28"/>
        </w:rPr>
        <w:t>Химическая промышленность.</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OfficinaSansBoldITC" w:hAnsi="Times New Roman" w:cs="Times New Roman"/>
          <w:sz w:val="28"/>
          <w:szCs w:val="28"/>
        </w:rPr>
        <w:t>Лесопромышленный комплекс.</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Практическая работа «</w:t>
      </w:r>
      <w:r w:rsidRPr="0057659F">
        <w:rPr>
          <w:rFonts w:ascii="Times New Roman" w:eastAsia="SchoolBookSanPin" w:hAnsi="Times New Roman" w:cs="Times New Roman"/>
          <w:sz w:val="28"/>
          <w:szCs w:val="28"/>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57659F">
        <w:rPr>
          <w:rFonts w:ascii="Times New Roman" w:eastAsia="SchoolBookSanPin" w:hAnsi="Times New Roman" w:cs="Times New Roman"/>
          <w:sz w:val="28"/>
          <w:szCs w:val="28"/>
          <w:lang w:val="en-US"/>
        </w:rPr>
        <w:t>II</w:t>
      </w:r>
      <w:r w:rsidRPr="0057659F">
        <w:rPr>
          <w:rFonts w:ascii="Times New Roman" w:eastAsia="SchoolBookSanPin" w:hAnsi="Times New Roman" w:cs="Times New Roman"/>
          <w:sz w:val="28"/>
          <w:szCs w:val="28"/>
        </w:rPr>
        <w:t xml:space="preserve"> и </w:t>
      </w:r>
      <w:r w:rsidRPr="0057659F">
        <w:rPr>
          <w:rFonts w:ascii="Times New Roman" w:eastAsia="SchoolBookSanPin" w:hAnsi="Times New Roman" w:cs="Times New Roman"/>
          <w:sz w:val="28"/>
          <w:szCs w:val="28"/>
          <w:lang w:val="en-US"/>
        </w:rPr>
        <w:t>III</w:t>
      </w:r>
      <w:r w:rsidRPr="0057659F">
        <w:rPr>
          <w:rFonts w:ascii="Times New Roman" w:eastAsia="SchoolBookSanPin" w:hAnsi="Times New Roman" w:cs="Times New Roman"/>
          <w:sz w:val="28"/>
          <w:szCs w:val="28"/>
        </w:rPr>
        <w:t xml:space="preserve">, Приложения № 1 и № 18) с целью определения перспектив и проблем </w:t>
      </w:r>
      <w:r w:rsidRPr="0057659F">
        <w:rPr>
          <w:rFonts w:ascii="Times New Roman" w:eastAsia="SchoolBookSanPin" w:hAnsi="Times New Roman" w:cs="Times New Roman"/>
          <w:sz w:val="28"/>
          <w:szCs w:val="28"/>
        </w:rPr>
        <w:lastRenderedPageBreak/>
        <w:t>развития комплекса».</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7.1.6. Агропромышленный комплекс (далее - АПК).</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 xml:space="preserve">Практическая работа. </w:t>
      </w:r>
      <w:r w:rsidRPr="0057659F">
        <w:rPr>
          <w:rFonts w:ascii="Times New Roman" w:eastAsia="SchoolBookSanPin" w:hAnsi="Times New Roman" w:cs="Times New Roman"/>
          <w:sz w:val="28"/>
          <w:szCs w:val="28"/>
        </w:rPr>
        <w:t>«Определение влияния природных и социальных факторов на размещение отраслей АПК».</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7.1.7. Инфраструктурный комплекс.</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Состав: транспорт, информационная инфраструктура; сфера обслуживания, рекреационное хозяйство ‒ место и значение в хозяйстве.</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Транспорт и охрана окружающей среды.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Информационная инфраструктура. Рекреационное хозяйство. Особенности сферы обслуживания своего края.</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position w:val="1"/>
          <w:sz w:val="28"/>
          <w:szCs w:val="28"/>
        </w:rPr>
      </w:pPr>
      <w:r w:rsidRPr="0057659F">
        <w:rPr>
          <w:rFonts w:ascii="Times New Roman" w:eastAsia="SchoolBookSanPin" w:hAnsi="Times New Roman" w:cs="Times New Roman"/>
          <w:position w:val="1"/>
          <w:sz w:val="28"/>
          <w:szCs w:val="28"/>
        </w:rPr>
        <w:t xml:space="preserve">Проблемы и перспективы развития комплекса. Стратегия развития транспорта России на период до 2030 года, утвержденная распоряжением </w:t>
      </w:r>
      <w:r w:rsidRPr="0057659F">
        <w:rPr>
          <w:rFonts w:ascii="Times New Roman" w:eastAsia="SchoolBookSanPin" w:hAnsi="Times New Roman" w:cs="Times New Roman"/>
          <w:position w:val="1"/>
          <w:sz w:val="28"/>
          <w:szCs w:val="28"/>
        </w:rPr>
        <w:lastRenderedPageBreak/>
        <w:t xml:space="preserve">Правительства </w:t>
      </w:r>
      <w:r w:rsidRPr="0057659F">
        <w:rPr>
          <w:rFonts w:ascii="Times New Roman" w:eastAsia="SchoolBookSanPin" w:hAnsi="Times New Roman" w:cs="Times New Roman"/>
          <w:sz w:val="28"/>
          <w:szCs w:val="28"/>
        </w:rPr>
        <w:t xml:space="preserve">Российской Федерации </w:t>
      </w:r>
      <w:r w:rsidRPr="0057659F">
        <w:rPr>
          <w:rFonts w:ascii="Times New Roman" w:eastAsia="SchoolBookSanPin" w:hAnsi="Times New Roman" w:cs="Times New Roman"/>
          <w:position w:val="1"/>
          <w:sz w:val="28"/>
          <w:szCs w:val="28"/>
        </w:rPr>
        <w:t>от 27 ноября 2021 г. № 3363-р.</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Федеральный проект «Информационная инфраструктура».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Практические работы: «</w:t>
      </w:r>
      <w:r w:rsidRPr="0057659F">
        <w:rPr>
          <w:rFonts w:ascii="Times New Roman" w:eastAsia="SchoolBookSanPin" w:hAnsi="Times New Roman" w:cs="Times New Roman"/>
          <w:sz w:val="28"/>
          <w:szCs w:val="28"/>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7.1.8. Обобщение знаний.</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Практическая работа «</w:t>
      </w:r>
      <w:r w:rsidRPr="0057659F">
        <w:rPr>
          <w:rFonts w:ascii="Times New Roman" w:eastAsia="SchoolBookSanPin" w:hAnsi="Times New Roman" w:cs="Times New Roman"/>
          <w:sz w:val="28"/>
          <w:szCs w:val="28"/>
        </w:rPr>
        <w:t>Сравнительная оценка вклада отдельных отраслей хозяйства в загрязнение окружающей среды на основе анализа статистических материалов».</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7.2. Регионы России.</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7.2.1. Западный макрорегион (Европейская часть) России.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w:t>
      </w:r>
      <w:r w:rsidRPr="0057659F">
        <w:rPr>
          <w:rFonts w:ascii="Times New Roman" w:eastAsia="SchoolBookSanPin" w:hAnsi="Times New Roman" w:cs="Times New Roman"/>
          <w:sz w:val="28"/>
          <w:szCs w:val="28"/>
        </w:rPr>
        <w:lastRenderedPageBreak/>
        <w:t>по уровню социально-экономического развития; их внутренние различия.</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Практические работы: «</w:t>
      </w:r>
      <w:r w:rsidRPr="0057659F">
        <w:rPr>
          <w:rFonts w:ascii="Times New Roman" w:eastAsia="SchoolBookSanPin" w:hAnsi="Times New Roman" w:cs="Times New Roman"/>
          <w:sz w:val="28"/>
          <w:szCs w:val="28"/>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7.2.2. Восточный макрорегион (Азиатская часть) России.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57659F" w:rsidRPr="0057659F" w:rsidRDefault="0057659F" w:rsidP="0057659F">
      <w:pPr>
        <w:widowControl w:val="0"/>
        <w:spacing w:after="0" w:line="348" w:lineRule="auto"/>
        <w:ind w:firstLine="709"/>
        <w:jc w:val="both"/>
        <w:rPr>
          <w:rFonts w:ascii="Times New Roman" w:eastAsia="Calibri" w:hAnsi="Times New Roman" w:cs="Times New Roman"/>
          <w:sz w:val="28"/>
          <w:szCs w:val="28"/>
        </w:rPr>
      </w:pPr>
      <w:r w:rsidRPr="0057659F">
        <w:rPr>
          <w:rFonts w:ascii="Times New Roman" w:eastAsia="OfficinaSansBoldITC" w:hAnsi="Times New Roman" w:cs="Times New Roman"/>
          <w:sz w:val="28"/>
          <w:szCs w:val="28"/>
        </w:rPr>
        <w:t>Практические работы: «</w:t>
      </w:r>
      <w:r w:rsidRPr="0057659F">
        <w:rPr>
          <w:rFonts w:ascii="Times New Roman" w:eastAsia="SchoolBookSanPin" w:hAnsi="Times New Roman" w:cs="Times New Roman"/>
          <w:sz w:val="28"/>
          <w:szCs w:val="28"/>
        </w:rPr>
        <w:t>Сравнение человеческого капитала двух географических районов (субъектов Российской Федерации) по заданным критериям», «</w:t>
      </w:r>
      <w:r w:rsidRPr="0057659F">
        <w:rPr>
          <w:rFonts w:ascii="Times New Roman" w:eastAsia="Calibri" w:hAnsi="Times New Roman" w:cs="Times New Roman"/>
          <w:sz w:val="28"/>
          <w:szCs w:val="28"/>
        </w:rPr>
        <w:t>Выявление факторов размещения предприятий одного из промышленных кластеров Дальнего Востока (по выбору)».</w:t>
      </w:r>
      <w:r w:rsidRPr="0057659F">
        <w:rPr>
          <w:rFonts w:ascii="Times New Roman" w:eastAsia="Calibri" w:hAnsi="Times New Roman" w:cs="Times New Roman"/>
          <w:sz w:val="28"/>
          <w:szCs w:val="28"/>
          <w:lang w:val="en-US"/>
        </w:rPr>
        <w:t> </w:t>
      </w:r>
    </w:p>
    <w:p w:rsidR="0057659F" w:rsidRPr="0057659F" w:rsidRDefault="0057659F" w:rsidP="0057659F">
      <w:pPr>
        <w:widowControl w:val="0"/>
        <w:spacing w:after="0" w:line="348" w:lineRule="auto"/>
        <w:ind w:firstLine="709"/>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7.2.3. Обобщение знаний.</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57659F" w:rsidRPr="0057659F" w:rsidRDefault="0057659F" w:rsidP="0057659F">
      <w:pPr>
        <w:widowControl w:val="0"/>
        <w:spacing w:after="0" w:line="348" w:lineRule="auto"/>
        <w:ind w:firstLine="708"/>
        <w:jc w:val="both"/>
        <w:rPr>
          <w:rFonts w:ascii="Times New Roman" w:eastAsia="OfficinaSansBoldITC" w:hAnsi="Times New Roman" w:cs="Times New Roman"/>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7.3. Россия в современном мире.</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57659F" w:rsidRPr="0057659F" w:rsidRDefault="0057659F" w:rsidP="0057659F">
      <w:pPr>
        <w:widowControl w:val="0"/>
        <w:spacing w:after="0" w:line="348" w:lineRule="auto"/>
        <w:ind w:firstLine="709"/>
        <w:jc w:val="both"/>
        <w:rPr>
          <w:rFonts w:ascii="Times New Roman" w:eastAsia="Times New Roman" w:hAnsi="Times New Roman" w:cs="Times New Roman"/>
          <w:sz w:val="28"/>
          <w:szCs w:val="28"/>
        </w:rPr>
      </w:pPr>
      <w:r w:rsidRPr="0057659F">
        <w:rPr>
          <w:rFonts w:ascii="Times New Roman" w:eastAsia="SchoolBookSanPin" w:hAnsi="Times New Roman" w:cs="Times New Roman"/>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57659F">
        <w:rPr>
          <w:rFonts w:ascii="Times New Roman" w:eastAsia="Times New Roman" w:hAnsi="Times New Roman" w:cs="Times New Roman"/>
          <w:sz w:val="28"/>
          <w:szCs w:val="28"/>
        </w:rPr>
        <w:t>.</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i/>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 xml:space="preserve">8. </w:t>
      </w:r>
      <w:r w:rsidRPr="0057659F">
        <w:rPr>
          <w:rFonts w:ascii="Times New Roman" w:eastAsia="OfficinaSansBoldITC" w:hAnsi="Times New Roman" w:cs="Times New Roman"/>
          <w:i/>
          <w:sz w:val="28"/>
          <w:szCs w:val="28"/>
        </w:rPr>
        <w:t xml:space="preserve">Планируемые результаты освоения географии. </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lastRenderedPageBreak/>
        <w:t>152.</w:t>
      </w:r>
      <w:r w:rsidRPr="0057659F">
        <w:rPr>
          <w:rFonts w:ascii="Times New Roman" w:eastAsia="OfficinaSansBoldITC" w:hAnsi="Times New Roman" w:cs="Times New Roman"/>
          <w:sz w:val="28"/>
          <w:szCs w:val="28"/>
        </w:rPr>
        <w:t>8.1. </w:t>
      </w:r>
      <w:r w:rsidRPr="0057659F">
        <w:rPr>
          <w:rFonts w:ascii="Times New Roman" w:eastAsia="SchoolBookSanPin" w:hAnsi="Times New Roman" w:cs="Times New Roman"/>
          <w:i/>
          <w:sz w:val="28"/>
          <w:szCs w:val="28"/>
        </w:rPr>
        <w:t>Личностные результаты освоения географии</w:t>
      </w:r>
      <w:r w:rsidRPr="0057659F">
        <w:rPr>
          <w:rFonts w:ascii="Times New Roman" w:eastAsia="SchoolBookSanPin" w:hAnsi="Times New Roman" w:cs="Times New Roman"/>
          <w:sz w:val="28"/>
          <w:szCs w:val="28"/>
        </w:rPr>
        <w:t xml:space="preserve">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w:t>
      </w:r>
      <w:r w:rsidRPr="0057659F">
        <w:rPr>
          <w:rFonts w:ascii="Times New Roman" w:eastAsia="SchoolBookSanPin" w:hAnsi="Times New Roman" w:cs="Times New Roman"/>
          <w:sz w:val="28"/>
          <w:szCs w:val="28"/>
        </w:rPr>
        <w:lastRenderedPageBreak/>
        <w:t>принятых в российском обществе правил и норм поведения с учётом осознания последствий для окружающей среды;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lastRenderedPageBreak/>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bCs/>
          <w:i/>
          <w:sz w:val="28"/>
          <w:szCs w:val="28"/>
        </w:rPr>
      </w:pPr>
      <w:r w:rsidRPr="0057659F">
        <w:rPr>
          <w:rFonts w:ascii="Times New Roman" w:eastAsia="SchoolBookSanPin" w:hAnsi="Times New Roman" w:cs="Times New Roman"/>
          <w:sz w:val="28"/>
          <w:szCs w:val="28"/>
        </w:rPr>
        <w:t>152.8.2. </w:t>
      </w:r>
      <w:r w:rsidRPr="0057659F">
        <w:rPr>
          <w:rFonts w:ascii="Times New Roman" w:eastAsia="SchoolBookSanPin" w:hAnsi="Times New Roman" w:cs="Times New Roman"/>
          <w:i/>
          <w:sz w:val="28"/>
          <w:szCs w:val="28"/>
        </w:rPr>
        <w:t xml:space="preserve">В результате изучения географии на уровне основного общего образования у обучающегося будут сформированы </w:t>
      </w:r>
      <w:r w:rsidRPr="0057659F">
        <w:rPr>
          <w:rFonts w:ascii="Times New Roman" w:eastAsia="SchoolBookSanPin" w:hAnsi="Times New Roman" w:cs="Times New Roman"/>
          <w:bCs/>
          <w:i/>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i/>
          <w:sz w:val="28"/>
          <w:szCs w:val="28"/>
        </w:rPr>
      </w:pPr>
      <w:r w:rsidRPr="0057659F">
        <w:rPr>
          <w:rFonts w:ascii="Times New Roman" w:eastAsia="OfficinaSansBoldITC" w:hAnsi="Times New Roman" w:cs="Times New Roman"/>
          <w:sz w:val="28"/>
          <w:szCs w:val="28"/>
        </w:rPr>
        <w:t>152.8.2.1. </w:t>
      </w:r>
      <w:r w:rsidRPr="0057659F">
        <w:rPr>
          <w:rFonts w:ascii="Times New Roman" w:eastAsia="SchoolBookSanPin" w:hAnsi="Times New Roman" w:cs="Times New Roman"/>
          <w:sz w:val="28"/>
          <w:szCs w:val="28"/>
        </w:rPr>
        <w:t xml:space="preserve">У обучающегося будут сформированы следующие базовые логические действия как </w:t>
      </w:r>
      <w:r w:rsidRPr="0057659F">
        <w:rPr>
          <w:rFonts w:ascii="Times New Roman" w:eastAsia="SchoolBookSanPin" w:hAnsi="Times New Roman" w:cs="Times New Roman"/>
          <w:i/>
          <w:sz w:val="28"/>
          <w:szCs w:val="28"/>
        </w:rPr>
        <w:t xml:space="preserve">часть </w:t>
      </w:r>
      <w:r w:rsidRPr="0057659F">
        <w:rPr>
          <w:rFonts w:ascii="Times New Roman" w:eastAsia="SchoolBookSanPin" w:hAnsi="Times New Roman" w:cs="Times New Roman"/>
          <w:bCs/>
          <w:i/>
          <w:sz w:val="28"/>
          <w:szCs w:val="28"/>
        </w:rPr>
        <w:t>познавательных универсальных учебных действий</w:t>
      </w:r>
      <w:r w:rsidRPr="0057659F">
        <w:rPr>
          <w:rFonts w:ascii="Times New Roman" w:eastAsia="SchoolBookSanPin" w:hAnsi="Times New Roman" w:cs="Times New Roman"/>
          <w:i/>
          <w:sz w:val="28"/>
          <w:szCs w:val="28"/>
        </w:rPr>
        <w:t>:</w:t>
      </w:r>
    </w:p>
    <w:p w:rsidR="0057659F" w:rsidRPr="0057659F" w:rsidRDefault="0057659F" w:rsidP="00916DE9">
      <w:pPr>
        <w:pStyle w:val="aa"/>
        <w:widowControl w:val="0"/>
        <w:numPr>
          <w:ilvl w:val="0"/>
          <w:numId w:val="73"/>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выявлять и характеризовать существенные признаки географических объектов, процессов и явлений;</w:t>
      </w:r>
    </w:p>
    <w:p w:rsidR="0057659F" w:rsidRPr="0057659F" w:rsidRDefault="0057659F" w:rsidP="00916DE9">
      <w:pPr>
        <w:pStyle w:val="aa"/>
        <w:widowControl w:val="0"/>
        <w:numPr>
          <w:ilvl w:val="0"/>
          <w:numId w:val="73"/>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 xml:space="preserve">устанавливать существенный признак классификации географических </w:t>
      </w:r>
      <w:r w:rsidRPr="0057659F">
        <w:rPr>
          <w:rFonts w:ascii="Times New Roman" w:eastAsia="SchoolBookSanPin" w:hAnsi="Times New Roman" w:cs="Times New Roman"/>
          <w:position w:val="1"/>
          <w:sz w:val="28"/>
          <w:szCs w:val="28"/>
        </w:rPr>
        <w:lastRenderedPageBreak/>
        <w:t>объектов, процессов и явлений, основания для их сравнения;</w:t>
      </w:r>
    </w:p>
    <w:p w:rsidR="0057659F" w:rsidRPr="0057659F" w:rsidRDefault="0057659F" w:rsidP="00916DE9">
      <w:pPr>
        <w:pStyle w:val="aa"/>
        <w:widowControl w:val="0"/>
        <w:numPr>
          <w:ilvl w:val="0"/>
          <w:numId w:val="73"/>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rsidR="0057659F" w:rsidRPr="0057659F" w:rsidRDefault="0057659F" w:rsidP="00916DE9">
      <w:pPr>
        <w:pStyle w:val="aa"/>
        <w:widowControl w:val="0"/>
        <w:numPr>
          <w:ilvl w:val="0"/>
          <w:numId w:val="73"/>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выявлять дефициты географической информации, данных, необходимых для решения поставленной задачи;</w:t>
      </w:r>
    </w:p>
    <w:p w:rsidR="0057659F" w:rsidRPr="0057659F" w:rsidRDefault="0057659F" w:rsidP="00916DE9">
      <w:pPr>
        <w:pStyle w:val="aa"/>
        <w:widowControl w:val="0"/>
        <w:numPr>
          <w:ilvl w:val="0"/>
          <w:numId w:val="73"/>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57659F" w:rsidRPr="0057659F" w:rsidRDefault="0057659F" w:rsidP="00916DE9">
      <w:pPr>
        <w:pStyle w:val="aa"/>
        <w:widowControl w:val="0"/>
        <w:numPr>
          <w:ilvl w:val="0"/>
          <w:numId w:val="73"/>
        </w:numPr>
        <w:spacing w:after="0" w:line="348" w:lineRule="auto"/>
        <w:jc w:val="both"/>
        <w:rPr>
          <w:rFonts w:ascii="Times New Roman" w:eastAsia="SchoolBookSanPin" w:hAnsi="Times New Roman" w:cs="Times New Roman"/>
          <w:position w:val="1"/>
          <w:sz w:val="28"/>
          <w:szCs w:val="28"/>
        </w:rPr>
      </w:pPr>
      <w:r w:rsidRPr="0057659F">
        <w:rPr>
          <w:rFonts w:ascii="Times New Roman" w:eastAsia="SchoolBookSanPin" w:hAnsi="Times New Roman" w:cs="Times New Roman"/>
          <w:position w:val="1"/>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i/>
          <w:sz w:val="28"/>
          <w:szCs w:val="28"/>
        </w:rPr>
      </w:pPr>
      <w:r w:rsidRPr="0057659F">
        <w:rPr>
          <w:rFonts w:ascii="Times New Roman" w:eastAsia="SchoolBookSanPin" w:hAnsi="Times New Roman" w:cs="Times New Roman"/>
          <w:sz w:val="28"/>
          <w:szCs w:val="28"/>
        </w:rPr>
        <w:t>152.</w:t>
      </w:r>
      <w:r w:rsidRPr="0057659F">
        <w:rPr>
          <w:rFonts w:ascii="Times New Roman" w:eastAsia="OfficinaSansBoldITC" w:hAnsi="Times New Roman" w:cs="Times New Roman"/>
          <w:sz w:val="28"/>
          <w:szCs w:val="28"/>
        </w:rPr>
        <w:t>8.2.2. </w:t>
      </w:r>
      <w:r w:rsidRPr="0057659F">
        <w:rPr>
          <w:rFonts w:ascii="Times New Roman" w:eastAsia="SchoolBookSanPin" w:hAnsi="Times New Roman" w:cs="Times New Roman"/>
          <w:sz w:val="28"/>
          <w:szCs w:val="28"/>
        </w:rPr>
        <w:t xml:space="preserve">У обучающегося будут сформированы следующие </w:t>
      </w:r>
      <w:r w:rsidRPr="0057659F">
        <w:rPr>
          <w:rFonts w:ascii="Times New Roman" w:eastAsia="SchoolBookSanPin" w:hAnsi="Times New Roman" w:cs="Times New Roman"/>
          <w:i/>
          <w:sz w:val="28"/>
          <w:szCs w:val="28"/>
        </w:rPr>
        <w:t xml:space="preserve">базовые исследовательские действия как часть </w:t>
      </w:r>
      <w:r w:rsidRPr="0057659F">
        <w:rPr>
          <w:rFonts w:ascii="Times New Roman" w:eastAsia="SchoolBookSanPin" w:hAnsi="Times New Roman" w:cs="Times New Roman"/>
          <w:bCs/>
          <w:i/>
          <w:sz w:val="28"/>
          <w:szCs w:val="28"/>
        </w:rPr>
        <w:t>познавательных универсальных учебных действий</w:t>
      </w:r>
      <w:r w:rsidRPr="0057659F">
        <w:rPr>
          <w:rFonts w:ascii="Times New Roman" w:eastAsia="SchoolBookSanPin" w:hAnsi="Times New Roman" w:cs="Times New Roman"/>
          <w:i/>
          <w:sz w:val="28"/>
          <w:szCs w:val="28"/>
        </w:rPr>
        <w:t>:</w:t>
      </w:r>
    </w:p>
    <w:p w:rsidR="0057659F" w:rsidRPr="0057659F" w:rsidRDefault="0057659F" w:rsidP="00916DE9">
      <w:pPr>
        <w:pStyle w:val="aa"/>
        <w:widowControl w:val="0"/>
        <w:numPr>
          <w:ilvl w:val="0"/>
          <w:numId w:val="72"/>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использовать географические вопросы как исследовательский инструмент познания;</w:t>
      </w:r>
    </w:p>
    <w:p w:rsidR="0057659F" w:rsidRPr="0057659F" w:rsidRDefault="0057659F" w:rsidP="00916DE9">
      <w:pPr>
        <w:pStyle w:val="aa"/>
        <w:widowControl w:val="0"/>
        <w:numPr>
          <w:ilvl w:val="0"/>
          <w:numId w:val="72"/>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57659F" w:rsidRPr="0057659F" w:rsidRDefault="0057659F" w:rsidP="00916DE9">
      <w:pPr>
        <w:pStyle w:val="aa"/>
        <w:widowControl w:val="0"/>
        <w:numPr>
          <w:ilvl w:val="0"/>
          <w:numId w:val="72"/>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57659F" w:rsidRPr="0057659F" w:rsidRDefault="0057659F" w:rsidP="00916DE9">
      <w:pPr>
        <w:pStyle w:val="aa"/>
        <w:widowControl w:val="0"/>
        <w:numPr>
          <w:ilvl w:val="0"/>
          <w:numId w:val="72"/>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57659F" w:rsidRPr="0057659F" w:rsidRDefault="0057659F" w:rsidP="00916DE9">
      <w:pPr>
        <w:pStyle w:val="aa"/>
        <w:widowControl w:val="0"/>
        <w:numPr>
          <w:ilvl w:val="0"/>
          <w:numId w:val="72"/>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оценивать достоверность информации, полученной в ходе географического исследования;</w:t>
      </w:r>
    </w:p>
    <w:p w:rsidR="0057659F" w:rsidRPr="0057659F" w:rsidRDefault="0057659F" w:rsidP="00916DE9">
      <w:pPr>
        <w:pStyle w:val="aa"/>
        <w:widowControl w:val="0"/>
        <w:numPr>
          <w:ilvl w:val="0"/>
          <w:numId w:val="72"/>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lastRenderedPageBreak/>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57659F" w:rsidRPr="0057659F" w:rsidRDefault="0057659F" w:rsidP="00916DE9">
      <w:pPr>
        <w:pStyle w:val="aa"/>
        <w:widowControl w:val="0"/>
        <w:numPr>
          <w:ilvl w:val="0"/>
          <w:numId w:val="72"/>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152.8.2.3. </w:t>
      </w:r>
      <w:r w:rsidRPr="0057659F">
        <w:rPr>
          <w:rFonts w:ascii="Times New Roman" w:eastAsia="SchoolBookSanPin" w:hAnsi="Times New Roman" w:cs="Times New Roman"/>
          <w:sz w:val="28"/>
          <w:szCs w:val="28"/>
        </w:rPr>
        <w:t xml:space="preserve">У обучающегося будут сформированы </w:t>
      </w:r>
      <w:r w:rsidRPr="0057659F">
        <w:rPr>
          <w:rFonts w:ascii="Times New Roman" w:eastAsia="SchoolBookSanPin" w:hAnsi="Times New Roman" w:cs="Times New Roman"/>
          <w:i/>
          <w:sz w:val="28"/>
          <w:szCs w:val="28"/>
        </w:rPr>
        <w:t xml:space="preserve">умения работать с информацией как часть </w:t>
      </w:r>
      <w:r w:rsidRPr="0057659F">
        <w:rPr>
          <w:rFonts w:ascii="Times New Roman" w:eastAsia="SchoolBookSanPin" w:hAnsi="Times New Roman" w:cs="Times New Roman"/>
          <w:bCs/>
          <w:i/>
          <w:sz w:val="28"/>
          <w:szCs w:val="28"/>
        </w:rPr>
        <w:t>познавательных универсальных учебных действий</w:t>
      </w:r>
      <w:r w:rsidRPr="0057659F">
        <w:rPr>
          <w:rFonts w:ascii="Times New Roman" w:eastAsia="SchoolBookSanPin" w:hAnsi="Times New Roman" w:cs="Times New Roman"/>
          <w:sz w:val="28"/>
          <w:szCs w:val="28"/>
        </w:rPr>
        <w:t>:</w:t>
      </w:r>
    </w:p>
    <w:p w:rsidR="0057659F" w:rsidRPr="0057659F" w:rsidRDefault="0057659F" w:rsidP="00916DE9">
      <w:pPr>
        <w:pStyle w:val="aa"/>
        <w:widowControl w:val="0"/>
        <w:numPr>
          <w:ilvl w:val="0"/>
          <w:numId w:val="71"/>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57659F" w:rsidRPr="0057659F" w:rsidRDefault="0057659F" w:rsidP="00916DE9">
      <w:pPr>
        <w:pStyle w:val="aa"/>
        <w:widowControl w:val="0"/>
        <w:numPr>
          <w:ilvl w:val="0"/>
          <w:numId w:val="71"/>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выбирать, анализировать и интерпретировать географическую информацию различных видов и форм представления;</w:t>
      </w:r>
    </w:p>
    <w:p w:rsidR="0057659F" w:rsidRPr="0057659F" w:rsidRDefault="0057659F" w:rsidP="00916DE9">
      <w:pPr>
        <w:pStyle w:val="aa"/>
        <w:widowControl w:val="0"/>
        <w:numPr>
          <w:ilvl w:val="0"/>
          <w:numId w:val="71"/>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57659F" w:rsidRPr="0057659F" w:rsidRDefault="0057659F" w:rsidP="00916DE9">
      <w:pPr>
        <w:pStyle w:val="aa"/>
        <w:widowControl w:val="0"/>
        <w:numPr>
          <w:ilvl w:val="0"/>
          <w:numId w:val="71"/>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самостоятельно выбирать оптимальную форму представления географической информации;</w:t>
      </w:r>
    </w:p>
    <w:p w:rsidR="0057659F" w:rsidRPr="0057659F" w:rsidRDefault="0057659F" w:rsidP="00916DE9">
      <w:pPr>
        <w:pStyle w:val="aa"/>
        <w:widowControl w:val="0"/>
        <w:numPr>
          <w:ilvl w:val="0"/>
          <w:numId w:val="71"/>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оценивать надёжность географической информации по критериям, предложенным учителем или сформулированным самостоятельно;</w:t>
      </w:r>
    </w:p>
    <w:p w:rsidR="0057659F" w:rsidRPr="0057659F" w:rsidRDefault="0057659F" w:rsidP="00916DE9">
      <w:pPr>
        <w:pStyle w:val="aa"/>
        <w:widowControl w:val="0"/>
        <w:numPr>
          <w:ilvl w:val="0"/>
          <w:numId w:val="71"/>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систематизировать географическую информацию в разных формах.</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152.8.2.4. </w:t>
      </w:r>
      <w:r w:rsidRPr="0057659F">
        <w:rPr>
          <w:rFonts w:ascii="Times New Roman" w:eastAsia="SchoolBookSanPin" w:hAnsi="Times New Roman" w:cs="Times New Roman"/>
          <w:sz w:val="28"/>
          <w:szCs w:val="28"/>
        </w:rPr>
        <w:t xml:space="preserve">У обучающегося будут </w:t>
      </w:r>
      <w:r w:rsidRPr="0057659F">
        <w:rPr>
          <w:rFonts w:ascii="Times New Roman" w:eastAsia="SchoolBookSanPin" w:hAnsi="Times New Roman" w:cs="Times New Roman"/>
          <w:i/>
          <w:sz w:val="28"/>
          <w:szCs w:val="28"/>
        </w:rPr>
        <w:t xml:space="preserve">сформированы умения общения как часть </w:t>
      </w:r>
      <w:r w:rsidRPr="0057659F">
        <w:rPr>
          <w:rFonts w:ascii="Times New Roman" w:eastAsia="SchoolBookSanPin" w:hAnsi="Times New Roman" w:cs="Times New Roman"/>
          <w:bCs/>
          <w:i/>
          <w:sz w:val="28"/>
          <w:szCs w:val="28"/>
        </w:rPr>
        <w:t>коммуникативных универсальных учебных действий</w:t>
      </w:r>
      <w:r w:rsidRPr="0057659F">
        <w:rPr>
          <w:rFonts w:ascii="Times New Roman" w:eastAsia="SchoolBookSanPin" w:hAnsi="Times New Roman" w:cs="Times New Roman"/>
          <w:sz w:val="28"/>
          <w:szCs w:val="28"/>
        </w:rPr>
        <w:t>:</w:t>
      </w:r>
    </w:p>
    <w:p w:rsidR="0057659F" w:rsidRPr="0057659F" w:rsidRDefault="0057659F" w:rsidP="00916DE9">
      <w:pPr>
        <w:pStyle w:val="aa"/>
        <w:widowControl w:val="0"/>
        <w:numPr>
          <w:ilvl w:val="0"/>
          <w:numId w:val="70"/>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rsidR="0057659F" w:rsidRPr="0057659F" w:rsidRDefault="0057659F" w:rsidP="00916DE9">
      <w:pPr>
        <w:pStyle w:val="aa"/>
        <w:widowControl w:val="0"/>
        <w:numPr>
          <w:ilvl w:val="0"/>
          <w:numId w:val="70"/>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7659F" w:rsidRPr="0057659F" w:rsidRDefault="0057659F" w:rsidP="00916DE9">
      <w:pPr>
        <w:pStyle w:val="aa"/>
        <w:widowControl w:val="0"/>
        <w:numPr>
          <w:ilvl w:val="0"/>
          <w:numId w:val="70"/>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lastRenderedPageBreak/>
        <w:t>сопоставлять свои суждения по географическим вопросам с суждениями других участников диалога, обнаруживать различие и сходство позиций;</w:t>
      </w:r>
    </w:p>
    <w:p w:rsidR="0057659F" w:rsidRPr="0057659F" w:rsidRDefault="0057659F" w:rsidP="00916DE9">
      <w:pPr>
        <w:pStyle w:val="aa"/>
        <w:widowControl w:val="0"/>
        <w:numPr>
          <w:ilvl w:val="0"/>
          <w:numId w:val="70"/>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публично представлять результаты выполненного исследования или проекта.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OfficinaSansBoldITC" w:hAnsi="Times New Roman" w:cs="Times New Roman"/>
          <w:sz w:val="28"/>
          <w:szCs w:val="28"/>
        </w:rPr>
        <w:t>152.8.2.5. </w:t>
      </w:r>
      <w:r w:rsidRPr="0057659F">
        <w:rPr>
          <w:rFonts w:ascii="Times New Roman" w:eastAsia="SchoolBookSanPin" w:hAnsi="Times New Roman" w:cs="Times New Roman"/>
          <w:sz w:val="28"/>
          <w:szCs w:val="28"/>
        </w:rPr>
        <w:t xml:space="preserve">У обучающегося будут сформированы </w:t>
      </w:r>
      <w:r w:rsidRPr="0057659F">
        <w:rPr>
          <w:rFonts w:ascii="Times New Roman" w:eastAsia="SchoolBookSanPin" w:hAnsi="Times New Roman" w:cs="Times New Roman"/>
          <w:i/>
          <w:sz w:val="28"/>
          <w:szCs w:val="28"/>
        </w:rPr>
        <w:t xml:space="preserve">умения самоорганизации как части </w:t>
      </w:r>
      <w:r w:rsidRPr="0057659F">
        <w:rPr>
          <w:rFonts w:ascii="Times New Roman" w:eastAsia="SchoolBookSanPin" w:hAnsi="Times New Roman" w:cs="Times New Roman"/>
          <w:bCs/>
          <w:i/>
          <w:sz w:val="28"/>
          <w:szCs w:val="28"/>
        </w:rPr>
        <w:t>регулятивных универсальных учебных действий</w:t>
      </w:r>
      <w:r w:rsidRPr="0057659F">
        <w:rPr>
          <w:rFonts w:ascii="Times New Roman" w:eastAsia="SchoolBookSanPin" w:hAnsi="Times New Roman" w:cs="Times New Roman"/>
          <w:i/>
          <w:sz w:val="28"/>
          <w:szCs w:val="28"/>
        </w:rPr>
        <w:t>:</w:t>
      </w:r>
    </w:p>
    <w:p w:rsidR="0057659F" w:rsidRPr="0057659F" w:rsidRDefault="0057659F" w:rsidP="00916DE9">
      <w:pPr>
        <w:pStyle w:val="aa"/>
        <w:widowControl w:val="0"/>
        <w:numPr>
          <w:ilvl w:val="0"/>
          <w:numId w:val="69"/>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57659F" w:rsidRPr="0057659F" w:rsidRDefault="0057659F" w:rsidP="00916DE9">
      <w:pPr>
        <w:pStyle w:val="aa"/>
        <w:widowControl w:val="0"/>
        <w:numPr>
          <w:ilvl w:val="0"/>
          <w:numId w:val="69"/>
        </w:numPr>
        <w:spacing w:after="0" w:line="348" w:lineRule="auto"/>
        <w:jc w:val="both"/>
        <w:rPr>
          <w:rFonts w:ascii="Times New Roman" w:eastAsia="SchoolBookSanPin" w:hAnsi="Times New Roman" w:cs="Times New Roman"/>
          <w:position w:val="1"/>
          <w:sz w:val="28"/>
          <w:szCs w:val="28"/>
        </w:rPr>
      </w:pPr>
      <w:r w:rsidRPr="0057659F">
        <w:rPr>
          <w:rFonts w:ascii="Times New Roman" w:eastAsia="SchoolBookSanPin" w:hAnsi="Times New Roman" w:cs="Times New Roman"/>
          <w:position w:val="1"/>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i/>
          <w:sz w:val="28"/>
          <w:szCs w:val="28"/>
        </w:rPr>
      </w:pPr>
      <w:r w:rsidRPr="0057659F">
        <w:rPr>
          <w:rFonts w:ascii="Times New Roman" w:eastAsia="OfficinaSansBoldITC" w:hAnsi="Times New Roman" w:cs="Times New Roman"/>
          <w:sz w:val="28"/>
          <w:szCs w:val="28"/>
        </w:rPr>
        <w:t>152.8.2.6. </w:t>
      </w:r>
      <w:r w:rsidRPr="0057659F">
        <w:rPr>
          <w:rFonts w:ascii="Times New Roman" w:eastAsia="SchoolBookSanPin" w:hAnsi="Times New Roman" w:cs="Times New Roman"/>
          <w:sz w:val="28"/>
          <w:szCs w:val="28"/>
        </w:rPr>
        <w:t xml:space="preserve">У обучающегося будут сформированы </w:t>
      </w:r>
      <w:r w:rsidRPr="0057659F">
        <w:rPr>
          <w:rFonts w:ascii="Times New Roman" w:eastAsia="SchoolBookSanPin" w:hAnsi="Times New Roman" w:cs="Times New Roman"/>
          <w:i/>
          <w:sz w:val="28"/>
          <w:szCs w:val="28"/>
        </w:rPr>
        <w:t>умения совместной деятельности:</w:t>
      </w:r>
    </w:p>
    <w:p w:rsidR="0057659F" w:rsidRPr="0057659F" w:rsidRDefault="0057659F" w:rsidP="00916DE9">
      <w:pPr>
        <w:pStyle w:val="aa"/>
        <w:widowControl w:val="0"/>
        <w:numPr>
          <w:ilvl w:val="0"/>
          <w:numId w:val="68"/>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57659F" w:rsidRPr="0057659F" w:rsidRDefault="0057659F" w:rsidP="00916DE9">
      <w:pPr>
        <w:pStyle w:val="aa"/>
        <w:widowControl w:val="0"/>
        <w:numPr>
          <w:ilvl w:val="0"/>
          <w:numId w:val="68"/>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планировать организацию совместной работы, при выполнении учебных географических проектов определять свою роль</w:t>
      </w:r>
      <w:r w:rsidRPr="0057659F">
        <w:rPr>
          <w:rFonts w:ascii="Times New Roman" w:eastAsia="SchoolBookSanPin" w:hAnsi="Times New Roman" w:cs="Times New Roman"/>
          <w:sz w:val="28"/>
          <w:szCs w:val="28"/>
        </w:rPr>
        <w:t xml:space="preserve"> (</w:t>
      </w:r>
      <w:r w:rsidRPr="0057659F">
        <w:rPr>
          <w:rFonts w:ascii="Times New Roman" w:eastAsia="SchoolBookSanPin" w:hAnsi="Times New Roman" w:cs="Times New Roman"/>
          <w:position w:val="1"/>
          <w:sz w:val="28"/>
          <w:szCs w:val="28"/>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7659F" w:rsidRPr="0057659F" w:rsidRDefault="0057659F" w:rsidP="00916DE9">
      <w:pPr>
        <w:pStyle w:val="aa"/>
        <w:widowControl w:val="0"/>
        <w:numPr>
          <w:ilvl w:val="0"/>
          <w:numId w:val="68"/>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i/>
          <w:sz w:val="28"/>
          <w:szCs w:val="28"/>
        </w:rPr>
      </w:pPr>
      <w:r w:rsidRPr="0057659F">
        <w:rPr>
          <w:rFonts w:ascii="Times New Roman" w:eastAsia="OfficinaSansBoldITC" w:hAnsi="Times New Roman" w:cs="Times New Roman"/>
          <w:sz w:val="28"/>
          <w:szCs w:val="28"/>
        </w:rPr>
        <w:t>152.8.2.7. </w:t>
      </w:r>
      <w:r w:rsidRPr="0057659F">
        <w:rPr>
          <w:rFonts w:ascii="Times New Roman" w:eastAsia="SchoolBookSanPin" w:hAnsi="Times New Roman" w:cs="Times New Roman"/>
          <w:sz w:val="28"/>
          <w:szCs w:val="28"/>
        </w:rPr>
        <w:t xml:space="preserve">У обучающегося будут сформированы </w:t>
      </w:r>
      <w:r w:rsidRPr="0057659F">
        <w:rPr>
          <w:rFonts w:ascii="Times New Roman" w:eastAsia="SchoolBookSanPin" w:hAnsi="Times New Roman" w:cs="Times New Roman"/>
          <w:i/>
          <w:sz w:val="28"/>
          <w:szCs w:val="28"/>
        </w:rPr>
        <w:t xml:space="preserve">умения самоконтроля, эмоционального интеллекта как части </w:t>
      </w:r>
      <w:r w:rsidRPr="0057659F">
        <w:rPr>
          <w:rFonts w:ascii="Times New Roman" w:eastAsia="SchoolBookSanPin" w:hAnsi="Times New Roman" w:cs="Times New Roman"/>
          <w:bCs/>
          <w:i/>
          <w:sz w:val="28"/>
          <w:szCs w:val="28"/>
        </w:rPr>
        <w:t xml:space="preserve">регулятивных универсальных учебных </w:t>
      </w:r>
      <w:r w:rsidRPr="0057659F">
        <w:rPr>
          <w:rFonts w:ascii="Times New Roman" w:eastAsia="SchoolBookSanPin" w:hAnsi="Times New Roman" w:cs="Times New Roman"/>
          <w:bCs/>
          <w:i/>
          <w:sz w:val="28"/>
          <w:szCs w:val="28"/>
        </w:rPr>
        <w:lastRenderedPageBreak/>
        <w:t>действий</w:t>
      </w:r>
      <w:r w:rsidRPr="0057659F">
        <w:rPr>
          <w:rFonts w:ascii="Times New Roman" w:eastAsia="SchoolBookSanPin" w:hAnsi="Times New Roman" w:cs="Times New Roman"/>
          <w:i/>
          <w:sz w:val="28"/>
          <w:szCs w:val="28"/>
        </w:rPr>
        <w:t>:</w:t>
      </w:r>
    </w:p>
    <w:p w:rsidR="0057659F" w:rsidRPr="0057659F" w:rsidRDefault="0057659F" w:rsidP="00916DE9">
      <w:pPr>
        <w:pStyle w:val="aa"/>
        <w:widowControl w:val="0"/>
        <w:numPr>
          <w:ilvl w:val="0"/>
          <w:numId w:val="67"/>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владеть способами самоконтроля и рефлексии;</w:t>
      </w:r>
    </w:p>
    <w:p w:rsidR="0057659F" w:rsidRPr="0057659F" w:rsidRDefault="0057659F" w:rsidP="00916DE9">
      <w:pPr>
        <w:pStyle w:val="aa"/>
        <w:widowControl w:val="0"/>
        <w:numPr>
          <w:ilvl w:val="0"/>
          <w:numId w:val="67"/>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объяснять причины достижения (недостижения) результатов деятельности, давать оценку приобретённому опыту;</w:t>
      </w:r>
    </w:p>
    <w:p w:rsidR="0057659F" w:rsidRPr="0057659F" w:rsidRDefault="0057659F" w:rsidP="00916DE9">
      <w:pPr>
        <w:pStyle w:val="aa"/>
        <w:widowControl w:val="0"/>
        <w:numPr>
          <w:ilvl w:val="0"/>
          <w:numId w:val="67"/>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57659F" w:rsidRPr="0057659F" w:rsidRDefault="0057659F" w:rsidP="00916DE9">
      <w:pPr>
        <w:pStyle w:val="aa"/>
        <w:widowControl w:val="0"/>
        <w:numPr>
          <w:ilvl w:val="0"/>
          <w:numId w:val="67"/>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оценивать соответствие результата цели и условиям;</w:t>
      </w:r>
    </w:p>
    <w:p w:rsidR="0057659F" w:rsidRPr="0057659F" w:rsidRDefault="0057659F" w:rsidP="00916DE9">
      <w:pPr>
        <w:pStyle w:val="aa"/>
        <w:widowControl w:val="0"/>
        <w:numPr>
          <w:ilvl w:val="0"/>
          <w:numId w:val="67"/>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bCs/>
          <w:position w:val="1"/>
          <w:sz w:val="28"/>
          <w:szCs w:val="28"/>
        </w:rPr>
        <w:t>принятие себя и других:</w:t>
      </w:r>
    </w:p>
    <w:p w:rsidR="0057659F" w:rsidRPr="0057659F" w:rsidRDefault="0057659F" w:rsidP="00916DE9">
      <w:pPr>
        <w:pStyle w:val="aa"/>
        <w:widowControl w:val="0"/>
        <w:numPr>
          <w:ilvl w:val="0"/>
          <w:numId w:val="67"/>
        </w:numPr>
        <w:spacing w:after="0" w:line="348" w:lineRule="auto"/>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осознанно относиться к другому человеку, его мнению;</w:t>
      </w:r>
    </w:p>
    <w:p w:rsidR="0057659F" w:rsidRPr="0057659F" w:rsidRDefault="0057659F" w:rsidP="00916DE9">
      <w:pPr>
        <w:pStyle w:val="aa"/>
        <w:widowControl w:val="0"/>
        <w:numPr>
          <w:ilvl w:val="0"/>
          <w:numId w:val="67"/>
        </w:numPr>
        <w:spacing w:after="0" w:line="348" w:lineRule="auto"/>
        <w:jc w:val="both"/>
        <w:rPr>
          <w:rFonts w:ascii="Times New Roman" w:eastAsia="SchoolBookSanPin" w:hAnsi="Times New Roman" w:cs="Times New Roman"/>
          <w:position w:val="1"/>
          <w:sz w:val="28"/>
          <w:szCs w:val="28"/>
        </w:rPr>
      </w:pPr>
      <w:r w:rsidRPr="0057659F">
        <w:rPr>
          <w:rFonts w:ascii="Times New Roman" w:eastAsia="SchoolBookSanPin" w:hAnsi="Times New Roman" w:cs="Times New Roman"/>
          <w:position w:val="1"/>
          <w:sz w:val="28"/>
          <w:szCs w:val="28"/>
        </w:rPr>
        <w:t>признавать своё право на ошибку и такое же право другого.</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b/>
          <w:color w:val="C00000"/>
          <w:sz w:val="28"/>
          <w:szCs w:val="28"/>
        </w:rPr>
      </w:pPr>
      <w:r w:rsidRPr="0057659F">
        <w:rPr>
          <w:rFonts w:ascii="Times New Roman" w:eastAsia="OfficinaSansBoldITC" w:hAnsi="Times New Roman" w:cs="Times New Roman"/>
          <w:sz w:val="28"/>
          <w:szCs w:val="28"/>
        </w:rPr>
        <w:t>152.8.</w:t>
      </w:r>
      <w:r w:rsidRPr="0057659F">
        <w:rPr>
          <w:rFonts w:ascii="Times New Roman" w:eastAsia="SchoolBookSanPin" w:hAnsi="Times New Roman" w:cs="Times New Roman"/>
          <w:sz w:val="28"/>
          <w:szCs w:val="28"/>
        </w:rPr>
        <w:t>3. </w:t>
      </w:r>
      <w:r w:rsidRPr="0057659F">
        <w:rPr>
          <w:rFonts w:ascii="Times New Roman" w:eastAsia="SchoolBookSanPin" w:hAnsi="Times New Roman" w:cs="Times New Roman"/>
          <w:bCs/>
          <w:i/>
          <w:sz w:val="28"/>
          <w:szCs w:val="28"/>
        </w:rPr>
        <w:t>Предметные результаты освоения программы по географии. К концу 5 класса обучающийся научится:</w:t>
      </w:r>
      <w:r w:rsidRPr="0057659F">
        <w:rPr>
          <w:rFonts w:ascii="Times New Roman" w:eastAsia="SchoolBookSanPin" w:hAnsi="Times New Roman" w:cs="Times New Roman"/>
          <w:bCs/>
          <w:sz w:val="28"/>
          <w:szCs w:val="28"/>
        </w:rPr>
        <w:t xml:space="preserve"> </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приводить примеры географических объектов, процессов и явлений, изучаемых различными ветвями географической науки;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приводить примеры методов исследования, применяемых в географии;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иметь представление о вкладе великих путешественников в изучение Земли;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описывать и сравнивать маршруты их путешествий;</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 xml:space="preserve">определять направления, расстояния по плану местности и по географическим картам, географические координаты по географическим </w:t>
      </w:r>
      <w:r w:rsidRPr="0057659F">
        <w:rPr>
          <w:rFonts w:ascii="Times New Roman" w:eastAsia="SchoolBookSanPin" w:hAnsi="Times New Roman" w:cs="Times New Roman"/>
          <w:position w:val="1"/>
          <w:sz w:val="28"/>
          <w:szCs w:val="28"/>
        </w:rPr>
        <w:lastRenderedPageBreak/>
        <w:t>картам;</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различать понятия «план местности» и «географическая карта», «параллель» и «меридиан»;</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приводить примеры влияния Солнца на мир живой и неживой природы;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position w:val="1"/>
          <w:sz w:val="28"/>
          <w:szCs w:val="28"/>
        </w:rPr>
      </w:pPr>
      <w:r w:rsidRPr="0057659F">
        <w:rPr>
          <w:rFonts w:ascii="Times New Roman" w:eastAsia="SchoolBookSanPin" w:hAnsi="Times New Roman" w:cs="Times New Roman"/>
          <w:position w:val="1"/>
          <w:sz w:val="28"/>
          <w:szCs w:val="28"/>
        </w:rPr>
        <w:t>объяснять причины смены дня и ночи и времён года;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описывать внутреннее строение Земли;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различать понятия «земная кора»; «ядро», «мантия»; «минерал» и «горная порода»;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различать понятия «материковая» и «океаническая» земная кора;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различать изученные минералы и горные породы, материковую и океаническую земную кору;</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показывать на карте и обозначать на контурной карте материки и океаны, крупные формы рельефа Земли;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различать горы и равнины;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классифицировать формы рельефа суши по высоте и по внешнему облику;</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называть причины землетрясений и вулканических извержений;</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lastRenderedPageBreak/>
        <w:t>применять понятия «эпицентр землетрясения» и «очаг землетрясения» для решения познавательных задач;</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классифицировать острова по происхождению;</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приводить примеры опасных природных явлений в литосфере и средств их предупреждения;</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приводить примеры изменений в литосфере в результате деятельности человека на примере своей местности, России и мира;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приводить примеры действия внешних процессов рельефообразования и наличия полезных ископаемых в своей местности;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position w:val="1"/>
          <w:sz w:val="28"/>
          <w:szCs w:val="28"/>
        </w:rPr>
      </w:pPr>
      <w:r w:rsidRPr="0057659F">
        <w:rPr>
          <w:rFonts w:ascii="Times New Roman" w:eastAsia="SchoolBookSanPin" w:hAnsi="Times New Roman" w:cs="Times New Roman"/>
          <w:position w:val="1"/>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b/>
          <w:color w:val="C00000"/>
          <w:sz w:val="28"/>
          <w:szCs w:val="28"/>
        </w:rPr>
      </w:pPr>
      <w:r w:rsidRPr="0057659F">
        <w:rPr>
          <w:rFonts w:ascii="Times New Roman" w:eastAsia="OfficinaSansBoldITC" w:hAnsi="Times New Roman" w:cs="Times New Roman"/>
          <w:sz w:val="28"/>
          <w:szCs w:val="28"/>
        </w:rPr>
        <w:t>152.8.</w:t>
      </w:r>
      <w:r w:rsidRPr="0057659F">
        <w:rPr>
          <w:rFonts w:ascii="Times New Roman" w:eastAsia="SchoolBookSanPin" w:hAnsi="Times New Roman" w:cs="Times New Roman"/>
          <w:sz w:val="28"/>
          <w:szCs w:val="28"/>
        </w:rPr>
        <w:t>4. </w:t>
      </w:r>
      <w:r w:rsidRPr="0057659F">
        <w:rPr>
          <w:rFonts w:ascii="Times New Roman" w:eastAsia="SchoolBookSanPin" w:hAnsi="Times New Roman" w:cs="Times New Roman"/>
          <w:bCs/>
          <w:i/>
          <w:sz w:val="28"/>
          <w:szCs w:val="28"/>
        </w:rPr>
        <w:t>Предметные результаты освоения программы по географии. К концу 6 класса обучающийся научится:</w:t>
      </w:r>
      <w:r w:rsidRPr="0057659F">
        <w:rPr>
          <w:rFonts w:ascii="Times New Roman" w:eastAsia="SchoolBookSanPin" w:hAnsi="Times New Roman" w:cs="Times New Roman"/>
          <w:bCs/>
          <w:sz w:val="28"/>
          <w:szCs w:val="28"/>
        </w:rPr>
        <w:t xml:space="preserve"> </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приводить примеры опасных природных явлений в геосферах и средств их предупреждения;</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сравнивать инструментарий (способы) получения географической информации на разных этапах географического изучения Земли;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lastRenderedPageBreak/>
        <w:t>различать свойства вод отдельных частей Мирового океана;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применять понятия «гидросфера», «круговорот воды», «цунами», «приливы и отливы» для решения учебных и (или) практико-ориентированных задач;</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классифицировать объекты гидросферы (моря, озёра, реки, подземные воды, болота, ледники) по заданным признакам;</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различать питание и режим рек;</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сравнивать реки по заданным признакам;</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устанавливать причинно-следственные связи между питанием, режимом реки и климатом на территории речного бассейна;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приводить примеры районов распространения многолетней мерзлоты;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называть причины образования цунами, приливов и отливов;</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описывать состав, строение атмосферы;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position w:val="1"/>
          <w:sz w:val="28"/>
          <w:szCs w:val="28"/>
        </w:rPr>
      </w:pPr>
      <w:r w:rsidRPr="0057659F">
        <w:rPr>
          <w:rFonts w:ascii="Times New Roman" w:eastAsia="SchoolBookSanPin" w:hAnsi="Times New Roman" w:cs="Times New Roman"/>
          <w:position w:val="1"/>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различать свойства воздуха; климаты Земли; климатообразующие факторы;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 xml:space="preserve">сравнивать свойства атмосферы в пунктах, расположенных на разных </w:t>
      </w:r>
      <w:r w:rsidRPr="0057659F">
        <w:rPr>
          <w:rFonts w:ascii="Times New Roman" w:eastAsia="SchoolBookSanPin" w:hAnsi="Times New Roman" w:cs="Times New Roman"/>
          <w:sz w:val="28"/>
          <w:szCs w:val="28"/>
        </w:rPr>
        <w:lastRenderedPageBreak/>
        <w:t>высотах над уровнем моря; количество солнечного тепла, получаемого земной поверхностью при различных углах падения солнечных лучей;</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различать виды атмосферных осадков;</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различать понятия «бризы» и «муссоны»;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различать понятия «погода» и «климат»;</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различать понятия «атмосфера», «тропосфера», «стратосфера», «верхние слои атмосферы»;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называть границы биосферы;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приводить примеры приспособления живых организмов к среде обитания в разных природных зонах;</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различать растительный и животный мир разных территорий Земли;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объяснять взаимосвязи компонентов природы в природно-территориальном комплексе;</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сравнивать особенности растительного и животного мира в различных природных зонах;</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57659F">
        <w:rPr>
          <w:rFonts w:ascii="Times New Roman" w:eastAsia="SchoolBookSanPin" w:hAnsi="Times New Roman" w:cs="Times New Roman"/>
          <w:sz w:val="28"/>
          <w:szCs w:val="28"/>
        </w:rPr>
        <w:t xml:space="preserve"> (</w:t>
      </w:r>
      <w:r w:rsidRPr="0057659F">
        <w:rPr>
          <w:rFonts w:ascii="Times New Roman" w:eastAsia="SchoolBookSanPin" w:hAnsi="Times New Roman" w:cs="Times New Roman"/>
          <w:position w:val="1"/>
          <w:sz w:val="28"/>
          <w:szCs w:val="28"/>
        </w:rPr>
        <w:t>или) практико-ориентированных задач;</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position w:val="1"/>
          <w:sz w:val="28"/>
          <w:szCs w:val="28"/>
        </w:rPr>
      </w:pPr>
      <w:r w:rsidRPr="0057659F">
        <w:rPr>
          <w:rFonts w:ascii="Times New Roman" w:eastAsia="SchoolBookSanPin" w:hAnsi="Times New Roman" w:cs="Times New Roman"/>
          <w:position w:val="1"/>
          <w:sz w:val="28"/>
          <w:szCs w:val="28"/>
        </w:rPr>
        <w:t>сравнивать плодородие почв в различных природных зонах;</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 xml:space="preserve">приводить примеры изменений в изученных геосферах в результате </w:t>
      </w:r>
      <w:r w:rsidRPr="0057659F">
        <w:rPr>
          <w:rFonts w:ascii="Times New Roman" w:eastAsia="SchoolBookSanPin" w:hAnsi="Times New Roman" w:cs="Times New Roman"/>
          <w:sz w:val="28"/>
          <w:szCs w:val="28"/>
        </w:rPr>
        <w:lastRenderedPageBreak/>
        <w:t>деятельности человека на примере территории мира и своей местности, путей решения существующих экологических проблем.</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b/>
          <w:i/>
          <w:color w:val="C00000"/>
          <w:sz w:val="28"/>
          <w:szCs w:val="28"/>
        </w:rPr>
      </w:pPr>
      <w:r w:rsidRPr="0057659F">
        <w:rPr>
          <w:rFonts w:ascii="Times New Roman" w:eastAsia="OfficinaSansBoldITC" w:hAnsi="Times New Roman" w:cs="Times New Roman"/>
          <w:sz w:val="28"/>
          <w:szCs w:val="28"/>
        </w:rPr>
        <w:t>152.8.</w:t>
      </w:r>
      <w:r w:rsidRPr="0057659F">
        <w:rPr>
          <w:rFonts w:ascii="Times New Roman" w:eastAsia="SchoolBookSanPin" w:hAnsi="Times New Roman" w:cs="Times New Roman"/>
          <w:sz w:val="28"/>
          <w:szCs w:val="28"/>
        </w:rPr>
        <w:t>5.</w:t>
      </w:r>
      <w:r w:rsidRPr="0057659F">
        <w:rPr>
          <w:rFonts w:ascii="Times New Roman" w:eastAsia="SchoolBookSanPin" w:hAnsi="Times New Roman" w:cs="Times New Roman"/>
          <w:i/>
          <w:sz w:val="28"/>
          <w:szCs w:val="28"/>
        </w:rPr>
        <w:t> </w:t>
      </w:r>
      <w:r w:rsidRPr="0057659F">
        <w:rPr>
          <w:rFonts w:ascii="Times New Roman" w:eastAsia="SchoolBookSanPin" w:hAnsi="Times New Roman" w:cs="Times New Roman"/>
          <w:bCs/>
          <w:i/>
          <w:sz w:val="28"/>
          <w:szCs w:val="28"/>
        </w:rPr>
        <w:t xml:space="preserve">Предметные результаты освоения программы по географии. К концу 7 класса обучающийся научится: </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иметь представление о строении и свойствах (целостность, зональность, ритмичность) географической оболочки;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различать изученные процессы и явления, происходящие в географической оболочке;</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приводить примеры изменений в геосферах в результате деятельности человека;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описывать закономерности изменения в пространстве рельефа, климата, внутренних вод и органического мира;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называть особенности географических процессов на границах литосферных плит с учётом характера взаимодействия и типа земной коры;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классифицировать воздушные массы Земли, типы климата по заданным показателям;</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объяснять образование тропических муссонов, пассатов тропических широт, западных ветров;</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lastRenderedPageBreak/>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описывать климат территории по климатограмме;</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объяснять влияние климатообразующих факторов на климатические особенности территории;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различать океанические течения;</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различать и сравнивать численность населения крупных стран мира;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сравнивать плотность населения различных территорий;</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применять понятие «плотность населения» для решения учебных и (или) практико-ориентированных задач;</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различать городские и сельские поселения;</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приводить примеры крупнейших городов мира;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приводить примеры мировых и национальных религий;</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проводить языковую классификацию народов;</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различать основные виды хозяйственной деятельности людей на различных территориях;</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определять страны по их существенным признакам;</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объяснять особенности природы, населения и хозяйства отдельных территорий;</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использовать знания о населении материков и стран для решения различных учебных и практико-ориентированных задач;</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57659F">
        <w:rPr>
          <w:rFonts w:ascii="Times New Roman" w:eastAsia="SchoolBookSanPin" w:hAnsi="Times New Roman" w:cs="Times New Roman"/>
          <w:sz w:val="28"/>
          <w:szCs w:val="28"/>
        </w:rPr>
        <w:t>изучения особенностей природы, населения и хозяйства отдельных территорий;</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приводить примеры взаимодействия природы и общества в пределах отдельных территорий;</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b/>
          <w:color w:val="C00000"/>
          <w:sz w:val="28"/>
          <w:szCs w:val="28"/>
        </w:rPr>
      </w:pPr>
      <w:r w:rsidRPr="0057659F">
        <w:rPr>
          <w:rFonts w:ascii="Times New Roman" w:eastAsia="OfficinaSansBoldITC" w:hAnsi="Times New Roman" w:cs="Times New Roman"/>
          <w:sz w:val="28"/>
          <w:szCs w:val="28"/>
        </w:rPr>
        <w:t>152.8.</w:t>
      </w:r>
      <w:r w:rsidRPr="0057659F">
        <w:rPr>
          <w:rFonts w:ascii="Times New Roman" w:eastAsia="SchoolBookSanPin" w:hAnsi="Times New Roman" w:cs="Times New Roman"/>
          <w:sz w:val="28"/>
          <w:szCs w:val="28"/>
        </w:rPr>
        <w:t>6. </w:t>
      </w:r>
      <w:r w:rsidRPr="0057659F">
        <w:rPr>
          <w:rFonts w:ascii="Times New Roman" w:eastAsia="SchoolBookSanPin" w:hAnsi="Times New Roman" w:cs="Times New Roman"/>
          <w:bCs/>
          <w:i/>
          <w:sz w:val="28"/>
          <w:szCs w:val="28"/>
        </w:rPr>
        <w:t>Предметные результаты освоения программы по географии. К концу 8 класса обучающийся научится:</w:t>
      </w:r>
      <w:r w:rsidRPr="0057659F">
        <w:rPr>
          <w:rFonts w:ascii="Times New Roman" w:eastAsia="SchoolBookSanPin" w:hAnsi="Times New Roman" w:cs="Times New Roman"/>
          <w:bCs/>
          <w:sz w:val="28"/>
          <w:szCs w:val="28"/>
        </w:rPr>
        <w:t xml:space="preserve"> </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характеризовать основные этапы истории формирования и изучения территории России;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lastRenderedPageBreak/>
        <w:t>характеризовать географическое положение России с использованием информации из различных источников;</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различать федеральные округа, крупные географические районы и макрорегионы России;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приводить примеры субъектов Российской Федерации разных видов и показывать их на географической карте;</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оценивать степень благоприятности природных условий в пределах отдельных регионов страны;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position w:val="1"/>
          <w:sz w:val="28"/>
          <w:szCs w:val="28"/>
        </w:rPr>
      </w:pPr>
      <w:r w:rsidRPr="0057659F">
        <w:rPr>
          <w:rFonts w:ascii="Times New Roman" w:eastAsia="SchoolBookSanPin" w:hAnsi="Times New Roman" w:cs="Times New Roman"/>
          <w:position w:val="1"/>
          <w:sz w:val="28"/>
          <w:szCs w:val="28"/>
        </w:rPr>
        <w:t>проводить классификацию природных ресурсов;</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распознавать типы природопользования;</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сравнивать особенности компонентов природы отдельных территорий страны;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объяснять особенности компонентов природы отдельных территорий страны;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lastRenderedPageBreak/>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объяснять распространение по территории страны областей современного горообразования, землетрясений и вулканизма;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применять понятия «плита», «щит», «моренный холм», «бараньи лбы», «бархан», «дюна» для решения учебных и (или) практико-ориентированных задач;</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position w:val="1"/>
          <w:sz w:val="28"/>
          <w:szCs w:val="28"/>
        </w:rPr>
      </w:pPr>
      <w:r w:rsidRPr="0057659F">
        <w:rPr>
          <w:rFonts w:ascii="Times New Roman" w:eastAsia="SchoolBookSanPin" w:hAnsi="Times New Roman" w:cs="Times New Roman"/>
          <w:position w:val="1"/>
          <w:sz w:val="28"/>
          <w:szCs w:val="28"/>
        </w:rPr>
        <w:t>описывать и прогнозировать погоду территории по карте погоды;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проводить классификацию типов климата и почв России;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распознавать показатели, характеризующие состояние окружающей среды;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 xml:space="preserve">приводить примеры мер безопасности, в том числе для экономики </w:t>
      </w:r>
      <w:r w:rsidRPr="0057659F">
        <w:rPr>
          <w:rFonts w:ascii="Times New Roman" w:eastAsia="SchoolBookSanPin" w:hAnsi="Times New Roman" w:cs="Times New Roman"/>
          <w:position w:val="1"/>
          <w:sz w:val="28"/>
          <w:szCs w:val="28"/>
        </w:rPr>
        <w:lastRenderedPageBreak/>
        <w:t>семьи, в случае природных стихийных бедствий и техногенных катастроф;</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приводить примеры рационального и нерационального природопользования;</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приводить примеры особо охраняемых природных территорий России и своего края, животных и растений, занесённых в Красную книгу России;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приводить примеры адаптации человека к разнообразным природным условиям на территории страны;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сравнивать показатели воспроизводства и качества населения России с мировыми показателями и показателями других стран;</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проводить классификацию населённых пунктов и регионов России по заданным основаниям;</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применять понятия «рождаемость», «смертность», «естественный прирост населения», «миграционный прирост на</w:t>
      </w:r>
      <w:r w:rsidRPr="0057659F">
        <w:rPr>
          <w:rFonts w:ascii="Times New Roman" w:eastAsia="SchoolBookSanPin" w:hAnsi="Times New Roman" w:cs="Times New Roman"/>
          <w:sz w:val="28"/>
          <w:szCs w:val="28"/>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 xml:space="preserve">представлять в различных формах (таблица, график, географическое </w:t>
      </w:r>
      <w:r w:rsidRPr="0057659F">
        <w:rPr>
          <w:rFonts w:ascii="Times New Roman" w:eastAsia="SchoolBookSanPin" w:hAnsi="Times New Roman" w:cs="Times New Roman"/>
          <w:sz w:val="28"/>
          <w:szCs w:val="28"/>
        </w:rPr>
        <w:lastRenderedPageBreak/>
        <w:t>описание) географическую информацию, необходимую для решения учебных и (или) практико-ориентированных задач.</w:t>
      </w:r>
    </w:p>
    <w:p w:rsidR="0057659F" w:rsidRPr="0057659F" w:rsidRDefault="0057659F" w:rsidP="0057659F">
      <w:pPr>
        <w:widowControl w:val="0"/>
        <w:spacing w:after="0" w:line="348" w:lineRule="auto"/>
        <w:ind w:firstLine="709"/>
        <w:jc w:val="both"/>
        <w:rPr>
          <w:rFonts w:ascii="Times New Roman" w:eastAsia="OfficinaSansBoldITC" w:hAnsi="Times New Roman" w:cs="Times New Roman"/>
          <w:b/>
          <w:i/>
          <w:color w:val="C00000"/>
          <w:sz w:val="28"/>
          <w:szCs w:val="28"/>
        </w:rPr>
      </w:pPr>
      <w:r w:rsidRPr="0057659F">
        <w:rPr>
          <w:rFonts w:ascii="Times New Roman" w:eastAsia="OfficinaSansBoldITC" w:hAnsi="Times New Roman" w:cs="Times New Roman"/>
          <w:sz w:val="28"/>
          <w:szCs w:val="28"/>
        </w:rPr>
        <w:t>152.8.</w:t>
      </w:r>
      <w:r w:rsidRPr="0057659F">
        <w:rPr>
          <w:rFonts w:ascii="Times New Roman" w:eastAsia="SchoolBookSanPin" w:hAnsi="Times New Roman" w:cs="Times New Roman"/>
          <w:sz w:val="28"/>
          <w:szCs w:val="28"/>
        </w:rPr>
        <w:t>7. </w:t>
      </w:r>
      <w:r w:rsidRPr="0057659F">
        <w:rPr>
          <w:rFonts w:ascii="Times New Roman" w:eastAsia="SchoolBookSanPin" w:hAnsi="Times New Roman" w:cs="Times New Roman"/>
          <w:bCs/>
          <w:i/>
          <w:sz w:val="28"/>
          <w:szCs w:val="28"/>
        </w:rPr>
        <w:t xml:space="preserve">Предметные результаты освоения программы по географии. К концу 9 класса обучающийся научится: </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 xml:space="preserve">применять понятия «экономико-географическое положение», </w:t>
      </w:r>
      <w:r w:rsidRPr="0057659F">
        <w:rPr>
          <w:rFonts w:ascii="Times New Roman" w:eastAsia="SchoolBookSanPin" w:hAnsi="Times New Roman" w:cs="Times New Roman"/>
          <w:position w:val="1"/>
          <w:sz w:val="28"/>
          <w:szCs w:val="28"/>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57659F">
        <w:rPr>
          <w:rFonts w:ascii="Times New Roman" w:eastAsia="SchoolBookSanPin" w:hAnsi="Times New Roman" w:cs="Times New Roman"/>
          <w:sz w:val="28"/>
          <w:szCs w:val="28"/>
        </w:rPr>
        <w:t>плекс», «металлургический комплекс», «ВИЭ», «ТЭК», для решения учебных и (или) практико-ориентированных задач;</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lastRenderedPageBreak/>
        <w:t>различать территории опережающего развития, Арктическую зону и зону Севера России;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различать ВВП, ВРП и ИЧР как показатели уровня развития страны и её регионов;</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различать природно-ресурсный, человеческий и производственный капитал;</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различать виды транспорта и основные показатели их работы: грузооборот и пассажирооборот;</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lastRenderedPageBreak/>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объяснять географические различия населения и хозяйства территорий крупных регионов страны;</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sz w:val="28"/>
          <w:szCs w:val="28"/>
        </w:rPr>
      </w:pPr>
      <w:r w:rsidRPr="0057659F">
        <w:rPr>
          <w:rFonts w:ascii="Times New Roman" w:eastAsia="SchoolBookSanPin" w:hAnsi="Times New Roman" w:cs="Times New Roman"/>
          <w:position w:val="1"/>
          <w:sz w:val="28"/>
          <w:szCs w:val="28"/>
        </w:rPr>
        <w:t>приводить примеры объектов Всемирного наследия ЮНЕСКО и описывать их местоположение на географической карте;</w:t>
      </w:r>
    </w:p>
    <w:p w:rsidR="0057659F" w:rsidRPr="0057659F" w:rsidRDefault="0057659F" w:rsidP="0057659F">
      <w:pPr>
        <w:widowControl w:val="0"/>
        <w:spacing w:after="0" w:line="348" w:lineRule="auto"/>
        <w:ind w:firstLine="709"/>
        <w:jc w:val="both"/>
        <w:rPr>
          <w:rFonts w:ascii="Times New Roman" w:eastAsia="SchoolBookSanPin" w:hAnsi="Times New Roman" w:cs="Times New Roman"/>
          <w:position w:val="1"/>
          <w:sz w:val="28"/>
          <w:szCs w:val="28"/>
        </w:rPr>
      </w:pPr>
      <w:r w:rsidRPr="0057659F">
        <w:rPr>
          <w:rFonts w:ascii="Times New Roman" w:eastAsia="SchoolBookSanPin" w:hAnsi="Times New Roman" w:cs="Times New Roman"/>
          <w:position w:val="1"/>
          <w:sz w:val="28"/>
          <w:szCs w:val="28"/>
        </w:rPr>
        <w:t>характеризовать место и роль России в мировом хозяйстве.</w:t>
      </w:r>
    </w:p>
    <w:p w:rsidR="001F7C70" w:rsidRPr="001F7C70" w:rsidRDefault="001F7C70" w:rsidP="001F7C70">
      <w:pPr>
        <w:keepNext/>
        <w:keepLines/>
        <w:widowControl w:val="0"/>
        <w:spacing w:after="0" w:line="348" w:lineRule="auto"/>
        <w:ind w:firstLine="708"/>
        <w:jc w:val="both"/>
        <w:outlineLvl w:val="0"/>
        <w:rPr>
          <w:rFonts w:ascii="Times New Roman" w:eastAsia="Times New Roman" w:hAnsi="Times New Roman" w:cs="Times New Roman"/>
          <w:sz w:val="28"/>
          <w:szCs w:val="28"/>
        </w:rPr>
      </w:pPr>
      <w:r w:rsidRPr="001F7C70">
        <w:rPr>
          <w:rFonts w:ascii="Times New Roman" w:eastAsia="Times New Roman" w:hAnsi="Times New Roman" w:cs="Times New Roman"/>
          <w:sz w:val="28"/>
          <w:szCs w:val="28"/>
        </w:rPr>
        <w:t>153.</w:t>
      </w:r>
      <w:r w:rsidRPr="001F7C70">
        <w:rPr>
          <w:rFonts w:ascii="Times New Roman" w:eastAsia="Times New Roman" w:hAnsi="Times New Roman" w:cs="Times New Roman"/>
          <w:sz w:val="28"/>
          <w:szCs w:val="28"/>
          <w:lang w:val="en-US"/>
        </w:rPr>
        <w:t> </w:t>
      </w:r>
      <w:r w:rsidRPr="00A4017A">
        <w:rPr>
          <w:rFonts w:ascii="Times New Roman" w:eastAsia="Times New Roman" w:hAnsi="Times New Roman" w:cs="Times New Roman"/>
          <w:b/>
          <w:sz w:val="28"/>
          <w:szCs w:val="28"/>
        </w:rPr>
        <w:t>Федеральная рабочая программа по учебному предмету «Физика» (базовый уровень).</w:t>
      </w:r>
      <w:r w:rsidRPr="001F7C70">
        <w:rPr>
          <w:rFonts w:ascii="Times New Roman" w:eastAsia="Times New Roman" w:hAnsi="Times New Roman" w:cs="Times New Roman"/>
          <w:sz w:val="28"/>
          <w:szCs w:val="28"/>
        </w:rPr>
        <w:t xml:space="preserve">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153.1</w:t>
      </w:r>
      <w:r w:rsidRPr="00A4017A">
        <w:rPr>
          <w:rFonts w:ascii="Times New Roman" w:eastAsia="Calibri" w:hAnsi="Times New Roman" w:cs="Times New Roman"/>
          <w:sz w:val="28"/>
          <w:szCs w:val="28"/>
        </w:rPr>
        <w:t>.</w:t>
      </w:r>
      <w:r w:rsidRPr="00A4017A">
        <w:rPr>
          <w:rFonts w:ascii="Times New Roman" w:eastAsia="Calibri" w:hAnsi="Times New Roman" w:cs="Times New Roman"/>
          <w:sz w:val="28"/>
          <w:szCs w:val="28"/>
          <w:lang w:val="en-US"/>
        </w:rPr>
        <w:t> </w:t>
      </w:r>
      <w:r w:rsidRPr="00A4017A">
        <w:rPr>
          <w:rFonts w:ascii="Times New Roman" w:eastAsia="Calibri" w:hAnsi="Times New Roman" w:cs="Times New Roman"/>
          <w:sz w:val="28"/>
          <w:szCs w:val="28"/>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Pr="001F7C70">
        <w:rPr>
          <w:rFonts w:ascii="Times New Roman" w:eastAsia="Calibri" w:hAnsi="Times New Roman" w:cs="Times New Roman"/>
          <w:sz w:val="28"/>
          <w:szCs w:val="28"/>
        </w:rPr>
        <w:t>.</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lastRenderedPageBreak/>
        <w:t>153.2.</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i/>
          <w:sz w:val="28"/>
          <w:szCs w:val="28"/>
        </w:rPr>
        <w:t>Пояснительная записка.</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153.2.1.</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153.2.2.</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Содержание программы по физике направлено на формирование естественно</w:t>
      </w:r>
      <w:r w:rsidRPr="001F7C70">
        <w:rPr>
          <w:rFonts w:ascii="Times New Roman" w:eastAsia="Calibri" w:hAnsi="Times New Roman" w:cs="Times New Roman"/>
          <w:sz w:val="28"/>
          <w:szCs w:val="28"/>
        </w:rPr>
        <w:softHyphen/>
        <w:t>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w:t>
      </w:r>
      <w:r w:rsidRPr="001F7C70">
        <w:rPr>
          <w:rFonts w:ascii="Times New Roman" w:eastAsia="Calibri" w:hAnsi="Times New Roman" w:cs="Times New Roman"/>
          <w:sz w:val="28"/>
          <w:szCs w:val="28"/>
        </w:rPr>
        <w:softHyphen/>
        <w:t>научных учебных предметов на уровне основного общего образования.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153.2.3.</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153.2.4.</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Программа по физике разработана с целью оказания методической помощи учителю в создании рабочей программы по учебному предмету.</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153.2.5.</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Физика является системообразующим для естественно</w:t>
      </w:r>
      <w:r w:rsidRPr="001F7C70">
        <w:rPr>
          <w:rFonts w:ascii="Times New Roman" w:eastAsia="Calibri" w:hAnsi="Times New Roman" w:cs="Times New Roman"/>
          <w:sz w:val="28"/>
          <w:szCs w:val="28"/>
        </w:rPr>
        <w:softHyphen/>
        <w:t>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w:t>
      </w:r>
      <w:r w:rsidRPr="001F7C70">
        <w:rPr>
          <w:rFonts w:ascii="Times New Roman" w:eastAsia="Calibri" w:hAnsi="Times New Roman" w:cs="Times New Roman"/>
          <w:sz w:val="28"/>
          <w:szCs w:val="28"/>
        </w:rPr>
        <w:softHyphen/>
        <w:t xml:space="preserve">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153.2.6.</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Одна из главных задач физического образования в структуре общего образования состоит в формировании естественно</w:t>
      </w:r>
      <w:r w:rsidRPr="001F7C70">
        <w:rPr>
          <w:rFonts w:ascii="Times New Roman" w:eastAsia="Calibri" w:hAnsi="Times New Roman" w:cs="Times New Roman"/>
          <w:sz w:val="28"/>
          <w:szCs w:val="28"/>
        </w:rPr>
        <w:softHyphen/>
        <w:t>научной грамотности и интереса к науке у обучающихся.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Изучение физики на углублённом уровне предполагает овладение следующими компетентностями, характеризующими естественно</w:t>
      </w:r>
      <w:r w:rsidRPr="001F7C70">
        <w:rPr>
          <w:rFonts w:ascii="Times New Roman" w:eastAsia="Calibri" w:hAnsi="Times New Roman" w:cs="Times New Roman"/>
          <w:sz w:val="28"/>
          <w:szCs w:val="28"/>
        </w:rPr>
        <w:softHyphen/>
        <w:t xml:space="preserve">научную </w:t>
      </w:r>
      <w:r w:rsidRPr="001F7C70">
        <w:rPr>
          <w:rFonts w:ascii="Times New Roman" w:eastAsia="Calibri" w:hAnsi="Times New Roman" w:cs="Times New Roman"/>
          <w:sz w:val="28"/>
          <w:szCs w:val="28"/>
        </w:rPr>
        <w:lastRenderedPageBreak/>
        <w:t>грамотность:</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научно объяснять явления,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оценивать и понимать особенности научного исследования;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интерпретировать данные и использовать научные доказательства для получения выводов».</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153.2.7.</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153.2.8.</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Цели изучения физики: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формирование представлений о роли физики для развития других естественных наук, техники и технологий;</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Достижение этих целей программы по физике на уровне основного общего образования обеспечивается решением следующих задач:</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приобретение знаний о дискретном строении вещества, о механических, тепловых, электрических, магнитных и квантовых явлениях;</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приобретение умений описывать и объяснять физические явления с использованием полученных знаний;</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освоение методов решения простейших расчётных задач с использованием физических моделей, творческих и практико</w:t>
      </w:r>
      <w:r w:rsidRPr="001F7C70">
        <w:rPr>
          <w:rFonts w:ascii="Times New Roman" w:eastAsia="Calibri" w:hAnsi="Times New Roman" w:cs="Times New Roman"/>
          <w:sz w:val="28"/>
          <w:szCs w:val="28"/>
        </w:rPr>
        <w:softHyphen/>
        <w:t>ориентированных задач;</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lastRenderedPageBreak/>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153.2.9.</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1F7C70" w:rsidRPr="001F7C70" w:rsidRDefault="001F7C70" w:rsidP="001F7C70">
      <w:pPr>
        <w:widowControl w:val="0"/>
        <w:spacing w:after="0" w:line="348" w:lineRule="auto"/>
        <w:ind w:firstLine="709"/>
        <w:jc w:val="both"/>
        <w:rPr>
          <w:rFonts w:ascii="Times New Roman" w:eastAsia="Calibri" w:hAnsi="Times New Roman" w:cs="Times New Roman"/>
          <w:i/>
          <w:sz w:val="28"/>
          <w:szCs w:val="28"/>
        </w:rPr>
      </w:pPr>
      <w:r w:rsidRPr="001F7C70">
        <w:rPr>
          <w:rFonts w:ascii="Times New Roman" w:eastAsia="Calibri" w:hAnsi="Times New Roman" w:cs="Times New Roman"/>
          <w:sz w:val="28"/>
          <w:szCs w:val="28"/>
        </w:rPr>
        <w:t>153.3.</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i/>
          <w:sz w:val="28"/>
          <w:szCs w:val="28"/>
        </w:rPr>
        <w:t>Содержание обучения в 7 классе.</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153.3.1.</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Физика и её роль в познании окружающего мира.</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Физика – наука о природе. Явления природы. Физические явления: механические, тепловые, электрические, магнитные, световые, звуковые.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Физические величины. Измерение физических величин. Физические приборы. Погрешность измерений Международная система единиц.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Как физика и другие естественные науки изучают природу. Естественно</w:t>
      </w:r>
      <w:r w:rsidRPr="001F7C70">
        <w:rPr>
          <w:rFonts w:ascii="Times New Roman" w:eastAsia="Calibri" w:hAnsi="Times New Roman" w:cs="Times New Roman"/>
          <w:sz w:val="28"/>
          <w:szCs w:val="28"/>
        </w:rPr>
        <w:softHyphen/>
        <w:t xml:space="preserve">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153.3.1.1.</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Демонстрации.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Механические, тепловые, электрические, магнитные, световые явления.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Физические приборы и процедура прямых измерений аналоговым и цифровым прибором.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lastRenderedPageBreak/>
        <w:t>153.3.1.2.</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Лабораторные работы и опыты.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Определение цены деления шкалы измерительного прибора.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Измерение расстояний.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Измерение объёма жидкости и твёрдого тела.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Определение размеров малых тел.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Измерение температуры при помощи жидкостного термометра и датчика температуры.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153.3.2.</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Первоначальные сведения о строении вещества.</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Строение вещества: атомы и молекулы, их размеры. Опыты, доказывающие дискретное строение вещества.</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w:t>
      </w:r>
      <w:r w:rsidRPr="001F7C70">
        <w:rPr>
          <w:rFonts w:ascii="Times New Roman" w:eastAsia="Calibri" w:hAnsi="Times New Roman" w:cs="Times New Roman"/>
          <w:sz w:val="28"/>
          <w:szCs w:val="28"/>
        </w:rPr>
        <w:softHyphen/>
        <w:t xml:space="preserve">молекулярным строением. Особенности агрегатных состояний воды.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153.3.2.1.</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Демонстрации.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Наблюдение броуновского движения.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Наблюдение диффузии.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Наблюдение явлений, объясняющихся притяжением или отталкиванием частиц вещества.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153.3.2.2.</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Лабораторные работы и опыты.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Оценка диаметра атома методом рядов (с использованием фотографий).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Опыты по наблюдению теплового расширения газов.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Опыты по обнаружению действия сил молекулярного притяжения.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153.3.3.</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Движение и взаимодействие тел.</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Механическое движение. Равномерное и неравномерное движение. Скорость. Средняя скорость при неравномерном движении. Расчёт пути и </w:t>
      </w:r>
      <w:r w:rsidRPr="001F7C70">
        <w:rPr>
          <w:rFonts w:ascii="Times New Roman" w:eastAsia="Calibri" w:hAnsi="Times New Roman" w:cs="Times New Roman"/>
          <w:sz w:val="28"/>
          <w:szCs w:val="28"/>
        </w:rPr>
        <w:lastRenderedPageBreak/>
        <w:t xml:space="preserve">времени движения.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153.3.3.1.</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Демонстрации.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Наблюдение механического движения тела.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Измерение скорости прямолинейного движения.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Наблюдение явления инерции.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Наблюдение изменения скорости при взаимодействии тел.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Сравнение масс по взаимодействию тел.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Сложение сил, направленных по одной прямой.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153.3.3.2.</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Лабораторные работы и опыты.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Определение скорости равномерного движения (шарика в жидкости, модели электрического автомобиля и так далее).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Определение средней скорости скольжения бруска или шарика по наклонной плоскости.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Определение плотности твёрдого тела.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Опыты, демонстрирующие зависимость растяжения (деформации) пружины от приложенной силы.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Опыты, демонстрирующие зависимость силы трения скольжения от веса тела и характера соприкасающихся поверхностей.</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153.3.4.</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Давление твёрдых тел, жидкостей и газов.</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w:t>
      </w:r>
      <w:r w:rsidRPr="001F7C70">
        <w:rPr>
          <w:rFonts w:ascii="Times New Roman" w:eastAsia="Calibri" w:hAnsi="Times New Roman" w:cs="Times New Roman"/>
          <w:sz w:val="28"/>
          <w:szCs w:val="28"/>
        </w:rPr>
        <w:lastRenderedPageBreak/>
        <w:t xml:space="preserve">машины. Зависимость давления жидкости от глубины. Гидростатический парадокс. Сообщающиеся сосуды. Гидравлические механизмы.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153.3.4.1.</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Демонстрации.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Зависимость давления газа от температуры.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Передача давления жидкостью и газом.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Сообщающиеся сосуды.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Гидравлический пресс.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Проявление действия атмосферного давления.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Зависимость выталкивающей силы от объёма погружённой части тела и плотности жидкости.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Равенство выталкивающей силы весу вытесненной жидкости.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Условие плавания тел: плавание или погружение тел в зависимости от соотношения плотностей тела и жидкости.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153.3.4.2.</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Лабораторные работы и опыты.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Исследование зависимости веса тела в воде от объёма погружённой в жидкость части тела.</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Определение выталкивающей силы, действующей на тело, погружённое в жидкость.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Проверка независимости выталкивающей силы, действующей на тело в жидкости, от массы тела.</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Конструирование ареометра или конструирование лодки и определение её грузоподъёмности.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lastRenderedPageBreak/>
        <w:t>153.3.5. Работа и мощность. Энергия.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Механическая работа. Мощность.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153.3.5.1.</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Демонстрации.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Примеры простых механизмов.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153.3.5.2.</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Лабораторные работы и опыты.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Определение работы силы трения при равномерном движении тела по горизонтальной поверхности.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Исследование условий равновесия рычага.</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Измерение КПД наклонной плоскости.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Изучение закона сохранения механической энергии.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153.4.</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i/>
          <w:sz w:val="28"/>
          <w:szCs w:val="28"/>
        </w:rPr>
        <w:t>Содержание обучения в 8 классе.</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153.4.1.</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Тепловые явления.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Основные положения молекулярно</w:t>
      </w:r>
      <w:r w:rsidRPr="001F7C70">
        <w:rPr>
          <w:rFonts w:ascii="Times New Roman" w:eastAsia="Calibri" w:hAnsi="Times New Roman" w:cs="Times New Roman"/>
          <w:sz w:val="28"/>
          <w:szCs w:val="28"/>
        </w:rPr>
        <w:softHyphen/>
        <w:t>кинетической теории строения вещества. Масса и размеры атомов и молекул. Опыты, подтверждающие основные положения молекулярно</w:t>
      </w:r>
      <w:r w:rsidRPr="001F7C70">
        <w:rPr>
          <w:rFonts w:ascii="Times New Roman" w:eastAsia="Calibri" w:hAnsi="Times New Roman" w:cs="Times New Roman"/>
          <w:sz w:val="28"/>
          <w:szCs w:val="28"/>
        </w:rPr>
        <w:softHyphen/>
        <w:t xml:space="preserve">кинетической теории.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w:t>
      </w:r>
      <w:r w:rsidRPr="001F7C70">
        <w:rPr>
          <w:rFonts w:ascii="Times New Roman" w:eastAsia="Calibri" w:hAnsi="Times New Roman" w:cs="Times New Roman"/>
          <w:sz w:val="28"/>
          <w:szCs w:val="28"/>
        </w:rPr>
        <w:softHyphen/>
        <w:t xml:space="preserve">кинетической теории. Смачивание и капиллярные явления. Тепловое расширение и сжатие.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Количество теплоты. Удельная теплоёмкость вещества. Теплообмен и </w:t>
      </w:r>
      <w:r w:rsidRPr="001F7C70">
        <w:rPr>
          <w:rFonts w:ascii="Times New Roman" w:eastAsia="Calibri" w:hAnsi="Times New Roman" w:cs="Times New Roman"/>
          <w:sz w:val="28"/>
          <w:szCs w:val="28"/>
        </w:rPr>
        <w:lastRenderedPageBreak/>
        <w:t xml:space="preserve">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Влажность воздуха.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Энергия топлива. Удельная теплота сгорания.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Принципы работы тепловых двигателей КПД теплового двигателя. Тепловые двигатели и защита окружающей среды.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Закон сохранения и превращения энергии в тепловых процессах.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153.4.1.1.</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Демонстрации.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Наблюдение броуновского движения.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Наблюдение диффузии.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Наблюдение явлений смачивания и капиллярных явлений.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Наблюдение теплового расширения тел.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Изменение давления газа при изменении объёма и нагревании или охлаждении.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Правила измерения температуры.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Виды теплопередачи.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Охлаждение при совершении работы.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Нагревание при совершении работы внешними силами.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Сравнение теплоёмкостей различных веществ.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Наблюдение кипения.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Наблюдение постоянства температуры при плавлении.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Модели тепловых двигателей.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153.4.1.2.</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Лабораторные работы и опыты.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Опыты по обнаружению действия сил молекулярного притяжения.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Опыты по выращиванию кристаллов поваренной соли или сахара.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Опыты по наблюдению теплового расширения газов, жидкостей и твёрдых тел.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Определение давления воздуха в баллоне шприца.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lastRenderedPageBreak/>
        <w:t xml:space="preserve">Опыты, демонстрирующие зависимость давления воздуха от его объёма и нагревания или охлаждения.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Проверка гипотезы линейной зависимости длины столбика жидкости в термометрической трубке от температуры.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Наблюдение изменения внутренней энергии тела в результате теплопередачи и работы внешних сил.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Исследование явления теплообмена при смешивании холодной и горячей воды.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Определение количества теплоты, полученного водой при теплообмене с нагретым металлическим цилиндром.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Определение удельной теплоёмкости вещества.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Исследование процесса испарения.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Определение относительной влажности воздуха.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Определение удельной теплоты плавления льда.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153.4.2. Электрические и магнитные явления.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Электрическое поле. Напряжённость электрического поля. Принцип суперпозиции электрических полей (на качественном уровне).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Работа и мощность электрического тока. Закон Джоуля–Ленца. </w:t>
      </w:r>
      <w:r w:rsidRPr="001F7C70">
        <w:rPr>
          <w:rFonts w:ascii="Times New Roman" w:eastAsia="Calibri" w:hAnsi="Times New Roman" w:cs="Times New Roman"/>
          <w:sz w:val="28"/>
          <w:szCs w:val="28"/>
        </w:rPr>
        <w:lastRenderedPageBreak/>
        <w:t xml:space="preserve">Электрические цепи и потребители электрической энергии в быту. Короткое замыкание.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153.4.2.1. Демонстрации.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Электризация тел.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Два рода электрических зарядов и взаимодействие заряженных тел.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Устройство и действие электроскопа.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Электростатическая индукция.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Закон сохранения электрических зарядов.</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Проводники и диэлектрики.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Моделирование силовых линий электрического поля.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Источники постоянного тока.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Действия электрического тока.</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Электрический ток в жидкости.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Газовый разряд.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Измерение силы тока амперметром.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Измерение электрического напряжения вольтметром.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Реостат и магазин сопротивлений.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Взаимодействие постоянных магнитов.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Моделирование невозможности разделения полюсов магнита.</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Моделирование магнитных полей постоянных магнитов.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Опыт Эрстеда.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Магнитное поле тока. Электромагнит.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lastRenderedPageBreak/>
        <w:t xml:space="preserve">Действие магнитного поля на проводник с током.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Электродвигатель постоянного тока.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Исследование явления электромагнитной индукции.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Опыты Фарадея.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Зависимость направления индукционного тока от условий его возникновения.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Электрогенератор постоянного тока.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153.4.2.2.</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Лабораторные работы и опыты.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Опыты по наблюдению электризации тел индукцией и при соприкосновении.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Исследование действия электрического поля на проводники и диэлектрики.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Сборка и проверка работы электрической цепи постоянного тока.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Измерение и регулирование силы тока.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Измерение и регулирование напряжения.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Исследование зависимости силы тока, идущего через резистор, от сопротивления резистора и напряжения на резисторе.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Проверка правила сложения напряжений при последовательном соединении двух резисторов.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Проверка правила для силы тока при параллельном соединении резисторов.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Определение работы электрического тока, идущего через резистор.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Определение мощности электрического тока, выделяемой на резисторе.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Исследование зависимости силы тока, идущего через лампочку, от напряжения на ней.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Определение КПД нагревателя.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Исследование магнитного взаимодействия постоянных магнитов.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Изучение магнитного поля постоянных магнитов при их объединении и разделении.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lastRenderedPageBreak/>
        <w:t xml:space="preserve">Исследование действия электрического тока на магнитную стрелку.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Опыты, демонстрирующие зависимость силы взаимодействия катушки с током и магнита от силы тока и направления тока в катушке.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Изучение действия магнитного поля на проводник с током.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Конструирование и изучение работы электродвигателя.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Измерение КПД электродвигательной установки.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Опыты по исследованию явления электромагнитной индукции: исследование изменений значения и направления индукционного тока.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153.5.</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i/>
          <w:sz w:val="28"/>
          <w:szCs w:val="28"/>
        </w:rPr>
        <w:t>Содержание обучения в 9 классе.</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153.5.1.</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Механические явления.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Ускорение. Равноускоренное прямолинейное движение. Свободное падение. Опыты Галилея.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Равномерное движение по окружности. Период и частота обращения. Линейная и угловая скорости. Центростремительное ускорение.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Первый закон Ньютона. Второй закон Ньютона. Третий закон Ньютона. Принцип суперпозиции сил.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Сила упругости. Закон Гука. Сила трения: сила трения скольжения, сила трения покоя, другие виды трения.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Импульс тела. Изменение импульса. Импульс силы. Закон сохранения импульса. Реактивное движение.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w:t>
      </w:r>
      <w:r w:rsidRPr="001F7C70">
        <w:rPr>
          <w:rFonts w:ascii="Times New Roman" w:eastAsia="Calibri" w:hAnsi="Times New Roman" w:cs="Times New Roman"/>
          <w:sz w:val="28"/>
          <w:szCs w:val="28"/>
        </w:rPr>
        <w:lastRenderedPageBreak/>
        <w:t xml:space="preserve">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153.5.1.1.</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Демонстрации.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Наблюдение механического движения тела относительно разных тел отсчёта.</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Сравнение путей и траекторий движения одного и того же тела относительно разных тел отсчёта.</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Измерение скорости и ускорения прямолинейного движения.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Исследование признаков равноускоренного движения.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Наблюдение движения тела по окружности.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Зависимость ускорения тела от массы тела и действующей на него силы.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Наблюдение равенства сил при взаимодействии тел.</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Изменение веса тела при ускоренном движении.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Передача импульса при взаимодействии тел.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Преобразования энергии при взаимодействии тел.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Сохранение импульса при неупругом взаимодействии.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Сохранение импульса при абсолютно упругом взаимодействии.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Наблюдение реактивного движения.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Сохранение механической энергии при свободном падении.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Сохранение механической энергии при движении тела под действием пружины.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153.5.1.2.</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Лабораторные работы и опыты.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Конструирование тракта для разгона и дальнейшего равномерного движения шарика или тележки.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Определение средней скорости скольжения бруска или движения шарика по наклонной плоскости.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lastRenderedPageBreak/>
        <w:t xml:space="preserve">Определение ускорения тела при равноускоренном движении по наклонной плоскости.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Исследование зависимости пути от времени при равноускоренном движении без начальной скорости.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Исследование зависимости силы трения скольжения от силы нормального давления.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Определение коэффициента трения скольжения.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Определение жёсткости пружины.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Определение работы силы трения при равномерном движении тела по горизонтальной поверхности.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Определение работы силы упругости при подъёме груза с использованием неподвижного и подвижного блоков.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Изучение закона сохранения энергии.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153.5.2.</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Механические колебания и волны.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Звук. Громкость звука и высота тона. Отражение звука. Инфразвук и ультразвук.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153.5.2.1.</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Демонстрации.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Наблюдение колебаний тел под действием силы тяжести и силы упругости.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Наблюдение колебаний груза на нити и на пружине.</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Наблюдение вынужденных колебаний и резонанса.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lastRenderedPageBreak/>
        <w:t xml:space="preserve">Распространение продольных и поперечных волн (на модели).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Наблюдение зависимости высоты звука от частоты.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Акустический резонанс.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153.5.2.2.</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Лабораторные работы и опыты.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Определение частоты и периода колебаний математического маятника.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Определение частоты и периода колебаний пружинного маятника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Исследование зависимости периода колебаний подвешенного к нити груза от длины нити.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Исследование зависимости периода колебаний пружинного маятника от массы груза.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Проверка независимости периода колебаний груза, подвешенного к нити, от массы груза.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Опыты, демонстрирующие зависимость периода колебаний пружинного маятника от массы груза и жёсткости пружины.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Измерение ускорения свободного падения.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153.5.3.</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Электромагнитное поле и электромагнитные волны.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Электромагнитная природа света. Скорость света. Волновые свойства света.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153.5.3.1.</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Демонстрации.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Свойства электромагнитных волн.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Волновые свойства света.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153.5.3.2.</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Лабораторные работы и опыты.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Изучение свойств электромагнитных волн с помощью мобильного телефона.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153.5.4.</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Световые явления.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lastRenderedPageBreak/>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Разложение белого света в спектр. Опыты Ньютона. Сложение спектральных цветов. Дисперсия света.</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153.5.4.1.</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Демонстрации.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Прямолинейное распространение света.</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Отражение света.</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Получение изображений в плоском, вогнутом и выпуклом зеркалах.</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Преломление света.</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Оптический световод.</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Ход лучей в собирающей линзе.</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Ход лучей в рассеивающей линзе.</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Получение изображений с помощью линз.</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Принцип действия фотоаппарата, микроскопа и телескопа.</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Модель глаза.</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Разложение белого света в спектр.</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Получение белого света при сложении света разных цветов.</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153.5.4.2.</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Лабораторные работы и опыты.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Исследование зависимости угла отражения светового луча от угла падения.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Изучение характеристик изображения предмета в плоском зеркале.</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Исследование зависимости угла преломления светового луча от угла падения на границе «воздух–стекло».</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Получение изображений с помощью собирающей линзы.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Определение фокусного расстояния и оптической силы собирающей линзы.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Опыты по разложению белого света в спектр.</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lastRenderedPageBreak/>
        <w:t>Опыты по восприятию цвета предметов при их наблюдении через цветовые фильтры.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153.5.5.</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Квантовые явления.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Опыты Резерфорда и планетарная модель атома. Модель атома Бора. Испускание и поглощение света атомом. Кванты. Линейчатые спектры.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Радиоактивность. Альфа</w:t>
      </w:r>
      <w:r w:rsidRPr="001F7C70">
        <w:rPr>
          <w:rFonts w:ascii="Times New Roman" w:eastAsia="Calibri" w:hAnsi="Times New Roman" w:cs="Times New Roman"/>
          <w:sz w:val="28"/>
          <w:szCs w:val="28"/>
        </w:rPr>
        <w:softHyphen/>
        <w:t>,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Ядерная энергетика. Действия радиоактивных излучений на живые организмы.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153.5.5.1.</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Демонстрации.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Спектры излучения и поглощения.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Спектры различных газов.</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Спектр водорода.</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Наблюдение треков в камере Вильсона.</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Работа счётчика ионизирующих излучений.</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Регистрация излучения природных минералов и продуктов.</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153.5.5.2.</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Лабораторные работы и опыты.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Наблюдение сплошных и линейчатых спектров излучения.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Исследование треков: измерение энергии частицы по тормозному пути (по фотографиям).</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Измерение радиоактивного фона.</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153.5.6.</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Повторительно-обобщающий модуль.</w:t>
      </w:r>
    </w:p>
    <w:p w:rsidR="001F7C70" w:rsidRPr="001F7C70" w:rsidRDefault="001F7C70" w:rsidP="001F7C70">
      <w:pPr>
        <w:widowControl w:val="0"/>
        <w:spacing w:after="0" w:line="348" w:lineRule="auto"/>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Повторительно 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lastRenderedPageBreak/>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w:t>
      </w:r>
      <w:r w:rsidRPr="001F7C70">
        <w:rPr>
          <w:rFonts w:ascii="Times New Roman" w:eastAsia="Calibri" w:hAnsi="Times New Roman" w:cs="Times New Roman"/>
          <w:sz w:val="28"/>
          <w:szCs w:val="28"/>
        </w:rPr>
        <w:softHyphen/>
        <w:t>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на основе полученных знаний распознавать и научно объяснять физические явления в окружающей природе и повседневной жизни;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использовать научные методы исследования физических явлений, в том числе для проверки гипотез и получения теоретических выводов;</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F7C70" w:rsidRPr="001F7C70" w:rsidRDefault="001F7C70" w:rsidP="001F7C70">
      <w:pPr>
        <w:widowControl w:val="0"/>
        <w:spacing w:after="0" w:line="348" w:lineRule="auto"/>
        <w:ind w:firstLine="709"/>
        <w:jc w:val="both"/>
        <w:rPr>
          <w:rFonts w:ascii="Times New Roman" w:eastAsia="Calibri" w:hAnsi="Times New Roman" w:cs="Times New Roman"/>
          <w:i/>
          <w:sz w:val="28"/>
          <w:szCs w:val="28"/>
        </w:rPr>
      </w:pPr>
      <w:r w:rsidRPr="001F7C70">
        <w:rPr>
          <w:rFonts w:ascii="Times New Roman" w:eastAsia="Calibri" w:hAnsi="Times New Roman" w:cs="Times New Roman"/>
          <w:sz w:val="28"/>
          <w:szCs w:val="28"/>
        </w:rPr>
        <w:t>153.6</w:t>
      </w:r>
      <w:r w:rsidRPr="001F7C70">
        <w:rPr>
          <w:rFonts w:ascii="Times New Roman" w:eastAsia="Calibri" w:hAnsi="Times New Roman" w:cs="Times New Roman"/>
          <w:i/>
          <w:sz w:val="28"/>
          <w:szCs w:val="28"/>
        </w:rPr>
        <w:t>.</w:t>
      </w:r>
      <w:r w:rsidRPr="001F7C70">
        <w:rPr>
          <w:rFonts w:ascii="Times New Roman" w:eastAsia="Calibri" w:hAnsi="Times New Roman" w:cs="Times New Roman"/>
          <w:i/>
          <w:sz w:val="28"/>
          <w:szCs w:val="28"/>
          <w:lang w:val="en-US"/>
        </w:rPr>
        <w:t> </w:t>
      </w:r>
      <w:r w:rsidRPr="001F7C70">
        <w:rPr>
          <w:rFonts w:ascii="Times New Roman" w:eastAsia="Calibri" w:hAnsi="Times New Roman" w:cs="Times New Roman"/>
          <w:i/>
          <w:sz w:val="28"/>
          <w:szCs w:val="28"/>
        </w:rPr>
        <w:t>Планируемые результаты освоения физики (базовый уровень) на уровне основного общего образования.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153.6.1.</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153.6.2.</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 xml:space="preserve">В результате изучения физики на уровне основного общего образования у обучающегося будут сформированы следующие </w:t>
      </w:r>
      <w:r w:rsidRPr="001F7C70">
        <w:rPr>
          <w:rFonts w:ascii="Times New Roman" w:eastAsia="Calibri" w:hAnsi="Times New Roman" w:cs="Times New Roman"/>
          <w:i/>
          <w:sz w:val="28"/>
          <w:szCs w:val="28"/>
        </w:rPr>
        <w:t>личностные результаты в части</w:t>
      </w:r>
      <w:r w:rsidRPr="001F7C70">
        <w:rPr>
          <w:rFonts w:ascii="Times New Roman" w:eastAsia="Calibri" w:hAnsi="Times New Roman" w:cs="Times New Roman"/>
          <w:sz w:val="28"/>
          <w:szCs w:val="28"/>
        </w:rPr>
        <w:t>:</w:t>
      </w:r>
    </w:p>
    <w:p w:rsidR="001F7C70" w:rsidRPr="001F7C70" w:rsidRDefault="001F7C70" w:rsidP="00916DE9">
      <w:pPr>
        <w:widowControl w:val="0"/>
        <w:numPr>
          <w:ilvl w:val="0"/>
          <w:numId w:val="74"/>
        </w:numPr>
        <w:spacing w:after="0" w:line="348" w:lineRule="auto"/>
        <w:ind w:hanging="720"/>
        <w:jc w:val="both"/>
        <w:rPr>
          <w:rFonts w:ascii="Times New Roman" w:eastAsia="Calibri" w:hAnsi="Times New Roman" w:cs="Times New Roman"/>
          <w:sz w:val="28"/>
          <w:szCs w:val="28"/>
          <w:lang w:val="en-US"/>
        </w:rPr>
      </w:pPr>
      <w:r w:rsidRPr="001F7C70">
        <w:rPr>
          <w:rFonts w:ascii="Times New Roman" w:eastAsia="Calibri" w:hAnsi="Times New Roman" w:cs="Times New Roman"/>
          <w:sz w:val="28"/>
          <w:szCs w:val="28"/>
          <w:lang w:val="en-US"/>
        </w:rPr>
        <w:t> патриотического воспитания: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проявление интереса к истории и современному состоянию российской </w:t>
      </w:r>
      <w:r w:rsidRPr="001F7C70">
        <w:rPr>
          <w:rFonts w:ascii="Times New Roman" w:eastAsia="Calibri" w:hAnsi="Times New Roman" w:cs="Times New Roman"/>
          <w:sz w:val="28"/>
          <w:szCs w:val="28"/>
        </w:rPr>
        <w:lastRenderedPageBreak/>
        <w:t>физической науки;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ценностное отношение к достижениям российских учёных</w:t>
      </w:r>
      <w:r w:rsidRPr="001F7C70">
        <w:rPr>
          <w:rFonts w:ascii="Times New Roman" w:eastAsia="Calibri" w:hAnsi="Times New Roman" w:cs="Times New Roman"/>
          <w:sz w:val="28"/>
          <w:szCs w:val="28"/>
        </w:rPr>
        <w:softHyphen/>
        <w:t>физиков;</w:t>
      </w:r>
    </w:p>
    <w:p w:rsidR="001F7C70" w:rsidRPr="001F7C70" w:rsidRDefault="001F7C70" w:rsidP="00916DE9">
      <w:pPr>
        <w:widowControl w:val="0"/>
        <w:numPr>
          <w:ilvl w:val="0"/>
          <w:numId w:val="74"/>
        </w:numPr>
        <w:spacing w:after="0" w:line="348" w:lineRule="auto"/>
        <w:ind w:hanging="720"/>
        <w:jc w:val="both"/>
        <w:rPr>
          <w:rFonts w:ascii="Times New Roman" w:eastAsia="Calibri" w:hAnsi="Times New Roman" w:cs="Times New Roman"/>
          <w:sz w:val="28"/>
          <w:szCs w:val="28"/>
        </w:rPr>
      </w:pP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гражданского и духовно-нравственного воспитания: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осознание важности морально</w:t>
      </w:r>
      <w:r w:rsidRPr="001F7C70">
        <w:rPr>
          <w:rFonts w:ascii="Times New Roman" w:eastAsia="Calibri" w:hAnsi="Times New Roman" w:cs="Times New Roman"/>
          <w:sz w:val="28"/>
          <w:szCs w:val="28"/>
        </w:rPr>
        <w:softHyphen/>
        <w:t>этических принципов в деятельности учёного;</w:t>
      </w:r>
    </w:p>
    <w:p w:rsidR="001F7C70" w:rsidRPr="001F7C70" w:rsidRDefault="001F7C70" w:rsidP="00916DE9">
      <w:pPr>
        <w:widowControl w:val="0"/>
        <w:numPr>
          <w:ilvl w:val="0"/>
          <w:numId w:val="74"/>
        </w:numPr>
        <w:spacing w:after="0" w:line="348" w:lineRule="auto"/>
        <w:ind w:hanging="720"/>
        <w:jc w:val="both"/>
        <w:rPr>
          <w:rFonts w:ascii="Times New Roman" w:eastAsia="Calibri" w:hAnsi="Times New Roman" w:cs="Times New Roman"/>
          <w:sz w:val="28"/>
          <w:szCs w:val="28"/>
          <w:lang w:val="en-US"/>
        </w:rPr>
      </w:pPr>
      <w:r w:rsidRPr="001F7C70">
        <w:rPr>
          <w:rFonts w:ascii="Times New Roman" w:eastAsia="Calibri" w:hAnsi="Times New Roman" w:cs="Times New Roman"/>
          <w:sz w:val="28"/>
          <w:szCs w:val="28"/>
          <w:lang w:val="en-US"/>
        </w:rPr>
        <w:t> эстетического воспитания: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восприятие эстетических качеств физической науки: её гармоничного построения, строгости, точности, лаконичности;</w:t>
      </w:r>
    </w:p>
    <w:p w:rsidR="001F7C70" w:rsidRPr="001F7C70" w:rsidRDefault="001F7C70" w:rsidP="00916DE9">
      <w:pPr>
        <w:widowControl w:val="0"/>
        <w:numPr>
          <w:ilvl w:val="0"/>
          <w:numId w:val="74"/>
        </w:numPr>
        <w:spacing w:after="0" w:line="348" w:lineRule="auto"/>
        <w:ind w:hanging="720"/>
        <w:jc w:val="both"/>
        <w:rPr>
          <w:rFonts w:ascii="Times New Roman" w:eastAsia="Calibri" w:hAnsi="Times New Roman" w:cs="Times New Roman"/>
          <w:sz w:val="28"/>
          <w:szCs w:val="28"/>
          <w:lang w:val="en-US"/>
        </w:rPr>
      </w:pPr>
      <w:r w:rsidRPr="001F7C70">
        <w:rPr>
          <w:rFonts w:ascii="Times New Roman" w:eastAsia="Calibri" w:hAnsi="Times New Roman" w:cs="Times New Roman"/>
          <w:sz w:val="28"/>
          <w:szCs w:val="28"/>
          <w:lang w:val="en-US"/>
        </w:rPr>
        <w:t> ценности научного познания: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развитие научной любознательности, интереса к исследовательской деятельности;</w:t>
      </w:r>
    </w:p>
    <w:p w:rsidR="001F7C70" w:rsidRPr="001F7C70" w:rsidRDefault="001F7C70" w:rsidP="00916DE9">
      <w:pPr>
        <w:widowControl w:val="0"/>
        <w:numPr>
          <w:ilvl w:val="0"/>
          <w:numId w:val="74"/>
        </w:numPr>
        <w:spacing w:after="0" w:line="348" w:lineRule="auto"/>
        <w:ind w:hanging="720"/>
        <w:jc w:val="both"/>
        <w:rPr>
          <w:rFonts w:ascii="Times New Roman" w:eastAsia="Calibri" w:hAnsi="Times New Roman" w:cs="Times New Roman"/>
          <w:sz w:val="28"/>
          <w:szCs w:val="28"/>
        </w:rPr>
      </w:pP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формирования культуры здоровья и эмоционального благополучия: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сформированность навыка рефлексии, признание своего права на ошибку и такого же права у другого человека;</w:t>
      </w:r>
    </w:p>
    <w:p w:rsidR="001F7C70" w:rsidRPr="001F7C70" w:rsidRDefault="001F7C70" w:rsidP="00916DE9">
      <w:pPr>
        <w:widowControl w:val="0"/>
        <w:numPr>
          <w:ilvl w:val="0"/>
          <w:numId w:val="74"/>
        </w:numPr>
        <w:spacing w:after="0" w:line="348" w:lineRule="auto"/>
        <w:ind w:hanging="720"/>
        <w:jc w:val="both"/>
        <w:rPr>
          <w:rFonts w:ascii="Times New Roman" w:eastAsia="Calibri" w:hAnsi="Times New Roman" w:cs="Times New Roman"/>
          <w:sz w:val="28"/>
          <w:szCs w:val="28"/>
          <w:lang w:val="en-US"/>
        </w:rPr>
      </w:pPr>
      <w:r w:rsidRPr="001F7C70">
        <w:rPr>
          <w:rFonts w:ascii="Times New Roman" w:eastAsia="Calibri" w:hAnsi="Times New Roman" w:cs="Times New Roman"/>
          <w:sz w:val="28"/>
          <w:szCs w:val="28"/>
          <w:lang w:val="en-US"/>
        </w:rPr>
        <w:t> трудового воспитания:</w:t>
      </w:r>
    </w:p>
    <w:p w:rsidR="001F7C70" w:rsidRDefault="001F7C70" w:rsidP="00916DE9">
      <w:pPr>
        <w:widowControl w:val="0"/>
        <w:numPr>
          <w:ilvl w:val="0"/>
          <w:numId w:val="74"/>
        </w:numPr>
        <w:spacing w:after="0" w:line="348" w:lineRule="auto"/>
        <w:ind w:hanging="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F7C70">
        <w:rPr>
          <w:rFonts w:ascii="Times New Roman" w:eastAsia="Calibri" w:hAnsi="Times New Roman" w:cs="Times New Roman"/>
          <w:sz w:val="28"/>
          <w:szCs w:val="28"/>
        </w:rPr>
        <w:t>активное участие в решении прак</w:t>
      </w:r>
      <w:r>
        <w:rPr>
          <w:rFonts w:ascii="Times New Roman" w:eastAsia="Calibri" w:hAnsi="Times New Roman" w:cs="Times New Roman"/>
          <w:sz w:val="28"/>
          <w:szCs w:val="28"/>
        </w:rPr>
        <w:t>тических задач (в рамках семьи,</w:t>
      </w:r>
    </w:p>
    <w:p w:rsidR="001F7C70" w:rsidRPr="001F7C70" w:rsidRDefault="001F7C70" w:rsidP="001F7C70">
      <w:pPr>
        <w:widowControl w:val="0"/>
        <w:spacing w:after="0" w:line="348" w:lineRule="auto"/>
        <w:ind w:left="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образовательной организации, </w:t>
      </w:r>
      <w:r w:rsidRPr="001F7C70">
        <w:rPr>
          <w:rFonts w:ascii="Times New Roman" w:eastAsia="SchoolBookSanPin" w:hAnsi="Times New Roman" w:cs="Times New Roman"/>
          <w:sz w:val="28"/>
          <w:szCs w:val="28"/>
        </w:rPr>
        <w:t>населенного пункта, родного края)</w:t>
      </w:r>
      <w:r w:rsidRPr="001F7C70">
        <w:rPr>
          <w:rFonts w:ascii="Times New Roman" w:eastAsia="Calibri" w:hAnsi="Times New Roman" w:cs="Times New Roman"/>
          <w:sz w:val="28"/>
          <w:szCs w:val="28"/>
        </w:rPr>
        <w:t xml:space="preserve"> технологической и социальной направленности, требующих в том числе и физических знаний;</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интерес к практическому изучению профессий, связанных с физикой;</w:t>
      </w:r>
    </w:p>
    <w:p w:rsidR="001F7C70" w:rsidRPr="001F7C70" w:rsidRDefault="001F7C70" w:rsidP="00916DE9">
      <w:pPr>
        <w:widowControl w:val="0"/>
        <w:numPr>
          <w:ilvl w:val="0"/>
          <w:numId w:val="74"/>
        </w:numPr>
        <w:spacing w:after="0" w:line="348" w:lineRule="auto"/>
        <w:ind w:hanging="720"/>
        <w:jc w:val="both"/>
        <w:rPr>
          <w:rFonts w:ascii="Times New Roman" w:eastAsia="Calibri" w:hAnsi="Times New Roman" w:cs="Times New Roman"/>
          <w:sz w:val="28"/>
          <w:szCs w:val="28"/>
          <w:lang w:val="en-US"/>
        </w:rPr>
      </w:pPr>
      <w:r w:rsidRPr="001F7C70">
        <w:rPr>
          <w:rFonts w:ascii="Times New Roman" w:eastAsia="Calibri" w:hAnsi="Times New Roman" w:cs="Times New Roman"/>
          <w:sz w:val="28"/>
          <w:szCs w:val="28"/>
          <w:lang w:val="en-US"/>
        </w:rPr>
        <w:t> экологического воспитания: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lastRenderedPageBreak/>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осознание глобального характера экологических проблем и путей их решения;</w:t>
      </w:r>
    </w:p>
    <w:p w:rsidR="001F7C70" w:rsidRPr="001F7C70" w:rsidRDefault="001F7C70" w:rsidP="00916DE9">
      <w:pPr>
        <w:widowControl w:val="0"/>
        <w:numPr>
          <w:ilvl w:val="0"/>
          <w:numId w:val="74"/>
        </w:numPr>
        <w:spacing w:after="0" w:line="348" w:lineRule="auto"/>
        <w:ind w:hanging="720"/>
        <w:jc w:val="both"/>
        <w:rPr>
          <w:rFonts w:ascii="Times New Roman" w:eastAsia="Calibri" w:hAnsi="Times New Roman" w:cs="Times New Roman"/>
          <w:sz w:val="28"/>
          <w:szCs w:val="28"/>
        </w:rPr>
      </w:pP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 xml:space="preserve">адаптации к изменяющимся </w:t>
      </w:r>
      <w:r>
        <w:rPr>
          <w:rFonts w:ascii="Times New Roman" w:eastAsia="Calibri" w:hAnsi="Times New Roman" w:cs="Times New Roman"/>
          <w:sz w:val="28"/>
          <w:szCs w:val="28"/>
        </w:rPr>
        <w:t xml:space="preserve">условиям социальной и природной </w:t>
      </w:r>
      <w:r w:rsidRPr="001F7C70">
        <w:rPr>
          <w:rFonts w:ascii="Times New Roman" w:eastAsia="Calibri" w:hAnsi="Times New Roman" w:cs="Times New Roman"/>
          <w:sz w:val="28"/>
          <w:szCs w:val="28"/>
        </w:rPr>
        <w:t>среды: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потребность во взаимодействии при выполнении исследований и проектов физической направленности, открытость опыту и знаниям других;</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повышение уровня своей компетентности через практическую деятельность;</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потребность в формировании новых знаний, в том числе формулировать идеи, понятия, гипотезы о физических объектах и явлениях;</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осознание дефицитов собственных знаний и компетентностей в области физики;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планирование своего развития в приобретении новых физических знаний;</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стремление анализировать и выявлять взаимосвязи природы, общества и экономики, в том числе с использованием физических знаний;</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оценка своих действий с учётом влияния на окружающую среду, возможных глобальных последствий.</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153.6.3.</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F7C70" w:rsidRPr="001F7C70" w:rsidRDefault="001F7C70" w:rsidP="001F7C70">
      <w:pPr>
        <w:widowControl w:val="0"/>
        <w:spacing w:after="0" w:line="348" w:lineRule="auto"/>
        <w:ind w:firstLine="709"/>
        <w:jc w:val="both"/>
        <w:rPr>
          <w:rFonts w:ascii="Times New Roman" w:eastAsia="Calibri" w:hAnsi="Times New Roman" w:cs="Times New Roman"/>
          <w:i/>
          <w:sz w:val="28"/>
          <w:szCs w:val="28"/>
        </w:rPr>
      </w:pPr>
      <w:r w:rsidRPr="001F7C70">
        <w:rPr>
          <w:rFonts w:ascii="Times New Roman" w:eastAsia="Calibri" w:hAnsi="Times New Roman" w:cs="Times New Roman"/>
          <w:sz w:val="28"/>
          <w:szCs w:val="28"/>
        </w:rPr>
        <w:t>153.6.3.1.</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 xml:space="preserve">Овладение универсальными </w:t>
      </w:r>
      <w:r w:rsidRPr="001F7C70">
        <w:rPr>
          <w:rFonts w:ascii="Times New Roman" w:eastAsia="Calibri" w:hAnsi="Times New Roman" w:cs="Times New Roman"/>
          <w:i/>
          <w:sz w:val="28"/>
          <w:szCs w:val="28"/>
        </w:rPr>
        <w:t>учебными познавательными действиями: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1) </w:t>
      </w:r>
      <w:r w:rsidRPr="001F7C70">
        <w:rPr>
          <w:rFonts w:ascii="Times New Roman" w:eastAsia="Calibri" w:hAnsi="Times New Roman" w:cs="Times New Roman"/>
          <w:i/>
          <w:sz w:val="28"/>
          <w:szCs w:val="28"/>
        </w:rPr>
        <w:t>базовые логические действия: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выявлять и характеризовать существенные признаки объектов (явлений);</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lastRenderedPageBreak/>
        <w:t>устанавливать существенный признак классификации, основания для обобщения и сравнения;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выявлять закономерности и противоречия в рассматриваемых фактах, данных и наблюдениях, относящихся к физическим явлениям;</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выявлять причинно</w:t>
      </w:r>
      <w:r w:rsidRPr="001F7C70">
        <w:rPr>
          <w:rFonts w:ascii="Times New Roman" w:eastAsia="Calibri" w:hAnsi="Times New Roman" w:cs="Times New Roman"/>
          <w:sz w:val="28"/>
          <w:szCs w:val="28"/>
        </w:rPr>
        <w:softHyphen/>
        <w:t>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2) </w:t>
      </w:r>
      <w:r w:rsidRPr="001F7C70">
        <w:rPr>
          <w:rFonts w:ascii="Times New Roman" w:eastAsia="Calibri" w:hAnsi="Times New Roman" w:cs="Times New Roman"/>
          <w:i/>
          <w:sz w:val="28"/>
          <w:szCs w:val="28"/>
        </w:rPr>
        <w:t>базовые исследовательские действия</w:t>
      </w:r>
      <w:r w:rsidRPr="001F7C70">
        <w:rPr>
          <w:rFonts w:ascii="Times New Roman" w:eastAsia="Calibri" w:hAnsi="Times New Roman" w:cs="Times New Roman"/>
          <w:sz w:val="28"/>
          <w:szCs w:val="28"/>
        </w:rPr>
        <w:t>:</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использовать вопросы как исследовательский инструмент познания;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проводить по самостоятельно составленному плану опыт, несложный физический эксперимент, небольшое исследование физического явления;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оценивать на применимость и достоверность информацию, полученную в ходе исследования или эксперимента;</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самостоятельно формулировать обобщения и выводы по результатам проведённого наблюдения, опыта, исследования;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3) </w:t>
      </w:r>
      <w:r w:rsidRPr="001F7C70">
        <w:rPr>
          <w:rFonts w:ascii="Times New Roman" w:eastAsia="Calibri" w:hAnsi="Times New Roman" w:cs="Times New Roman"/>
          <w:i/>
          <w:sz w:val="28"/>
          <w:szCs w:val="28"/>
        </w:rPr>
        <w:t>работа с информацией:</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анализировать, систематизировать и интерпретировать информацию различных видов и форм представления;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F7C70" w:rsidRPr="001F7C70" w:rsidRDefault="001F7C70" w:rsidP="001F7C70">
      <w:pPr>
        <w:widowControl w:val="0"/>
        <w:spacing w:after="0" w:line="348" w:lineRule="auto"/>
        <w:ind w:firstLine="709"/>
        <w:jc w:val="both"/>
        <w:rPr>
          <w:rFonts w:ascii="Times New Roman" w:eastAsia="Calibri" w:hAnsi="Times New Roman" w:cs="Times New Roman"/>
          <w:i/>
          <w:sz w:val="28"/>
          <w:szCs w:val="28"/>
        </w:rPr>
      </w:pPr>
      <w:r w:rsidRPr="001F7C70">
        <w:rPr>
          <w:rFonts w:ascii="Times New Roman" w:eastAsia="Calibri" w:hAnsi="Times New Roman" w:cs="Times New Roman"/>
          <w:sz w:val="28"/>
          <w:szCs w:val="28"/>
        </w:rPr>
        <w:lastRenderedPageBreak/>
        <w:t>153.6.3.2.</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 xml:space="preserve">Овладение универсальными </w:t>
      </w:r>
      <w:r w:rsidRPr="001F7C70">
        <w:rPr>
          <w:rFonts w:ascii="Times New Roman" w:eastAsia="Calibri" w:hAnsi="Times New Roman" w:cs="Times New Roman"/>
          <w:i/>
          <w:sz w:val="28"/>
          <w:szCs w:val="28"/>
        </w:rPr>
        <w:t>учебными коммуникативными действиями: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 общение:</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выражать свою точку зрения в устных и письменных текстах;</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публично представлять результаты выполненного физического опыта (эксперимента, исследования, проекта).</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2) совместная деятельность (сотрудничество):</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понимать и использовать преимущества командной и индивидуальной работы при решении конкретной физической проблемы;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1F7C70" w:rsidRPr="001F7C70" w:rsidRDefault="001F7C70" w:rsidP="001F7C70">
      <w:pPr>
        <w:widowControl w:val="0"/>
        <w:spacing w:after="0" w:line="348" w:lineRule="auto"/>
        <w:ind w:firstLine="709"/>
        <w:jc w:val="both"/>
        <w:rPr>
          <w:rFonts w:ascii="Times New Roman" w:eastAsia="Calibri" w:hAnsi="Times New Roman" w:cs="Times New Roman"/>
          <w:i/>
          <w:sz w:val="28"/>
          <w:szCs w:val="28"/>
        </w:rPr>
      </w:pPr>
      <w:r w:rsidRPr="001F7C70">
        <w:rPr>
          <w:rFonts w:ascii="Times New Roman" w:eastAsia="Calibri" w:hAnsi="Times New Roman" w:cs="Times New Roman"/>
          <w:sz w:val="28"/>
          <w:szCs w:val="28"/>
        </w:rPr>
        <w:t>153.6.3.3.</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sz w:val="28"/>
          <w:szCs w:val="28"/>
        </w:rPr>
        <w:t xml:space="preserve">Овладение универсальными </w:t>
      </w:r>
      <w:r w:rsidRPr="001F7C70">
        <w:rPr>
          <w:rFonts w:ascii="Times New Roman" w:eastAsia="Calibri" w:hAnsi="Times New Roman" w:cs="Times New Roman"/>
          <w:i/>
          <w:sz w:val="28"/>
          <w:szCs w:val="28"/>
        </w:rPr>
        <w:t>учебными регулятивными действиями: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 самоорганизация: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выявлять проблемы в жизненных и учебных ситуациях, требующих для решения физических знаний;</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самостоятельно составлять алгоритм решения физической задачи или </w:t>
      </w:r>
      <w:r w:rsidRPr="001F7C70">
        <w:rPr>
          <w:rFonts w:ascii="Times New Roman" w:eastAsia="Calibri" w:hAnsi="Times New Roman" w:cs="Times New Roman"/>
          <w:sz w:val="28"/>
          <w:szCs w:val="28"/>
        </w:rPr>
        <w:lastRenderedPageBreak/>
        <w:t>плана исследования с учётом имеющихся ресурсов и собственных возможностей, аргументировать предлагаемые варианты решений;</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проводить выбор и брать ответственность за решение.</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2) самоконтроль:</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давать оценку ситуации и предлагать план её изменения;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объяснять причины достижения (недостижения) результатов деятельности, давать оценку приобретённому опыту;</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оценивать соответствие результата цели и условиям.</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3) эмоциональный интеллект:</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ставить себя на место другого человека в ходе спора или дискуссии на научную тему, понимать мотивы, намерения и логику другого.</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4) принятие себя и других:</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признавать своё право на ошибку при решении физических задач или в утверждениях на научные темы и такое же право другого.</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153.6.4.</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i/>
          <w:sz w:val="28"/>
          <w:szCs w:val="28"/>
        </w:rPr>
        <w:t>Предметные результаты освоения программы по физике (базовый уровень).</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153.6.4.1.</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i/>
          <w:sz w:val="28"/>
          <w:szCs w:val="28"/>
        </w:rPr>
        <w:t>Предметные результаты освоения программы по физике к концу обучения в 7 классе:</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Предметные результаты на базовом уровне должны отражать сформированность у обучающихся умений:</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w:t>
      </w:r>
      <w:r w:rsidRPr="001F7C70">
        <w:rPr>
          <w:rFonts w:ascii="Times New Roman" w:eastAsia="Calibri" w:hAnsi="Times New Roman" w:cs="Times New Roman"/>
          <w:sz w:val="28"/>
          <w:szCs w:val="28"/>
        </w:rPr>
        <w:lastRenderedPageBreak/>
        <w:t>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объяснять физические явления, процессы и свойства тел, в том числе и в контексте ситуаций практико</w:t>
      </w:r>
      <w:r w:rsidRPr="001F7C70">
        <w:rPr>
          <w:rFonts w:ascii="Times New Roman" w:eastAsia="Calibri" w:hAnsi="Times New Roman" w:cs="Times New Roman"/>
          <w:sz w:val="28"/>
          <w:szCs w:val="28"/>
        </w:rPr>
        <w:softHyphen/>
        <w:t>ориентированного характера: выявлять причинно</w:t>
      </w:r>
      <w:r w:rsidRPr="001F7C70">
        <w:rPr>
          <w:rFonts w:ascii="Times New Roman" w:eastAsia="Calibri" w:hAnsi="Times New Roman" w:cs="Times New Roman"/>
          <w:sz w:val="28"/>
          <w:szCs w:val="28"/>
        </w:rPr>
        <w:softHyphen/>
        <w:t xml:space="preserve">следственные связи, строить объяснение из 1–2 логических шагов с </w:t>
      </w:r>
      <w:r w:rsidRPr="001F7C70">
        <w:rPr>
          <w:rFonts w:ascii="Times New Roman" w:eastAsia="Calibri" w:hAnsi="Times New Roman" w:cs="Times New Roman"/>
          <w:sz w:val="28"/>
          <w:szCs w:val="28"/>
        </w:rPr>
        <w:lastRenderedPageBreak/>
        <w:t>использованием 1–2 изученных свойства физических явлений, физических закона или закономерности;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w:t>
      </w:r>
      <w:r w:rsidRPr="001F7C70">
        <w:rPr>
          <w:rFonts w:ascii="Times New Roman" w:eastAsia="Calibri" w:hAnsi="Times New Roman" w:cs="Times New Roman"/>
          <w:sz w:val="28"/>
          <w:szCs w:val="28"/>
        </w:rPr>
        <w:lastRenderedPageBreak/>
        <w:t>предложенных таблиц и графиков, проводить выводы по результатам исследования;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соблюдать правила техники безопасности при работе с лабораторным оборудованием;</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использовать при выполнении учебных заданий научно</w:t>
      </w:r>
      <w:r w:rsidRPr="001F7C70">
        <w:rPr>
          <w:rFonts w:ascii="Times New Roman" w:eastAsia="Calibri" w:hAnsi="Times New Roman" w:cs="Times New Roman"/>
          <w:sz w:val="28"/>
          <w:szCs w:val="28"/>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lastRenderedPageBreak/>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153.6.4.2.</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i/>
          <w:sz w:val="28"/>
          <w:szCs w:val="28"/>
        </w:rPr>
        <w:t>Предметные результаты освоения программы по физике к концу обучения в 8 классе:</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Предметные результаты на базовом уровне должны отражать сформированность у обучающихся умений:</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w:t>
      </w:r>
      <w:r w:rsidRPr="001F7C70">
        <w:rPr>
          <w:rFonts w:ascii="Times New Roman" w:eastAsia="Calibri" w:hAnsi="Times New Roman" w:cs="Times New Roman"/>
          <w:sz w:val="28"/>
          <w:szCs w:val="28"/>
        </w:rPr>
        <w:lastRenderedPageBreak/>
        <w:t>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характеризовать свойства тел, физические явления и процессы, используя основные положения молекулярно</w:t>
      </w:r>
      <w:r w:rsidRPr="001F7C70">
        <w:rPr>
          <w:rFonts w:ascii="Times New Roman" w:eastAsia="Calibri" w:hAnsi="Times New Roman" w:cs="Times New Roman"/>
          <w:sz w:val="28"/>
          <w:szCs w:val="28"/>
        </w:rPr>
        <w:softHyphen/>
        <w:t>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объяснять физические процессы и свойства тел, в том числе и в контексте ситуаций практико</w:t>
      </w:r>
      <w:r w:rsidRPr="001F7C70">
        <w:rPr>
          <w:rFonts w:ascii="Times New Roman" w:eastAsia="Calibri" w:hAnsi="Times New Roman" w:cs="Times New Roman"/>
          <w:sz w:val="28"/>
          <w:szCs w:val="28"/>
        </w:rPr>
        <w:softHyphen/>
        <w:t>ориентированного характера: выявлять причинно</w:t>
      </w:r>
      <w:r w:rsidRPr="001F7C70">
        <w:rPr>
          <w:rFonts w:ascii="Times New Roman" w:eastAsia="Calibri" w:hAnsi="Times New Roman" w:cs="Times New Roman"/>
          <w:sz w:val="28"/>
          <w:szCs w:val="28"/>
        </w:rPr>
        <w:softHyphen/>
        <w:t>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решать расчётные задачи в 2–3 действия, используя законы и формулы, связывающие физические величины: на основе анализа условия задачи </w:t>
      </w:r>
      <w:r w:rsidRPr="001F7C70">
        <w:rPr>
          <w:rFonts w:ascii="Times New Roman" w:eastAsia="Calibri" w:hAnsi="Times New Roman" w:cs="Times New Roman"/>
          <w:sz w:val="28"/>
          <w:szCs w:val="28"/>
        </w:rPr>
        <w:lastRenderedPageBreak/>
        <w:t>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Pr="001F7C70">
        <w:rPr>
          <w:rFonts w:ascii="Times New Roman" w:eastAsia="Calibri" w:hAnsi="Times New Roman" w:cs="Times New Roman"/>
          <w:sz w:val="28"/>
          <w:szCs w:val="28"/>
        </w:rPr>
        <w:lastRenderedPageBreak/>
        <w:t>проводить выводы по результатам исследования;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соблюдать правила техники безопасности при работе с лабораторным оборудованием;</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использовать при выполнении учебных заданий научно</w:t>
      </w:r>
      <w:r w:rsidRPr="001F7C70">
        <w:rPr>
          <w:rFonts w:ascii="Times New Roman" w:eastAsia="Calibri" w:hAnsi="Times New Roman" w:cs="Times New Roman"/>
          <w:sz w:val="28"/>
          <w:szCs w:val="28"/>
        </w:rPr>
        <w:softHyphen/>
        <w:t xml:space="preserve">популярную </w:t>
      </w:r>
      <w:r w:rsidRPr="001F7C70">
        <w:rPr>
          <w:rFonts w:ascii="Times New Roman" w:eastAsia="Calibri" w:hAnsi="Times New Roman" w:cs="Times New Roman"/>
          <w:sz w:val="28"/>
          <w:szCs w:val="28"/>
        </w:rPr>
        <w:lastRenderedPageBreak/>
        <w:t>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153.6.4.3.</w:t>
      </w:r>
      <w:r w:rsidRPr="001F7C70">
        <w:rPr>
          <w:rFonts w:ascii="Times New Roman" w:eastAsia="Calibri" w:hAnsi="Times New Roman" w:cs="Times New Roman"/>
          <w:sz w:val="28"/>
          <w:szCs w:val="28"/>
          <w:lang w:val="en-US"/>
        </w:rPr>
        <w:t> </w:t>
      </w:r>
      <w:r w:rsidRPr="001F7C70">
        <w:rPr>
          <w:rFonts w:ascii="Times New Roman" w:eastAsia="Calibri" w:hAnsi="Times New Roman" w:cs="Times New Roman"/>
          <w:i/>
          <w:sz w:val="28"/>
          <w:szCs w:val="28"/>
        </w:rPr>
        <w:t>Предметные результаты освоения программы по физике к концу обучения в 9 классе:</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Предметные результаты на базовом уровне должны отражать сформированность у обучающихся умений:</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w:t>
      </w:r>
      <w:r w:rsidRPr="001F7C70">
        <w:rPr>
          <w:rFonts w:ascii="Times New Roman" w:eastAsia="Calibri" w:hAnsi="Times New Roman" w:cs="Times New Roman"/>
          <w:sz w:val="28"/>
          <w:szCs w:val="28"/>
        </w:rPr>
        <w:softHyphen/>
        <w:t>, бета- и гамма-излучения, изотопы, ядерная энергетика;</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w:t>
      </w:r>
      <w:r w:rsidRPr="001F7C70">
        <w:rPr>
          <w:rFonts w:ascii="Times New Roman" w:eastAsia="Calibri" w:hAnsi="Times New Roman" w:cs="Times New Roman"/>
          <w:sz w:val="28"/>
          <w:szCs w:val="28"/>
        </w:rPr>
        <w:lastRenderedPageBreak/>
        <w:t>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w:t>
      </w:r>
      <w:r w:rsidRPr="001F7C70">
        <w:rPr>
          <w:rFonts w:ascii="Times New Roman" w:eastAsia="Calibri" w:hAnsi="Times New Roman" w:cs="Times New Roman"/>
          <w:sz w:val="28"/>
          <w:szCs w:val="28"/>
        </w:rPr>
        <w:lastRenderedPageBreak/>
        <w:t>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объяснять физические процессы и свойства тел, в том числе и в контексте ситуаций практико</w:t>
      </w:r>
      <w:r w:rsidRPr="001F7C70">
        <w:rPr>
          <w:rFonts w:ascii="Times New Roman" w:eastAsia="Calibri" w:hAnsi="Times New Roman" w:cs="Times New Roman"/>
          <w:sz w:val="28"/>
          <w:szCs w:val="28"/>
        </w:rPr>
        <w:softHyphen/>
        <w:t>ориентированного характера: выявлять причинно</w:t>
      </w:r>
      <w:r w:rsidRPr="001F7C70">
        <w:rPr>
          <w:rFonts w:ascii="Times New Roman" w:eastAsia="Calibri" w:hAnsi="Times New Roman" w:cs="Times New Roman"/>
          <w:sz w:val="28"/>
          <w:szCs w:val="28"/>
        </w:rPr>
        <w:softHyphen/>
        <w:t>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проводить при необходимости серию прямых измерений, определяя среднее значение измеряемой величины (фокусное расстояние собирающей </w:t>
      </w:r>
      <w:r w:rsidRPr="001F7C70">
        <w:rPr>
          <w:rFonts w:ascii="Times New Roman" w:eastAsia="Calibri" w:hAnsi="Times New Roman" w:cs="Times New Roman"/>
          <w:sz w:val="28"/>
          <w:szCs w:val="28"/>
        </w:rPr>
        <w:lastRenderedPageBreak/>
        <w:t>линзы), обосновывать выбор способа измерения (измерительного прибора);</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соблюдать правила техники безопасности при работе с лабораторным оборудованием;</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 xml:space="preserve">использовать схемы и схематичные рисунки изученных технических устройств, измерительных приборов и технологических процессов при </w:t>
      </w:r>
      <w:r w:rsidRPr="001F7C70">
        <w:rPr>
          <w:rFonts w:ascii="Times New Roman" w:eastAsia="Calibri" w:hAnsi="Times New Roman" w:cs="Times New Roman"/>
          <w:sz w:val="28"/>
          <w:szCs w:val="28"/>
        </w:rPr>
        <w:lastRenderedPageBreak/>
        <w:t>решении учебно</w:t>
      </w:r>
      <w:r w:rsidRPr="001F7C70">
        <w:rPr>
          <w:rFonts w:ascii="Times New Roman" w:eastAsia="Calibri" w:hAnsi="Times New Roman" w:cs="Times New Roman"/>
          <w:sz w:val="28"/>
          <w:szCs w:val="28"/>
        </w:rPr>
        <w:softHyphen/>
        <w:t>практических задач, оптические схемы для построения изображений в плоском зеркале и собирающей линзе;</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использовать при выполнении учебных заданий научно</w:t>
      </w:r>
      <w:r w:rsidRPr="001F7C70">
        <w:rPr>
          <w:rFonts w:ascii="Times New Roman" w:eastAsia="Calibri" w:hAnsi="Times New Roman" w:cs="Times New Roman"/>
          <w:sz w:val="28"/>
          <w:szCs w:val="28"/>
        </w:rPr>
        <w:softHyphen/>
        <w:t>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F7C70" w:rsidRPr="001F7C70" w:rsidRDefault="001F7C70" w:rsidP="001F7C70">
      <w:pPr>
        <w:widowControl w:val="0"/>
        <w:spacing w:after="0" w:line="348" w:lineRule="auto"/>
        <w:ind w:firstLine="709"/>
        <w:jc w:val="both"/>
        <w:rPr>
          <w:rFonts w:ascii="Times New Roman" w:eastAsia="Calibri" w:hAnsi="Times New Roman" w:cs="Times New Roman"/>
          <w:sz w:val="28"/>
          <w:szCs w:val="28"/>
        </w:rPr>
      </w:pPr>
      <w:r w:rsidRPr="001F7C70">
        <w:rPr>
          <w:rFonts w:ascii="Times New Roman" w:eastAsia="Calibri" w:hAnsi="Times New Roman" w:cs="Times New Roman"/>
          <w:sz w:val="28"/>
          <w:szCs w:val="28"/>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AE5DFF" w:rsidRPr="00AE5DFF" w:rsidRDefault="00AE5DFF" w:rsidP="00AE5DFF">
      <w:pPr>
        <w:keepNext/>
        <w:keepLines/>
        <w:widowControl w:val="0"/>
        <w:spacing w:after="0" w:line="348" w:lineRule="auto"/>
        <w:ind w:firstLine="708"/>
        <w:jc w:val="both"/>
        <w:outlineLvl w:val="0"/>
        <w:rPr>
          <w:rFonts w:ascii="Times New Roman" w:eastAsia="Times New Roman" w:hAnsi="Times New Roman" w:cs="Times New Roman"/>
          <w:sz w:val="28"/>
          <w:szCs w:val="28"/>
        </w:rPr>
      </w:pPr>
      <w:r w:rsidRPr="00AE5DFF">
        <w:rPr>
          <w:rFonts w:ascii="Times New Roman" w:eastAsia="Times New Roman" w:hAnsi="Times New Roman" w:cs="Times New Roman"/>
          <w:sz w:val="28"/>
          <w:szCs w:val="28"/>
        </w:rPr>
        <w:t>155. </w:t>
      </w:r>
      <w:r w:rsidRPr="00A4017A">
        <w:rPr>
          <w:rFonts w:ascii="Times New Roman" w:eastAsia="Times New Roman" w:hAnsi="Times New Roman" w:cs="Times New Roman"/>
          <w:b/>
          <w:sz w:val="28"/>
          <w:szCs w:val="28"/>
        </w:rPr>
        <w:t>Федеральная рабочая программа по учебному предмету «Химия» (базовый уровень).</w:t>
      </w:r>
      <w:r w:rsidRPr="00AE5DFF">
        <w:rPr>
          <w:rFonts w:ascii="Times New Roman" w:eastAsia="Times New Roman" w:hAnsi="Times New Roman" w:cs="Times New Roman"/>
          <w:sz w:val="28"/>
          <w:szCs w:val="28"/>
        </w:rPr>
        <w:t xml:space="preserve"> </w:t>
      </w:r>
    </w:p>
    <w:p w:rsidR="00AE5DFF" w:rsidRPr="00AE5DFF" w:rsidRDefault="00AE5DFF" w:rsidP="00AE5DFF">
      <w:pPr>
        <w:widowControl w:val="0"/>
        <w:spacing w:after="0" w:line="348" w:lineRule="auto"/>
        <w:ind w:firstLine="709"/>
        <w:jc w:val="both"/>
        <w:rPr>
          <w:rFonts w:ascii="Times New Roman" w:eastAsia="Calibri" w:hAnsi="Times New Roman" w:cs="Times New Roman"/>
          <w:b/>
          <w:sz w:val="28"/>
          <w:szCs w:val="28"/>
        </w:rPr>
      </w:pPr>
      <w:r w:rsidRPr="00AE5DFF">
        <w:rPr>
          <w:rFonts w:ascii="Times New Roman" w:eastAsia="Calibri" w:hAnsi="Times New Roman" w:cs="Times New Roman"/>
          <w:sz w:val="28"/>
          <w:szCs w:val="28"/>
        </w:rPr>
        <w:t>155.1. </w:t>
      </w:r>
      <w:r w:rsidRPr="00A4017A">
        <w:rPr>
          <w:rFonts w:ascii="Times New Roman" w:eastAsia="Calibri" w:hAnsi="Times New Roman" w:cs="Times New Roman"/>
          <w:sz w:val="28"/>
          <w:szCs w:val="28"/>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 xml:space="preserve">155.2. </w:t>
      </w:r>
      <w:r w:rsidRPr="00AE5DFF">
        <w:rPr>
          <w:rFonts w:ascii="Times New Roman" w:eastAsia="Calibri" w:hAnsi="Times New Roman" w:cs="Times New Roman"/>
          <w:i/>
          <w:sz w:val="28"/>
          <w:szCs w:val="28"/>
        </w:rPr>
        <w:t>Пояснительная записка.</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 xml:space="preserve">155.2.1. Программа по химии на уровне основного общего образования составлена на основе требований к результатам освоения основной </w:t>
      </w:r>
      <w:r w:rsidRPr="00AE5DFF">
        <w:rPr>
          <w:rFonts w:ascii="Times New Roman" w:eastAsia="Calibri" w:hAnsi="Times New Roman" w:cs="Times New Roman"/>
          <w:sz w:val="28"/>
          <w:szCs w:val="28"/>
        </w:rPr>
        <w:lastRenderedPageBreak/>
        <w:t>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155.2.2. Программа по химии разработана с целью оказания методической помощи учителю в создании рабочей программы по учебному предмету.</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w:t>
      </w:r>
      <w:r w:rsidRPr="00AE5DFF">
        <w:rPr>
          <w:rFonts w:ascii="Times New Roman" w:eastAsia="Calibri" w:hAnsi="Times New Roman" w:cs="Times New Roman"/>
          <w:sz w:val="28"/>
          <w:szCs w:val="28"/>
        </w:rPr>
        <w:softHyphen/>
        <w:t>познавательной деятельности обучающегося по освоению учебного содержания.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 xml:space="preserve">155.2.4. Изучение химии: </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lastRenderedPageBreak/>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w:t>
      </w:r>
      <w:r w:rsidRPr="00AE5DFF">
        <w:rPr>
          <w:rFonts w:ascii="Times New Roman" w:eastAsia="Calibri" w:hAnsi="Times New Roman" w:cs="Times New Roman"/>
          <w:sz w:val="28"/>
          <w:szCs w:val="28"/>
        </w:rPr>
        <w:softHyphen/>
        <w:t xml:space="preserve">научной грамотности обучающихся; </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способствует формированию ценностного отношения к естественно</w:t>
      </w:r>
      <w:r w:rsidRPr="00AE5DFF">
        <w:rPr>
          <w:rFonts w:ascii="Times New Roman" w:eastAsia="Calibri" w:hAnsi="Times New Roman" w:cs="Times New Roman"/>
          <w:sz w:val="28"/>
          <w:szCs w:val="28"/>
        </w:rPr>
        <w:softHyphen/>
        <w:t>научным знаниям, к природе, к человеку, вносит свой вклад в экологическое образование обучающихся.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AE5DFF" w:rsidRPr="00AE5DFF" w:rsidRDefault="00AE5DFF" w:rsidP="00AE5DFF">
      <w:pPr>
        <w:widowControl w:val="0"/>
        <w:spacing w:after="0" w:line="348" w:lineRule="auto"/>
        <w:ind w:firstLine="567"/>
        <w:jc w:val="both"/>
        <w:rPr>
          <w:rFonts w:ascii="Times New Roman" w:eastAsia="Calibri" w:hAnsi="Times New Roman" w:cs="Times New Roman"/>
          <w:bCs/>
          <w:sz w:val="28"/>
          <w:szCs w:val="28"/>
        </w:rPr>
      </w:pPr>
      <w:r w:rsidRPr="00AE5DFF">
        <w:rPr>
          <w:rFonts w:ascii="Times New Roman" w:eastAsia="Calibri" w:hAnsi="Times New Roman" w:cs="Times New Roman"/>
          <w:sz w:val="28"/>
          <w:szCs w:val="28"/>
        </w:rPr>
        <w:t>155.2.5. </w:t>
      </w:r>
      <w:r w:rsidRPr="00AE5DFF">
        <w:rPr>
          <w:rFonts w:ascii="Times New Roman" w:eastAsia="Calibri" w:hAnsi="Times New Roman" w:cs="Times New Roman"/>
          <w:bCs/>
          <w:sz w:val="28"/>
          <w:szCs w:val="28"/>
        </w:rPr>
        <w:t xml:space="preserve">Курс химии </w:t>
      </w:r>
      <w:r w:rsidRPr="00AE5DFF">
        <w:rPr>
          <w:rFonts w:ascii="Times New Roman" w:eastAsia="Calibri" w:hAnsi="Times New Roman" w:cs="Times New Roman"/>
          <w:sz w:val="28"/>
          <w:szCs w:val="28"/>
        </w:rPr>
        <w:t>на уровне основного общего образования</w:t>
      </w:r>
      <w:r w:rsidRPr="00AE5DFF">
        <w:rPr>
          <w:rFonts w:ascii="Times New Roman" w:eastAsia="Calibri" w:hAnsi="Times New Roman" w:cs="Times New Roman"/>
          <w:bCs/>
          <w:sz w:val="28"/>
          <w:szCs w:val="28"/>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атомно</w:t>
      </w:r>
      <w:r w:rsidRPr="00AE5DFF">
        <w:rPr>
          <w:rFonts w:ascii="Times New Roman" w:eastAsia="Calibri" w:hAnsi="Times New Roman" w:cs="Times New Roman"/>
          <w:sz w:val="28"/>
          <w:szCs w:val="28"/>
        </w:rPr>
        <w:softHyphen/>
        <w:t xml:space="preserve">молекулярного учения как основы всего естествознания; </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Периодического закона Д.И. Менделеева как основного закона химии;</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учения о строении атома и химической связи;</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представлений об электролитической диссоциации веществ в растворах.</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 xml:space="preserve">Теоретические знания рассматриваются на основе эмпирически полученных и осмысленных фактов, развиваются последовательно от одного </w:t>
      </w:r>
      <w:r w:rsidRPr="00AE5DFF">
        <w:rPr>
          <w:rFonts w:ascii="Times New Roman" w:eastAsia="Calibri" w:hAnsi="Times New Roman" w:cs="Times New Roman"/>
          <w:sz w:val="28"/>
          <w:szCs w:val="28"/>
        </w:rPr>
        <w:lastRenderedPageBreak/>
        <w:t>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AE5DFF" w:rsidRPr="00AE5DFF" w:rsidRDefault="00AE5DFF" w:rsidP="00AE5DFF">
      <w:pPr>
        <w:widowControl w:val="0"/>
        <w:spacing w:after="0" w:line="348" w:lineRule="auto"/>
        <w:ind w:firstLine="709"/>
        <w:jc w:val="both"/>
        <w:rPr>
          <w:rFonts w:ascii="Times New Roman" w:eastAsia="Calibri" w:hAnsi="Times New Roman" w:cs="Times New Roman"/>
          <w:bCs/>
          <w:sz w:val="28"/>
          <w:szCs w:val="28"/>
        </w:rPr>
      </w:pPr>
      <w:r w:rsidRPr="00AE5DFF">
        <w:rPr>
          <w:rFonts w:ascii="Times New Roman" w:eastAsia="Calibri" w:hAnsi="Times New Roman" w:cs="Times New Roman"/>
          <w:sz w:val="28"/>
          <w:szCs w:val="28"/>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AE5DFF">
        <w:rPr>
          <w:rFonts w:ascii="Times New Roman" w:eastAsia="Calibri" w:hAnsi="Times New Roman" w:cs="Times New Roman"/>
          <w:bCs/>
          <w:sz w:val="28"/>
          <w:szCs w:val="28"/>
        </w:rPr>
        <w:t xml:space="preserve">Задача </w:t>
      </w:r>
      <w:r w:rsidRPr="00AE5DFF">
        <w:rPr>
          <w:rFonts w:ascii="Times New Roman" w:eastAsia="Calibri" w:hAnsi="Times New Roman" w:cs="Times New Roman"/>
          <w:sz w:val="28"/>
          <w:szCs w:val="28"/>
        </w:rPr>
        <w:t>учебного</w:t>
      </w:r>
      <w:r w:rsidRPr="00AE5DFF">
        <w:rPr>
          <w:rFonts w:ascii="Times New Roman" w:eastAsia="Calibri" w:hAnsi="Times New Roman" w:cs="Times New Roman"/>
          <w:bCs/>
          <w:sz w:val="28"/>
          <w:szCs w:val="28"/>
        </w:rPr>
        <w:t xml:space="preserve"> предмета состоит в формировании системы химических знаний </w:t>
      </w:r>
      <w:r w:rsidRPr="00AE5DFF">
        <w:rPr>
          <w:rFonts w:ascii="Times New Roman" w:eastAsia="Calibri" w:hAnsi="Times New Roman" w:cs="Times New Roman"/>
          <w:sz w:val="28"/>
          <w:szCs w:val="28"/>
        </w:rPr>
        <w:t>–</w:t>
      </w:r>
      <w:r w:rsidRPr="00AE5DFF">
        <w:rPr>
          <w:rFonts w:ascii="Times New Roman" w:eastAsia="Calibri" w:hAnsi="Times New Roman" w:cs="Times New Roman"/>
          <w:bCs/>
          <w:sz w:val="28"/>
          <w:szCs w:val="28"/>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155.2.8. При изучении химии на уровне основного общего образования важное значение приобрели такие цели, как:</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w:t>
      </w:r>
      <w:r w:rsidRPr="00AE5DFF">
        <w:rPr>
          <w:rFonts w:ascii="Times New Roman" w:eastAsia="Calibri" w:hAnsi="Times New Roman" w:cs="Times New Roman"/>
          <w:sz w:val="28"/>
          <w:szCs w:val="28"/>
        </w:rPr>
        <w:lastRenderedPageBreak/>
        <w:t>навыков (ключевых компетенций), имеющих универсальное значение для различных видов деятельности;</w:t>
      </w:r>
    </w:p>
    <w:p w:rsidR="00AE5DFF" w:rsidRPr="00AE5DFF" w:rsidRDefault="00AE5DFF" w:rsidP="00AE5DFF">
      <w:pPr>
        <w:widowControl w:val="0"/>
        <w:spacing w:after="0" w:line="348" w:lineRule="auto"/>
        <w:ind w:firstLine="709"/>
        <w:jc w:val="both"/>
        <w:rPr>
          <w:rFonts w:ascii="Times New Roman" w:eastAsia="Calibri" w:hAnsi="Times New Roman" w:cs="Times New Roman"/>
          <w:bCs/>
          <w:sz w:val="28"/>
          <w:szCs w:val="28"/>
        </w:rPr>
      </w:pPr>
      <w:r w:rsidRPr="00AE5DFF">
        <w:rPr>
          <w:rFonts w:ascii="Times New Roman" w:eastAsia="Calibri" w:hAnsi="Times New Roman" w:cs="Times New Roman"/>
          <w:bCs/>
          <w:sz w:val="28"/>
          <w:szCs w:val="28"/>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155.2.9. Общее число часов, рекомендованных для изучения химии, – 136 часов: в 8 классе – 68 часов (2 часа в неделю), в 9 классе – 68 часов (2 часа в неделю).</w:t>
      </w:r>
    </w:p>
    <w:p w:rsidR="00AE5DFF" w:rsidRPr="00AE5DFF" w:rsidRDefault="00AE5DFF" w:rsidP="00AE5DFF">
      <w:pPr>
        <w:widowControl w:val="0"/>
        <w:spacing w:after="0" w:line="348" w:lineRule="auto"/>
        <w:ind w:firstLine="709"/>
        <w:jc w:val="both"/>
        <w:rPr>
          <w:rFonts w:ascii="Times New Roman" w:eastAsia="Calibri" w:hAnsi="Times New Roman" w:cs="Times New Roman"/>
          <w:i/>
          <w:sz w:val="28"/>
          <w:szCs w:val="28"/>
        </w:rPr>
      </w:pPr>
      <w:r w:rsidRPr="00AE5DFF">
        <w:rPr>
          <w:rFonts w:ascii="Times New Roman" w:eastAsia="Calibri" w:hAnsi="Times New Roman" w:cs="Times New Roman"/>
          <w:sz w:val="28"/>
          <w:szCs w:val="28"/>
        </w:rPr>
        <w:t>155.3. </w:t>
      </w:r>
      <w:r w:rsidRPr="00AE5DFF">
        <w:rPr>
          <w:rFonts w:ascii="Times New Roman" w:eastAsia="Calibri" w:hAnsi="Times New Roman" w:cs="Times New Roman"/>
          <w:i/>
          <w:sz w:val="28"/>
          <w:szCs w:val="28"/>
        </w:rPr>
        <w:t>Содержание обучения в 8 классе.</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155.3.1. Первоначальные химические понятия.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 xml:space="preserve">Предмет химии. Роль химии в жизни человека. </w:t>
      </w:r>
      <w:r w:rsidRPr="00AE5DFF">
        <w:rPr>
          <w:rFonts w:ascii="Times New Roman" w:eastAsia="Calibri" w:hAnsi="Times New Roman" w:cs="Times New Roman"/>
          <w:bCs/>
          <w:sz w:val="28"/>
          <w:szCs w:val="28"/>
        </w:rPr>
        <w:t xml:space="preserve">Химия в системе наук. </w:t>
      </w:r>
      <w:r w:rsidRPr="00AE5DFF">
        <w:rPr>
          <w:rFonts w:ascii="Times New Roman" w:eastAsia="Calibri" w:hAnsi="Times New Roman" w:cs="Times New Roman"/>
          <w:sz w:val="28"/>
          <w:szCs w:val="28"/>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Атомы и молекулы. Химические элементы. Символы химических элементов. Простые и сложные вещества. Атомно</w:t>
      </w:r>
      <w:r w:rsidRPr="00AE5DFF">
        <w:rPr>
          <w:rFonts w:ascii="Times New Roman" w:eastAsia="Calibri" w:hAnsi="Times New Roman" w:cs="Times New Roman"/>
          <w:sz w:val="28"/>
          <w:szCs w:val="28"/>
        </w:rPr>
        <w:softHyphen/>
        <w:t>молекулярное учение.</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E5DFF" w:rsidRPr="00AE5DFF" w:rsidRDefault="00AE5DFF" w:rsidP="00AE5DFF">
      <w:pPr>
        <w:widowControl w:val="0"/>
        <w:spacing w:after="0" w:line="348" w:lineRule="auto"/>
        <w:ind w:firstLine="709"/>
        <w:jc w:val="both"/>
        <w:rPr>
          <w:rFonts w:ascii="Times New Roman" w:eastAsia="Calibri" w:hAnsi="Times New Roman" w:cs="Times New Roman"/>
          <w:bCs/>
          <w:color w:val="FF0000"/>
          <w:sz w:val="28"/>
          <w:szCs w:val="28"/>
        </w:rPr>
      </w:pPr>
      <w:r w:rsidRPr="00AE5DFF">
        <w:rPr>
          <w:rFonts w:ascii="Times New Roman" w:eastAsia="Calibri" w:hAnsi="Times New Roman" w:cs="Times New Roman"/>
          <w:bCs/>
          <w:sz w:val="28"/>
          <w:szCs w:val="28"/>
        </w:rPr>
        <w:t xml:space="preserve">Количество вещества. Моль. Молярная масса. Взаимосвязь количества, </w:t>
      </w:r>
      <w:r w:rsidRPr="00AE5DFF">
        <w:rPr>
          <w:rFonts w:ascii="Times New Roman" w:eastAsia="Calibri" w:hAnsi="Times New Roman" w:cs="Times New Roman"/>
          <w:bCs/>
          <w:sz w:val="28"/>
          <w:szCs w:val="28"/>
        </w:rPr>
        <w:lastRenderedPageBreak/>
        <w:t>массы и числа структурных единиц вещества. Расчёты по формулам химических соединений.</w:t>
      </w:r>
      <w:r w:rsidRPr="00AE5DFF">
        <w:rPr>
          <w:rFonts w:ascii="Times New Roman" w:eastAsia="Calibri" w:hAnsi="Times New Roman" w:cs="Times New Roman"/>
          <w:bCs/>
          <w:color w:val="FF0000"/>
          <w:sz w:val="28"/>
          <w:szCs w:val="28"/>
        </w:rPr>
        <w:t xml:space="preserve"> </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AE5DFF">
        <w:rPr>
          <w:rFonts w:ascii="Times New Roman" w:eastAsia="Calibri" w:hAnsi="Times New Roman" w:cs="Times New Roman"/>
          <w:sz w:val="28"/>
          <w:szCs w:val="28"/>
          <w:lang w:val="en-US"/>
        </w:rPr>
        <w:t>II</w:t>
      </w:r>
      <w:r w:rsidRPr="00AE5DFF">
        <w:rPr>
          <w:rFonts w:ascii="Times New Roman" w:eastAsia="Calibri" w:hAnsi="Times New Roman" w:cs="Times New Roman"/>
          <w:sz w:val="28"/>
          <w:szCs w:val="28"/>
        </w:rPr>
        <w:t>) при нагревании, взаимодействие железа с раствором соли меди (</w:t>
      </w:r>
      <w:r w:rsidRPr="00AE5DFF">
        <w:rPr>
          <w:rFonts w:ascii="Times New Roman" w:eastAsia="Calibri" w:hAnsi="Times New Roman" w:cs="Times New Roman"/>
          <w:sz w:val="28"/>
          <w:szCs w:val="28"/>
          <w:lang w:val="en-US"/>
        </w:rPr>
        <w:t>II</w:t>
      </w:r>
      <w:r w:rsidRPr="00AE5DFF">
        <w:rPr>
          <w:rFonts w:ascii="Times New Roman" w:eastAsia="Calibri" w:hAnsi="Times New Roman" w:cs="Times New Roman"/>
          <w:sz w:val="28"/>
          <w:szCs w:val="28"/>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155.3.2. Важнейшие представители неорганических веществ.</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lastRenderedPageBreak/>
        <w:t>Молярный объём газов. Расчёты по химическим уравнениям.</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Соли. Номенклатура солей.</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Физические и химические свойства солей. Получение солей.</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Генетическая связь между классами неорганических соединений.</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AE5DFF">
        <w:rPr>
          <w:rFonts w:ascii="Times New Roman" w:eastAsia="Calibri" w:hAnsi="Times New Roman" w:cs="Times New Roman"/>
          <w:sz w:val="28"/>
          <w:szCs w:val="28"/>
          <w:lang w:val="en-US"/>
        </w:rPr>
        <w:t>II</w:t>
      </w:r>
      <w:r w:rsidRPr="00AE5DFF">
        <w:rPr>
          <w:rFonts w:ascii="Times New Roman" w:eastAsia="Calibri" w:hAnsi="Times New Roman" w:cs="Times New Roman"/>
          <w:sz w:val="28"/>
          <w:szCs w:val="28"/>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w:t>
      </w:r>
      <w:r w:rsidRPr="00AE5DFF">
        <w:rPr>
          <w:rFonts w:ascii="Times New Roman" w:eastAsia="Calibri" w:hAnsi="Times New Roman" w:cs="Times New Roman"/>
          <w:sz w:val="28"/>
          <w:szCs w:val="28"/>
        </w:rPr>
        <w:lastRenderedPageBreak/>
        <w:t>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AE5DFF">
        <w:rPr>
          <w:rFonts w:ascii="Times New Roman" w:eastAsia="Calibri" w:hAnsi="Times New Roman" w:cs="Times New Roman"/>
          <w:sz w:val="28"/>
          <w:szCs w:val="28"/>
          <w:lang w:val="en-US"/>
        </w:rPr>
        <w:t>II</w:t>
      </w:r>
      <w:r w:rsidRPr="00AE5DFF">
        <w:rPr>
          <w:rFonts w:ascii="Times New Roman" w:eastAsia="Calibri" w:hAnsi="Times New Roman" w:cs="Times New Roman"/>
          <w:sz w:val="28"/>
          <w:szCs w:val="28"/>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Химическая связь. Ковалентная (полярная и неполярная) связь. Электроотрицательность химических элементов. Ионная связь.</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Степень окисления. Окислительно</w:t>
      </w:r>
      <w:r w:rsidRPr="00AE5DFF">
        <w:rPr>
          <w:rFonts w:ascii="Times New Roman" w:eastAsia="Calibri" w:hAnsi="Times New Roman" w:cs="Times New Roman"/>
          <w:sz w:val="28"/>
          <w:szCs w:val="28"/>
        </w:rPr>
        <w:softHyphen/>
        <w:t>восстановительные реакции. Процессы окисления и восстановления. Окислители и восстановители.</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 xml:space="preserve">Химический эксперимент: изучение образцов веществ металлов и </w:t>
      </w:r>
      <w:r w:rsidRPr="00AE5DFF">
        <w:rPr>
          <w:rFonts w:ascii="Times New Roman" w:eastAsia="Calibri" w:hAnsi="Times New Roman" w:cs="Times New Roman"/>
          <w:sz w:val="28"/>
          <w:szCs w:val="28"/>
        </w:rPr>
        <w:lastRenderedPageBreak/>
        <w:t>неметаллов, взаимодействие гидроксида цинка с растворами кислот и щелочей, проведение опытов, иллюстрирующих примеры окислительно</w:t>
      </w:r>
      <w:r w:rsidRPr="00AE5DFF">
        <w:rPr>
          <w:rFonts w:ascii="Times New Roman" w:eastAsia="Calibri" w:hAnsi="Times New Roman" w:cs="Times New Roman"/>
          <w:sz w:val="28"/>
          <w:szCs w:val="28"/>
        </w:rPr>
        <w:softHyphen/>
        <w:t>восстановительных реакций (горение, реакции разложения, соединения).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155.3.4. Межпредметные связи.</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Реализация межпредметных связей при изучении химии в 8 классе осуществляется через использование как общих естественно</w:t>
      </w:r>
      <w:r w:rsidRPr="00AE5DFF">
        <w:rPr>
          <w:rFonts w:ascii="Times New Roman" w:eastAsia="Calibri" w:hAnsi="Times New Roman" w:cs="Times New Roman"/>
          <w:sz w:val="28"/>
          <w:szCs w:val="28"/>
        </w:rPr>
        <w:softHyphen/>
        <w:t>научных понятий, так и понятий, являющихся системными для отдельных предметов естественно</w:t>
      </w:r>
      <w:r w:rsidRPr="00AE5DFF">
        <w:rPr>
          <w:rFonts w:ascii="Times New Roman" w:eastAsia="Calibri" w:hAnsi="Times New Roman" w:cs="Times New Roman"/>
          <w:sz w:val="28"/>
          <w:szCs w:val="28"/>
        </w:rPr>
        <w:softHyphen/>
        <w:t>научного цикла.</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Общие естественно</w:t>
      </w:r>
      <w:r w:rsidRPr="00AE5DFF">
        <w:rPr>
          <w:rFonts w:ascii="Times New Roman" w:eastAsia="Calibri" w:hAnsi="Times New Roman" w:cs="Times New Roman"/>
          <w:sz w:val="28"/>
          <w:szCs w:val="28"/>
        </w:rPr>
        <w:softHyphen/>
        <w:t>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Биология: фотосинтез, дыхание, биосфера.</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География: атмосфера, гидросфера, минералы, горные породы, полезные ископаемые, топливо, водные ресурсы.</w:t>
      </w:r>
    </w:p>
    <w:p w:rsidR="00AE5DFF" w:rsidRPr="00AE5DFF" w:rsidRDefault="00AE5DFF" w:rsidP="00AE5DFF">
      <w:pPr>
        <w:widowControl w:val="0"/>
        <w:spacing w:after="0" w:line="348" w:lineRule="auto"/>
        <w:ind w:firstLine="709"/>
        <w:jc w:val="both"/>
        <w:rPr>
          <w:rFonts w:ascii="Times New Roman" w:eastAsia="Calibri" w:hAnsi="Times New Roman" w:cs="Times New Roman"/>
          <w:i/>
          <w:sz w:val="28"/>
          <w:szCs w:val="28"/>
        </w:rPr>
      </w:pPr>
      <w:r w:rsidRPr="00AE5DFF">
        <w:rPr>
          <w:rFonts w:ascii="Times New Roman" w:eastAsia="Calibri" w:hAnsi="Times New Roman" w:cs="Times New Roman"/>
          <w:sz w:val="28"/>
          <w:szCs w:val="28"/>
        </w:rPr>
        <w:t>155.4.</w:t>
      </w:r>
      <w:r w:rsidRPr="00AE5DFF">
        <w:rPr>
          <w:rFonts w:ascii="Times New Roman" w:eastAsia="Calibri" w:hAnsi="Times New Roman" w:cs="Times New Roman"/>
          <w:i/>
          <w:sz w:val="28"/>
          <w:szCs w:val="28"/>
        </w:rPr>
        <w:t> Содержание обучения в 9 классе.</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155.4.1. Вещество и химическая реакция.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lastRenderedPageBreak/>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Окислительно</w:t>
      </w:r>
      <w:r w:rsidRPr="00AE5DFF">
        <w:rPr>
          <w:rFonts w:ascii="Times New Roman" w:eastAsia="Calibri" w:hAnsi="Times New Roman" w:cs="Times New Roman"/>
          <w:sz w:val="28"/>
          <w:szCs w:val="28"/>
        </w:rPr>
        <w:softHyphen/>
        <w:t>восстановительные реакции, электронный баланс окислительно</w:t>
      </w:r>
      <w:r w:rsidRPr="00AE5DFF">
        <w:rPr>
          <w:rFonts w:ascii="Times New Roman" w:eastAsia="Calibri" w:hAnsi="Times New Roman" w:cs="Times New Roman"/>
          <w:sz w:val="28"/>
          <w:szCs w:val="28"/>
        </w:rPr>
        <w:softHyphen/>
        <w:t>восстановительной реакции. Составление уравнений окислительно</w:t>
      </w:r>
      <w:r w:rsidRPr="00AE5DFF">
        <w:rPr>
          <w:rFonts w:ascii="Times New Roman" w:eastAsia="Calibri" w:hAnsi="Times New Roman" w:cs="Times New Roman"/>
          <w:sz w:val="28"/>
          <w:szCs w:val="28"/>
        </w:rPr>
        <w:softHyphen/>
        <w:t>восстановительных реакций с использованием метода электронного баланса.</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w:t>
      </w:r>
      <w:r w:rsidRPr="00AE5DFF">
        <w:rPr>
          <w:rFonts w:ascii="Times New Roman" w:eastAsia="Calibri" w:hAnsi="Times New Roman" w:cs="Times New Roman"/>
          <w:sz w:val="28"/>
          <w:szCs w:val="28"/>
        </w:rPr>
        <w:softHyphen/>
        <w:t xml:space="preserve">восстановительных реакций </w:t>
      </w:r>
      <w:r w:rsidRPr="00AE5DFF">
        <w:rPr>
          <w:rFonts w:ascii="Times New Roman" w:eastAsia="Calibri" w:hAnsi="Times New Roman" w:cs="Times New Roman"/>
          <w:sz w:val="28"/>
          <w:szCs w:val="28"/>
        </w:rPr>
        <w:lastRenderedPageBreak/>
        <w:t>(горение,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155.4.2. Неметаллы и их соединения.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 xml:space="preserve">Общая характеристика элементов </w:t>
      </w:r>
      <w:r w:rsidRPr="00AE5DFF">
        <w:rPr>
          <w:rFonts w:ascii="Times New Roman" w:eastAsia="Calibri" w:hAnsi="Times New Roman" w:cs="Times New Roman"/>
          <w:sz w:val="28"/>
          <w:szCs w:val="28"/>
          <w:lang w:val="en-US"/>
        </w:rPr>
        <w:t>VI</w:t>
      </w:r>
      <w:r w:rsidRPr="00AE5DFF">
        <w:rPr>
          <w:rFonts w:ascii="Times New Roman" w:eastAsia="Calibri" w:hAnsi="Times New Roman" w:cs="Times New Roman"/>
          <w:sz w:val="28"/>
          <w:szCs w:val="28"/>
        </w:rPr>
        <w:t>А-группы. Особенности строения атомов, характерные степени окисления.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w:t>
      </w:r>
      <w:r w:rsidRPr="00AE5DFF">
        <w:rPr>
          <w:rFonts w:ascii="Times New Roman" w:eastAsia="Calibri" w:hAnsi="Times New Roman" w:cs="Times New Roman"/>
          <w:sz w:val="28"/>
          <w:szCs w:val="28"/>
        </w:rPr>
        <w:softHyphen/>
        <w:t>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 xml:space="preserve">Общая характеристика элементов </w:t>
      </w:r>
      <w:r w:rsidRPr="00AE5DFF">
        <w:rPr>
          <w:rFonts w:ascii="Times New Roman" w:eastAsia="Calibri" w:hAnsi="Times New Roman" w:cs="Times New Roman"/>
          <w:sz w:val="28"/>
          <w:szCs w:val="28"/>
          <w:lang w:val="en-US"/>
        </w:rPr>
        <w:t>V</w:t>
      </w:r>
      <w:r w:rsidRPr="00AE5DFF">
        <w:rPr>
          <w:rFonts w:ascii="Times New Roman" w:eastAsia="Calibri" w:hAnsi="Times New Roman" w:cs="Times New Roman"/>
          <w:sz w:val="28"/>
          <w:szCs w:val="28"/>
        </w:rPr>
        <w:t>А</w:t>
      </w:r>
      <w:r w:rsidRPr="00AE5DFF">
        <w:rPr>
          <w:rFonts w:ascii="Times New Roman" w:eastAsia="Calibri" w:hAnsi="Times New Roman" w:cs="Times New Roman"/>
          <w:sz w:val="28"/>
          <w:szCs w:val="28"/>
        </w:rPr>
        <w:softHyphen/>
        <w:t>группы. Особенности строения атомов, характерные степени окисления.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w:t>
      </w:r>
      <w:r w:rsidRPr="00AE5DFF">
        <w:rPr>
          <w:rFonts w:ascii="Times New Roman" w:eastAsia="Calibri" w:hAnsi="Times New Roman" w:cs="Times New Roman"/>
          <w:sz w:val="28"/>
          <w:szCs w:val="28"/>
        </w:rPr>
        <w:lastRenderedPageBreak/>
        <w:t>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Фосфор, аллотропные модификации фосфора, физические и химические свойства. Оксид фосфора (</w:t>
      </w:r>
      <w:r w:rsidRPr="00AE5DFF">
        <w:rPr>
          <w:rFonts w:ascii="Times New Roman" w:eastAsia="Calibri" w:hAnsi="Times New Roman" w:cs="Times New Roman"/>
          <w:sz w:val="28"/>
          <w:szCs w:val="28"/>
          <w:lang w:val="en-US"/>
        </w:rPr>
        <w:t>V</w:t>
      </w:r>
      <w:r w:rsidRPr="00AE5DFF">
        <w:rPr>
          <w:rFonts w:ascii="Times New Roman" w:eastAsia="Calibri" w:hAnsi="Times New Roman" w:cs="Times New Roman"/>
          <w:sz w:val="28"/>
          <w:szCs w:val="28"/>
        </w:rPr>
        <w:t>) и фосфорная кислота, физические и химические свойства, получение. Использование фосфатов в качестве минеральных удобрений.</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 xml:space="preserve">Общая характеристика элементов </w:t>
      </w:r>
      <w:r w:rsidRPr="00AE5DFF">
        <w:rPr>
          <w:rFonts w:ascii="Times New Roman" w:eastAsia="Calibri" w:hAnsi="Times New Roman" w:cs="Times New Roman"/>
          <w:sz w:val="28"/>
          <w:szCs w:val="28"/>
          <w:lang w:val="en-US"/>
        </w:rPr>
        <w:t>IV</w:t>
      </w:r>
      <w:r w:rsidRPr="00AE5DFF">
        <w:rPr>
          <w:rFonts w:ascii="Times New Roman" w:eastAsia="Calibri" w:hAnsi="Times New Roman" w:cs="Times New Roman"/>
          <w:sz w:val="28"/>
          <w:szCs w:val="28"/>
        </w:rPr>
        <w:t>А</w:t>
      </w:r>
      <w:r w:rsidRPr="00AE5DFF">
        <w:rPr>
          <w:rFonts w:ascii="Times New Roman" w:eastAsia="Calibri" w:hAnsi="Times New Roman" w:cs="Times New Roman"/>
          <w:sz w:val="28"/>
          <w:szCs w:val="28"/>
        </w:rPr>
        <w:softHyphen/>
        <w:t>группы. Особенности строения атомов, характерные степени окисления.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AE5DFF">
        <w:rPr>
          <w:rFonts w:ascii="Times New Roman" w:eastAsia="Calibri" w:hAnsi="Times New Roman" w:cs="Times New Roman"/>
          <w:sz w:val="28"/>
          <w:szCs w:val="28"/>
          <w:lang w:val="en-US"/>
        </w:rPr>
        <w:t>IV</w:t>
      </w:r>
      <w:r w:rsidRPr="00AE5DFF">
        <w:rPr>
          <w:rFonts w:ascii="Times New Roman" w:eastAsia="Calibri" w:hAnsi="Times New Roman" w:cs="Times New Roman"/>
          <w:sz w:val="28"/>
          <w:szCs w:val="28"/>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w:t>
      </w:r>
      <w:r w:rsidRPr="00AE5DFF">
        <w:rPr>
          <w:rFonts w:ascii="Times New Roman" w:eastAsia="Calibri" w:hAnsi="Times New Roman" w:cs="Times New Roman"/>
          <w:sz w:val="28"/>
          <w:szCs w:val="28"/>
        </w:rPr>
        <w:softHyphen/>
        <w:t>ионы. Использование карбонатов в быту, медицине, промышленности и сельском хозяйстве.</w:t>
      </w:r>
    </w:p>
    <w:p w:rsidR="00AE5DFF" w:rsidRPr="00AE5DFF" w:rsidRDefault="00AE5DFF" w:rsidP="00AE5DFF">
      <w:pPr>
        <w:widowControl w:val="0"/>
        <w:spacing w:after="0" w:line="348" w:lineRule="auto"/>
        <w:ind w:firstLine="709"/>
        <w:jc w:val="both"/>
        <w:rPr>
          <w:rFonts w:ascii="Times New Roman" w:eastAsia="Calibri" w:hAnsi="Times New Roman" w:cs="Times New Roman"/>
          <w:bCs/>
          <w:sz w:val="28"/>
          <w:szCs w:val="28"/>
        </w:rPr>
      </w:pPr>
      <w:r w:rsidRPr="00AE5DFF">
        <w:rPr>
          <w:rFonts w:ascii="Times New Roman" w:eastAsia="Calibri" w:hAnsi="Times New Roman" w:cs="Times New Roman"/>
          <w:sz w:val="28"/>
          <w:szCs w:val="28"/>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AE5DFF">
        <w:rPr>
          <w:rFonts w:ascii="Times New Roman" w:eastAsia="Calibri" w:hAnsi="Times New Roman" w:cs="Times New Roman"/>
          <w:bCs/>
          <w:sz w:val="28"/>
          <w:szCs w:val="28"/>
        </w:rPr>
        <w:t>Природные источники углеводородов (уголь, природный газ, нефть), продукты их переработки (бензин), их роль в быту и промышленности.</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Кремний, его физические и химические свойства, получение и применение. Соединения кремния в природе. Общие представления об оксиде кремния(</w:t>
      </w:r>
      <w:r w:rsidRPr="00AE5DFF">
        <w:rPr>
          <w:rFonts w:ascii="Times New Roman" w:eastAsia="Calibri" w:hAnsi="Times New Roman" w:cs="Times New Roman"/>
          <w:sz w:val="28"/>
          <w:szCs w:val="28"/>
          <w:lang w:val="en-US"/>
        </w:rPr>
        <w:t>IV</w:t>
      </w:r>
      <w:r w:rsidRPr="00AE5DFF">
        <w:rPr>
          <w:rFonts w:ascii="Times New Roman" w:eastAsia="Calibri" w:hAnsi="Times New Roman" w:cs="Times New Roman"/>
          <w:sz w:val="28"/>
          <w:szCs w:val="28"/>
        </w:rPr>
        <w:t xml:space="preserve">) и кремниевой кислоте. Силикаты, их использование в быту, медицине, промышленности. Важнейшие строительные материалы: </w:t>
      </w:r>
      <w:r w:rsidRPr="00AE5DFF">
        <w:rPr>
          <w:rFonts w:ascii="Times New Roman" w:eastAsia="Calibri" w:hAnsi="Times New Roman" w:cs="Times New Roman"/>
          <w:sz w:val="28"/>
          <w:szCs w:val="28"/>
        </w:rPr>
        <w:lastRenderedPageBreak/>
        <w:t>керамика, стекло, цемент, бетон, железобетон. Проблемы безопасного использования строительных материалов в повседневной жизни.</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Химический эксперимент: изучение образцов неорганических веществ, свойств соляной кислоты, проведение качественных реакций на хлорид</w:t>
      </w:r>
      <w:r w:rsidRPr="00AE5DFF">
        <w:rPr>
          <w:rFonts w:ascii="Times New Roman" w:eastAsia="Calibri" w:hAnsi="Times New Roman" w:cs="Times New Roman"/>
          <w:sz w:val="28"/>
          <w:szCs w:val="28"/>
        </w:rPr>
        <w:softHyphen/>
        <w:t>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w:t>
      </w:r>
      <w:r w:rsidRPr="00AE5DFF">
        <w:rPr>
          <w:rFonts w:ascii="Times New Roman" w:eastAsia="Calibri" w:hAnsi="Times New Roman" w:cs="Times New Roman"/>
          <w:sz w:val="28"/>
          <w:szCs w:val="28"/>
        </w:rPr>
        <w:softHyphen/>
        <w:t>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w:t>
      </w:r>
      <w:r w:rsidRPr="00AE5DFF">
        <w:rPr>
          <w:rFonts w:ascii="Times New Roman" w:eastAsia="Calibri" w:hAnsi="Times New Roman" w:cs="Times New Roman"/>
          <w:sz w:val="28"/>
          <w:szCs w:val="28"/>
        </w:rPr>
        <w:softHyphen/>
        <w:t>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w:t>
      </w:r>
      <w:r w:rsidRPr="00AE5DFF">
        <w:rPr>
          <w:rFonts w:ascii="Times New Roman" w:eastAsia="Calibri" w:hAnsi="Times New Roman" w:cs="Times New Roman"/>
          <w:sz w:val="28"/>
          <w:szCs w:val="28"/>
        </w:rPr>
        <w:softHyphen/>
        <w:t>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155.4.3. Металлы и их соединения.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w:t>
      </w:r>
      <w:r w:rsidRPr="00AE5DFF">
        <w:rPr>
          <w:rFonts w:ascii="Times New Roman" w:eastAsia="Calibri" w:hAnsi="Times New Roman" w:cs="Times New Roman"/>
          <w:sz w:val="28"/>
          <w:szCs w:val="28"/>
        </w:rPr>
        <w:lastRenderedPageBreak/>
        <w:t>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AE5DFF">
        <w:rPr>
          <w:rFonts w:ascii="Times New Roman" w:eastAsia="Calibri" w:hAnsi="Times New Roman" w:cs="Times New Roman"/>
          <w:sz w:val="28"/>
          <w:szCs w:val="28"/>
          <w:lang w:val="en-US"/>
        </w:rPr>
        <w:t>II</w:t>
      </w:r>
      <w:r w:rsidRPr="00AE5DFF">
        <w:rPr>
          <w:rFonts w:ascii="Times New Roman" w:eastAsia="Calibri" w:hAnsi="Times New Roman" w:cs="Times New Roman"/>
          <w:sz w:val="28"/>
          <w:szCs w:val="28"/>
        </w:rPr>
        <w:t>) и железа (</w:t>
      </w:r>
      <w:r w:rsidRPr="00AE5DFF">
        <w:rPr>
          <w:rFonts w:ascii="Times New Roman" w:eastAsia="Calibri" w:hAnsi="Times New Roman" w:cs="Times New Roman"/>
          <w:sz w:val="28"/>
          <w:szCs w:val="28"/>
          <w:lang w:val="en-US"/>
        </w:rPr>
        <w:t>III</w:t>
      </w:r>
      <w:r w:rsidRPr="00AE5DFF">
        <w:rPr>
          <w:rFonts w:ascii="Times New Roman" w:eastAsia="Calibri" w:hAnsi="Times New Roman" w:cs="Times New Roman"/>
          <w:sz w:val="28"/>
          <w:szCs w:val="28"/>
        </w:rPr>
        <w:t>), их состав, свойства и получение.</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AE5DFF">
        <w:rPr>
          <w:rFonts w:ascii="Times New Roman" w:eastAsia="Calibri" w:hAnsi="Times New Roman" w:cs="Times New Roman"/>
          <w:sz w:val="28"/>
          <w:szCs w:val="28"/>
          <w:lang w:val="en-US"/>
        </w:rPr>
        <w:t>II</w:t>
      </w:r>
      <w:r w:rsidRPr="00AE5DFF">
        <w:rPr>
          <w:rFonts w:ascii="Times New Roman" w:eastAsia="Calibri" w:hAnsi="Times New Roman" w:cs="Times New Roman"/>
          <w:sz w:val="28"/>
          <w:szCs w:val="28"/>
        </w:rPr>
        <w:t>) и железа (</w:t>
      </w:r>
      <w:r w:rsidRPr="00AE5DFF">
        <w:rPr>
          <w:rFonts w:ascii="Times New Roman" w:eastAsia="Calibri" w:hAnsi="Times New Roman" w:cs="Times New Roman"/>
          <w:sz w:val="28"/>
          <w:szCs w:val="28"/>
          <w:lang w:val="en-US"/>
        </w:rPr>
        <w:t>III</w:t>
      </w:r>
      <w:r w:rsidRPr="00AE5DFF">
        <w:rPr>
          <w:rFonts w:ascii="Times New Roman" w:eastAsia="Calibri" w:hAnsi="Times New Roman" w:cs="Times New Roman"/>
          <w:sz w:val="28"/>
          <w:szCs w:val="28"/>
        </w:rPr>
        <w:t>), меди (</w:t>
      </w:r>
      <w:r w:rsidRPr="00AE5DFF">
        <w:rPr>
          <w:rFonts w:ascii="Times New Roman" w:eastAsia="Calibri" w:hAnsi="Times New Roman" w:cs="Times New Roman"/>
          <w:sz w:val="28"/>
          <w:szCs w:val="28"/>
          <w:lang w:val="en-US"/>
        </w:rPr>
        <w:t>II</w:t>
      </w:r>
      <w:r w:rsidRPr="00AE5DFF">
        <w:rPr>
          <w:rFonts w:ascii="Times New Roman" w:eastAsia="Calibri" w:hAnsi="Times New Roman" w:cs="Times New Roman"/>
          <w:sz w:val="28"/>
          <w:szCs w:val="28"/>
        </w:rPr>
        <w:t xml:space="preserve">),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w:t>
      </w:r>
      <w:r w:rsidRPr="00AE5DFF">
        <w:rPr>
          <w:rFonts w:ascii="Times New Roman" w:eastAsia="Calibri" w:hAnsi="Times New Roman" w:cs="Times New Roman"/>
          <w:sz w:val="28"/>
          <w:szCs w:val="28"/>
        </w:rPr>
        <w:lastRenderedPageBreak/>
        <w:t>гидроксида алюминия и гидроксида цинка, решение экспериментальных задач по теме «Важнейшие металлы и их соединения».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155.4.4. Химия и окружающая среда.</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Химический эксперимент: изучение образцов материалов (стекло, сплавы металлов, полимерные материалы).</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155.4.5. Межпредметные связи.</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Реализация межпредметных связей при изучении химии в 9 классе осуществляется через использование как общих естественно</w:t>
      </w:r>
      <w:r w:rsidRPr="00AE5DFF">
        <w:rPr>
          <w:rFonts w:ascii="Times New Roman" w:eastAsia="Calibri" w:hAnsi="Times New Roman" w:cs="Times New Roman"/>
          <w:sz w:val="28"/>
          <w:szCs w:val="28"/>
        </w:rPr>
        <w:softHyphen/>
        <w:t>научных понятий, так и понятий, являющихся системными для отдельных предметов естественно</w:t>
      </w:r>
      <w:r w:rsidRPr="00AE5DFF">
        <w:rPr>
          <w:rFonts w:ascii="Times New Roman" w:eastAsia="Calibri" w:hAnsi="Times New Roman" w:cs="Times New Roman"/>
          <w:sz w:val="28"/>
          <w:szCs w:val="28"/>
        </w:rPr>
        <w:softHyphen/>
        <w:t>научного цикла.</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Общие естественно</w:t>
      </w:r>
      <w:r w:rsidRPr="00AE5DFF">
        <w:rPr>
          <w:rFonts w:ascii="Times New Roman" w:eastAsia="Calibri" w:hAnsi="Times New Roman" w:cs="Times New Roman"/>
          <w:sz w:val="28"/>
          <w:szCs w:val="28"/>
        </w:rPr>
        <w:softHyphen/>
        <w:t xml:space="preserve">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Биология: фотосинтез, дыхание, биосфера, экосистема, минеральные удобрения, микроэлементы, макроэлементы, питательные вещества.</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География: атмосфера, гидросфера, минералы, горные породы, полезные ископаемые, топливо, водные ресурсы.</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155.5. </w:t>
      </w:r>
      <w:r w:rsidRPr="00AE5DFF">
        <w:rPr>
          <w:rFonts w:ascii="Times New Roman" w:eastAsia="Calibri" w:hAnsi="Times New Roman" w:cs="Times New Roman"/>
          <w:i/>
          <w:sz w:val="28"/>
          <w:szCs w:val="28"/>
        </w:rPr>
        <w:t xml:space="preserve">Планируемые результаты освоения программы по химии на </w:t>
      </w:r>
      <w:r w:rsidRPr="00AE5DFF">
        <w:rPr>
          <w:rFonts w:ascii="Times New Roman" w:eastAsia="Calibri" w:hAnsi="Times New Roman" w:cs="Times New Roman"/>
          <w:i/>
          <w:sz w:val="28"/>
          <w:szCs w:val="28"/>
        </w:rPr>
        <w:lastRenderedPageBreak/>
        <w:t>уровне основного общего образования.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 xml:space="preserve">155.5.3. </w:t>
      </w:r>
      <w:r w:rsidRPr="00AE5DFF">
        <w:rPr>
          <w:rFonts w:ascii="Times New Roman" w:eastAsia="Calibri" w:hAnsi="Times New Roman" w:cs="Times New Roman"/>
          <w:i/>
          <w:sz w:val="28"/>
          <w:szCs w:val="28"/>
        </w:rPr>
        <w:t>Личностные результаты</w:t>
      </w:r>
      <w:r w:rsidRPr="00AE5DFF">
        <w:rPr>
          <w:rFonts w:ascii="Times New Roman" w:eastAsia="Calibri" w:hAnsi="Times New Roman" w:cs="Times New Roman"/>
          <w:sz w:val="28"/>
          <w:szCs w:val="28"/>
        </w:rPr>
        <w:t xml:space="preserve">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1) патриотического воспитания: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2) гражданского воспитания: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w:t>
      </w:r>
      <w:r w:rsidRPr="00AE5DFF">
        <w:rPr>
          <w:rFonts w:ascii="Times New Roman" w:eastAsia="Calibri" w:hAnsi="Times New Roman" w:cs="Times New Roman"/>
          <w:sz w:val="28"/>
          <w:szCs w:val="28"/>
        </w:rPr>
        <w:softHyphen/>
        <w:t>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3) ценности научного познания: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lastRenderedPageBreak/>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познавательных мотивов, направленных на получение новых знаний по химии, необходимых для объяснения наблюдаемых процессов и явлений;</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4) формирования культуры здоровья: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5) трудового воспитания: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6) экологического воспитания: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 xml:space="preserve">экологически целесообразного отношения к природе как источнику </w:t>
      </w:r>
      <w:r w:rsidRPr="00AE5DFF">
        <w:rPr>
          <w:rFonts w:ascii="Times New Roman" w:eastAsia="Calibri" w:hAnsi="Times New Roman" w:cs="Times New Roman"/>
          <w:sz w:val="28"/>
          <w:szCs w:val="28"/>
        </w:rPr>
        <w:lastRenderedPageBreak/>
        <w:t>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экологического мышления, умения руководствоваться им в познавательной, коммуникативной и социальной практике.</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bookmarkStart w:id="1" w:name="bookmark45"/>
      <w:bookmarkStart w:id="2" w:name="bookmark44"/>
      <w:bookmarkStart w:id="3" w:name="bookmark43"/>
      <w:r w:rsidRPr="00AE5DFF">
        <w:rPr>
          <w:rFonts w:ascii="Times New Roman" w:eastAsia="Calibri" w:hAnsi="Times New Roman" w:cs="Times New Roman"/>
          <w:sz w:val="28"/>
          <w:szCs w:val="28"/>
        </w:rPr>
        <w:t>155.5.4. </w:t>
      </w:r>
      <w:bookmarkEnd w:id="1"/>
      <w:bookmarkEnd w:id="2"/>
      <w:bookmarkEnd w:id="3"/>
      <w:r w:rsidRPr="00AE5DFF">
        <w:rPr>
          <w:rFonts w:ascii="Times New Roman" w:eastAsia="Calibri" w:hAnsi="Times New Roman" w:cs="Times New Roman"/>
          <w:i/>
          <w:sz w:val="28"/>
          <w:szCs w:val="28"/>
        </w:rPr>
        <w:t>Метапредметные результаты</w:t>
      </w:r>
      <w:r w:rsidRPr="00AE5DFF">
        <w:rPr>
          <w:rFonts w:ascii="Times New Roman" w:eastAsia="Calibri" w:hAnsi="Times New Roman" w:cs="Times New Roman"/>
          <w:sz w:val="28"/>
          <w:szCs w:val="28"/>
        </w:rPr>
        <w:t xml:space="preserve">.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 xml:space="preserve">1) </w:t>
      </w:r>
      <w:r w:rsidRPr="00AE5DFF">
        <w:rPr>
          <w:rFonts w:ascii="Times New Roman" w:eastAsia="Calibri" w:hAnsi="Times New Roman" w:cs="Times New Roman"/>
          <w:i/>
          <w:sz w:val="28"/>
          <w:szCs w:val="28"/>
        </w:rPr>
        <w:t>базовые логические действия:</w:t>
      </w:r>
      <w:r w:rsidRPr="00AE5DFF">
        <w:rPr>
          <w:rFonts w:ascii="Times New Roman" w:eastAsia="Calibri" w:hAnsi="Times New Roman" w:cs="Times New Roman"/>
          <w:sz w:val="28"/>
          <w:szCs w:val="28"/>
        </w:rPr>
        <w:t xml:space="preserve"> </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w:t>
      </w:r>
      <w:r w:rsidRPr="00AE5DFF">
        <w:rPr>
          <w:rFonts w:ascii="Times New Roman" w:eastAsia="Calibri" w:hAnsi="Times New Roman" w:cs="Times New Roman"/>
          <w:sz w:val="28"/>
          <w:szCs w:val="28"/>
        </w:rPr>
        <w:softHyphen/>
        <w:t xml:space="preserve">следственные связи между объектами изучения, строить логические рассуждения (индуктивные, дедуктивные, по аналогии), </w:t>
      </w:r>
      <w:r w:rsidRPr="00AE5DFF">
        <w:rPr>
          <w:rFonts w:ascii="Times New Roman" w:eastAsia="Calibri" w:hAnsi="Times New Roman" w:cs="Times New Roman"/>
          <w:sz w:val="28"/>
          <w:szCs w:val="28"/>
        </w:rPr>
        <w:lastRenderedPageBreak/>
        <w:t>проводить выводы и заключения;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w:t>
      </w:r>
      <w:r w:rsidRPr="00AE5DFF">
        <w:rPr>
          <w:rFonts w:ascii="Times New Roman" w:eastAsia="Calibri" w:hAnsi="Times New Roman" w:cs="Times New Roman"/>
          <w:sz w:val="28"/>
          <w:szCs w:val="28"/>
        </w:rPr>
        <w:softHyphen/>
        <w:t>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w:t>
      </w:r>
      <w:r w:rsidRPr="00AE5DFF">
        <w:rPr>
          <w:rFonts w:ascii="Times New Roman" w:eastAsia="Calibri" w:hAnsi="Times New Roman" w:cs="Times New Roman"/>
          <w:sz w:val="28"/>
          <w:szCs w:val="28"/>
        </w:rPr>
        <w:softHyphen/>
        <w:t>следственные связи и противоречия в изучаемых процессах и явлениях;</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 xml:space="preserve">2) </w:t>
      </w:r>
      <w:r w:rsidRPr="00AE5DFF">
        <w:rPr>
          <w:rFonts w:ascii="Times New Roman" w:eastAsia="Calibri" w:hAnsi="Times New Roman" w:cs="Times New Roman"/>
          <w:i/>
          <w:sz w:val="28"/>
          <w:szCs w:val="28"/>
        </w:rPr>
        <w:t>базовые исследовательские действия: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 xml:space="preserve">3) </w:t>
      </w:r>
      <w:r w:rsidRPr="00AE5DFF">
        <w:rPr>
          <w:rFonts w:ascii="Times New Roman" w:eastAsia="Calibri" w:hAnsi="Times New Roman" w:cs="Times New Roman"/>
          <w:i/>
          <w:sz w:val="28"/>
          <w:szCs w:val="28"/>
        </w:rPr>
        <w:t>работа с информацией:</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w:t>
      </w:r>
      <w:r w:rsidRPr="00AE5DFF">
        <w:rPr>
          <w:rFonts w:ascii="Times New Roman" w:eastAsia="Calibri" w:hAnsi="Times New Roman" w:cs="Times New Roman"/>
          <w:sz w:val="28"/>
          <w:szCs w:val="28"/>
        </w:rPr>
        <w:softHyphen/>
        <w:t xml:space="preserve">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w:t>
      </w:r>
      <w:r w:rsidRPr="00AE5DFF">
        <w:rPr>
          <w:rFonts w:ascii="Times New Roman" w:eastAsia="Calibri" w:hAnsi="Times New Roman" w:cs="Times New Roman"/>
          <w:sz w:val="28"/>
          <w:szCs w:val="28"/>
        </w:rPr>
        <w:lastRenderedPageBreak/>
        <w:t>иллюстрировать решаемые задачи несложными схемами, диаграммами, другими формами графики и их комбинациями;</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 xml:space="preserve">155.5.5. У обучающегося будут сформированы следующие </w:t>
      </w:r>
      <w:r w:rsidRPr="00AE5DFF">
        <w:rPr>
          <w:rFonts w:ascii="Times New Roman" w:eastAsia="Calibri" w:hAnsi="Times New Roman" w:cs="Times New Roman"/>
          <w:i/>
          <w:sz w:val="28"/>
          <w:szCs w:val="28"/>
        </w:rPr>
        <w:t>универсальные коммуникативные действия: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 xml:space="preserve">155.5.6. У обучающегося будут сформированы следующие </w:t>
      </w:r>
      <w:r w:rsidRPr="00AE5DFF">
        <w:rPr>
          <w:rFonts w:ascii="Times New Roman" w:eastAsia="Calibri" w:hAnsi="Times New Roman" w:cs="Times New Roman"/>
          <w:i/>
          <w:sz w:val="28"/>
          <w:szCs w:val="28"/>
        </w:rPr>
        <w:t>универсальные регулятивные действия: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умение использовать и анализировать контексты, предлагаемые в условии заданий.</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155.5.7. </w:t>
      </w:r>
      <w:r w:rsidRPr="00AE5DFF">
        <w:rPr>
          <w:rFonts w:ascii="Times New Roman" w:eastAsia="Calibri" w:hAnsi="Times New Roman" w:cs="Times New Roman"/>
          <w:i/>
          <w:sz w:val="28"/>
          <w:szCs w:val="28"/>
        </w:rPr>
        <w:t xml:space="preserve">Предметные результаты освоения программы по химии на </w:t>
      </w:r>
      <w:r w:rsidRPr="00AE5DFF">
        <w:rPr>
          <w:rFonts w:ascii="Times New Roman" w:eastAsia="Calibri" w:hAnsi="Times New Roman" w:cs="Times New Roman"/>
          <w:i/>
          <w:sz w:val="28"/>
          <w:szCs w:val="28"/>
        </w:rPr>
        <w:lastRenderedPageBreak/>
        <w:t>уровне основного общего образования.</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155.5.7.1. </w:t>
      </w:r>
      <w:r w:rsidRPr="00AE5DFF">
        <w:rPr>
          <w:rFonts w:ascii="Times New Roman" w:eastAsia="Calibri" w:hAnsi="Times New Roman" w:cs="Times New Roman"/>
          <w:i/>
          <w:sz w:val="28"/>
          <w:szCs w:val="28"/>
        </w:rPr>
        <w:t>К концу обучения в 8 классе у обучающегося буду сформированы следующие предметные результаты по химии:</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иллюстрировать взаимосвязь основных химических понятий и применять эти понятия при описании веществ и их превращений;</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использовать химическую символику для составления формул веществ и уравнений химических реакций;</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 xml:space="preserve">раскрывать смысл Периодического закона Д.И. Менделеева: демонстрировать понимание периодической зависимости свойств </w:t>
      </w:r>
      <w:r w:rsidRPr="00AE5DFF">
        <w:rPr>
          <w:rFonts w:ascii="Times New Roman" w:eastAsia="Calibri" w:hAnsi="Times New Roman" w:cs="Times New Roman"/>
          <w:sz w:val="28"/>
          <w:szCs w:val="28"/>
        </w:rPr>
        <w:lastRenderedPageBreak/>
        <w:t>химических элементов от их положения в Периодической системе, законов сохранения массы веществ, постоянства состава, атомно</w:t>
      </w:r>
      <w:r w:rsidRPr="00AE5DFF">
        <w:rPr>
          <w:rFonts w:ascii="Times New Roman" w:eastAsia="Calibri" w:hAnsi="Times New Roman" w:cs="Times New Roman"/>
          <w:sz w:val="28"/>
          <w:szCs w:val="28"/>
        </w:rPr>
        <w:softHyphen/>
        <w:t>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w:t>
      </w:r>
      <w:r w:rsidRPr="00AE5DFF">
        <w:rPr>
          <w:rFonts w:ascii="Times New Roman" w:eastAsia="Calibri" w:hAnsi="Times New Roman" w:cs="Times New Roman"/>
          <w:sz w:val="28"/>
          <w:szCs w:val="28"/>
        </w:rPr>
        <w:softHyphen/>
        <w:t>группа)» и «побочная подгруппа (Б</w:t>
      </w:r>
      <w:r w:rsidRPr="00AE5DFF">
        <w:rPr>
          <w:rFonts w:ascii="Times New Roman" w:eastAsia="Calibri" w:hAnsi="Times New Roman" w:cs="Times New Roman"/>
          <w:sz w:val="28"/>
          <w:szCs w:val="28"/>
        </w:rPr>
        <w:softHyphen/>
        <w:t>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применять основные операции мыслительной деятельности – анализ и синтез, сравнение, обобщение, систематизацию, классификацию, выявление причинно</w:t>
      </w:r>
      <w:r w:rsidRPr="00AE5DFF">
        <w:rPr>
          <w:rFonts w:ascii="Times New Roman" w:eastAsia="Calibri" w:hAnsi="Times New Roman" w:cs="Times New Roman"/>
          <w:sz w:val="28"/>
          <w:szCs w:val="28"/>
        </w:rPr>
        <w:softHyphen/>
        <w:t>следственных связей – для изучения свойств веществ и химических реакций, естественно</w:t>
      </w:r>
      <w:r w:rsidRPr="00AE5DFF">
        <w:rPr>
          <w:rFonts w:ascii="Times New Roman" w:eastAsia="Calibri" w:hAnsi="Times New Roman" w:cs="Times New Roman"/>
          <w:sz w:val="28"/>
          <w:szCs w:val="28"/>
        </w:rPr>
        <w:softHyphen/>
        <w:t>научные методы познания – наблюдение, измерение, моделирование, эксперимент (реальный и мысленный);</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w:t>
      </w:r>
      <w:r w:rsidRPr="00AE5DFF">
        <w:rPr>
          <w:rFonts w:ascii="Times New Roman" w:eastAsia="Calibri" w:hAnsi="Times New Roman" w:cs="Times New Roman"/>
          <w:sz w:val="28"/>
          <w:szCs w:val="28"/>
        </w:rPr>
        <w:lastRenderedPageBreak/>
        <w:t>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155.5.7.2. </w:t>
      </w:r>
      <w:r w:rsidRPr="00AE5DFF">
        <w:rPr>
          <w:rFonts w:ascii="Times New Roman" w:eastAsia="Calibri" w:hAnsi="Times New Roman" w:cs="Times New Roman"/>
          <w:i/>
          <w:sz w:val="28"/>
          <w:szCs w:val="28"/>
        </w:rPr>
        <w:t>К концу обучения в 9 классе у обучающегося буду сформированы следующие предметные результаты по химии</w:t>
      </w:r>
      <w:r w:rsidRPr="00AE5DFF">
        <w:rPr>
          <w:rFonts w:ascii="Times New Roman" w:eastAsia="Calibri" w:hAnsi="Times New Roman" w:cs="Times New Roman"/>
          <w:sz w:val="28"/>
          <w:szCs w:val="28"/>
        </w:rPr>
        <w:t>:</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w:t>
      </w:r>
      <w:r w:rsidRPr="00AE5DFF">
        <w:rPr>
          <w:rFonts w:ascii="Times New Roman" w:eastAsia="Calibri" w:hAnsi="Times New Roman" w:cs="Times New Roman"/>
          <w:sz w:val="28"/>
          <w:szCs w:val="28"/>
        </w:rPr>
        <w:softHyphen/>
        <w:t>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иллюстрировать взаимосвязь основных химических понятий и применять эти понятия при описании веществ и их превращений;</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использовать химическую символику для составления формул веществ и уравнений химических реакций;</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 xml:space="preserve">раскрывать смысл Периодического закона Д.И. Менделеева и демонстрировать его понимание: описывать и характеризовать табличную </w:t>
      </w:r>
      <w:r w:rsidRPr="00AE5DFF">
        <w:rPr>
          <w:rFonts w:ascii="Times New Roman" w:eastAsia="Calibri" w:hAnsi="Times New Roman" w:cs="Times New Roman"/>
          <w:sz w:val="28"/>
          <w:szCs w:val="28"/>
        </w:rPr>
        <w:lastRenderedPageBreak/>
        <w:t>форму Периодической системы химических элементов: различать понятия «главная подгруппа (А</w:t>
      </w:r>
      <w:r w:rsidRPr="00AE5DFF">
        <w:rPr>
          <w:rFonts w:ascii="Times New Roman" w:eastAsia="Calibri" w:hAnsi="Times New Roman" w:cs="Times New Roman"/>
          <w:sz w:val="28"/>
          <w:szCs w:val="28"/>
        </w:rPr>
        <w:softHyphen/>
        <w:t>группа)» и «побочная подгруппа (Б</w:t>
      </w:r>
      <w:r w:rsidRPr="00AE5DFF">
        <w:rPr>
          <w:rFonts w:ascii="Times New Roman" w:eastAsia="Calibri" w:hAnsi="Times New Roman" w:cs="Times New Roman"/>
          <w:sz w:val="28"/>
          <w:szCs w:val="28"/>
        </w:rPr>
        <w:softHyphen/>
        <w:t>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раскрывать сущность окислительно</w:t>
      </w:r>
      <w:r w:rsidRPr="00AE5DFF">
        <w:rPr>
          <w:rFonts w:ascii="Times New Roman" w:eastAsia="Calibri" w:hAnsi="Times New Roman" w:cs="Times New Roman"/>
          <w:sz w:val="28"/>
          <w:szCs w:val="28"/>
        </w:rPr>
        <w:softHyphen/>
        <w:t>восстановительных реакций посредством составления электронного баланса этих реакций;</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прогнозировать свойства веществ в зависимости от их строения, возможности протекания химических превращений в различных условиях;</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lastRenderedPageBreak/>
        <w:t>проводить реакции, подтверждающие качественный состав различных веществ: распознавать опытным путём хлоридбромид</w:t>
      </w:r>
      <w:r w:rsidRPr="00AE5DFF">
        <w:rPr>
          <w:rFonts w:ascii="Times New Roman" w:eastAsia="Calibri" w:hAnsi="Times New Roman" w:cs="Times New Roman"/>
          <w:sz w:val="28"/>
          <w:szCs w:val="28"/>
        </w:rPr>
        <w:softHyphen/>
        <w:t>, иодид</w:t>
      </w:r>
      <w:r w:rsidRPr="00AE5DFF">
        <w:rPr>
          <w:rFonts w:ascii="Times New Roman" w:eastAsia="Calibri" w:hAnsi="Times New Roman" w:cs="Times New Roman"/>
          <w:sz w:val="28"/>
          <w:szCs w:val="28"/>
        </w:rPr>
        <w:softHyphen/>
        <w:t>, карбонат</w:t>
      </w:r>
      <w:r w:rsidRPr="00AE5DFF">
        <w:rPr>
          <w:rFonts w:ascii="Times New Roman" w:eastAsia="Calibri" w:hAnsi="Times New Roman" w:cs="Times New Roman"/>
          <w:sz w:val="28"/>
          <w:szCs w:val="28"/>
        </w:rPr>
        <w:softHyphen/>
        <w:t>, фосфат</w:t>
      </w:r>
      <w:r w:rsidRPr="00AE5DFF">
        <w:rPr>
          <w:rFonts w:ascii="Times New Roman" w:eastAsia="Calibri" w:hAnsi="Times New Roman" w:cs="Times New Roman"/>
          <w:sz w:val="28"/>
          <w:szCs w:val="28"/>
        </w:rPr>
        <w:softHyphen/>
        <w:t>, силикат</w:t>
      </w:r>
      <w:r w:rsidRPr="00AE5DFF">
        <w:rPr>
          <w:rFonts w:ascii="Times New Roman" w:eastAsia="Calibri" w:hAnsi="Times New Roman" w:cs="Times New Roman"/>
          <w:sz w:val="28"/>
          <w:szCs w:val="28"/>
        </w:rPr>
        <w:softHyphen/>
        <w:t>, сульфат</w:t>
      </w:r>
      <w:r w:rsidRPr="00AE5DFF">
        <w:rPr>
          <w:rFonts w:ascii="Times New Roman" w:eastAsia="Calibri" w:hAnsi="Times New Roman" w:cs="Times New Roman"/>
          <w:sz w:val="28"/>
          <w:szCs w:val="28"/>
        </w:rPr>
        <w:softHyphen/>
        <w:t>, гидроксид</w:t>
      </w:r>
      <w:r w:rsidRPr="00AE5DFF">
        <w:rPr>
          <w:rFonts w:ascii="Times New Roman" w:eastAsia="Calibri" w:hAnsi="Times New Roman" w:cs="Times New Roman"/>
          <w:sz w:val="28"/>
          <w:szCs w:val="28"/>
        </w:rPr>
        <w:softHyphen/>
        <w:t>ионы, катионы аммония и ионы изученных металлов, присутствующие в водных растворах неорганических веществ;</w:t>
      </w:r>
    </w:p>
    <w:p w:rsidR="00AE5DFF" w:rsidRPr="00AE5DFF" w:rsidRDefault="00AE5DFF" w:rsidP="00AE5DFF">
      <w:pPr>
        <w:widowControl w:val="0"/>
        <w:spacing w:after="0" w:line="348" w:lineRule="auto"/>
        <w:ind w:firstLine="709"/>
        <w:jc w:val="both"/>
        <w:rPr>
          <w:rFonts w:ascii="Times New Roman" w:eastAsia="Calibri" w:hAnsi="Times New Roman" w:cs="Times New Roman"/>
          <w:sz w:val="28"/>
          <w:szCs w:val="28"/>
        </w:rPr>
      </w:pPr>
      <w:r w:rsidRPr="00AE5DFF">
        <w:rPr>
          <w:rFonts w:ascii="Times New Roman" w:eastAsia="Calibri" w:hAnsi="Times New Roman" w:cs="Times New Roman"/>
          <w:sz w:val="28"/>
          <w:szCs w:val="28"/>
        </w:rPr>
        <w:t>применять основные операции мыслительной деятельности – анализ и синтез, сравнение, обобщение, систематизацию, выявление причинно</w:t>
      </w:r>
      <w:r w:rsidRPr="00AE5DFF">
        <w:rPr>
          <w:rFonts w:ascii="Times New Roman" w:eastAsia="Calibri" w:hAnsi="Times New Roman" w:cs="Times New Roman"/>
          <w:sz w:val="28"/>
          <w:szCs w:val="28"/>
        </w:rPr>
        <w:softHyphen/>
        <w:t>следственных связей – для изучения свойств веществ и химических реакций, естественно</w:t>
      </w:r>
      <w:r w:rsidRPr="00AE5DFF">
        <w:rPr>
          <w:rFonts w:ascii="Times New Roman" w:eastAsia="Calibri" w:hAnsi="Times New Roman" w:cs="Times New Roman"/>
          <w:sz w:val="28"/>
          <w:szCs w:val="28"/>
        </w:rPr>
        <w:softHyphen/>
        <w:t>научные методы познания – наблюдение, измерение, моделирование, эксперимент (реальный и мысленный).</w:t>
      </w:r>
    </w:p>
    <w:p w:rsidR="002429C1" w:rsidRPr="002429C1" w:rsidRDefault="002429C1" w:rsidP="002429C1">
      <w:pPr>
        <w:keepNext/>
        <w:keepLines/>
        <w:widowControl w:val="0"/>
        <w:spacing w:after="0" w:line="348" w:lineRule="auto"/>
        <w:ind w:firstLine="708"/>
        <w:jc w:val="both"/>
        <w:outlineLvl w:val="0"/>
        <w:rPr>
          <w:rFonts w:ascii="Times New Roman" w:eastAsia="Times New Roman" w:hAnsi="Times New Roman" w:cs="Times New Roman"/>
          <w:sz w:val="28"/>
          <w:szCs w:val="28"/>
        </w:rPr>
      </w:pPr>
      <w:r w:rsidRPr="002429C1">
        <w:rPr>
          <w:rFonts w:ascii="Times New Roman" w:eastAsia="Times New Roman" w:hAnsi="Times New Roman" w:cs="Times New Roman"/>
          <w:sz w:val="28"/>
          <w:szCs w:val="28"/>
        </w:rPr>
        <w:t>157. </w:t>
      </w:r>
      <w:r w:rsidRPr="00A4017A">
        <w:rPr>
          <w:rFonts w:ascii="Times New Roman" w:eastAsia="Times New Roman" w:hAnsi="Times New Roman" w:cs="Times New Roman"/>
          <w:b/>
          <w:sz w:val="28"/>
          <w:szCs w:val="28"/>
        </w:rPr>
        <w:t>Федеральная рабочая программа по учебному предмету «Биология» (базовый уровень).</w:t>
      </w:r>
      <w:r w:rsidRPr="002429C1">
        <w:rPr>
          <w:rFonts w:ascii="Times New Roman" w:eastAsia="Times New Roman" w:hAnsi="Times New Roman" w:cs="Times New Roman"/>
          <w:sz w:val="28"/>
          <w:szCs w:val="28"/>
        </w:rPr>
        <w:t xml:space="preserve"> </w:t>
      </w:r>
    </w:p>
    <w:p w:rsidR="002429C1" w:rsidRPr="002429C1" w:rsidRDefault="002429C1" w:rsidP="002429C1">
      <w:pPr>
        <w:widowControl w:val="0"/>
        <w:spacing w:after="0" w:line="348" w:lineRule="auto"/>
        <w:ind w:firstLine="709"/>
        <w:jc w:val="both"/>
        <w:rPr>
          <w:rFonts w:ascii="Times New Roman" w:eastAsia="Calibri" w:hAnsi="Times New Roman" w:cs="Times New Roman"/>
          <w:b/>
          <w:sz w:val="28"/>
          <w:szCs w:val="28"/>
        </w:rPr>
      </w:pPr>
      <w:r w:rsidRPr="002429C1">
        <w:rPr>
          <w:rFonts w:ascii="Times New Roman" w:eastAsia="Calibri" w:hAnsi="Times New Roman" w:cs="Times New Roman"/>
          <w:sz w:val="28"/>
          <w:szCs w:val="28"/>
        </w:rPr>
        <w:t>157.1. </w:t>
      </w:r>
      <w:r w:rsidRPr="00A4017A">
        <w:rPr>
          <w:rFonts w:ascii="Times New Roman" w:eastAsia="Calibri" w:hAnsi="Times New Roman" w:cs="Times New Roman"/>
          <w:sz w:val="28"/>
          <w:szCs w:val="28"/>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157.2. </w:t>
      </w:r>
      <w:r w:rsidRPr="002429C1">
        <w:rPr>
          <w:rFonts w:ascii="Times New Roman" w:eastAsia="Calibri" w:hAnsi="Times New Roman" w:cs="Times New Roman"/>
          <w:i/>
          <w:sz w:val="28"/>
          <w:szCs w:val="28"/>
        </w:rPr>
        <w:t>Пояснительная записка</w:t>
      </w:r>
      <w:r w:rsidRPr="002429C1">
        <w:rPr>
          <w:rFonts w:ascii="Times New Roman" w:eastAsia="Calibri" w:hAnsi="Times New Roman" w:cs="Times New Roman"/>
          <w:sz w:val="28"/>
          <w:szCs w:val="28"/>
        </w:rPr>
        <w:t>.</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157.2.3. Программа по биологии включает распределение содержания </w:t>
      </w:r>
      <w:r w:rsidRPr="002429C1">
        <w:rPr>
          <w:rFonts w:ascii="Times New Roman" w:eastAsia="Calibri" w:hAnsi="Times New Roman" w:cs="Times New Roman"/>
          <w:sz w:val="28"/>
          <w:szCs w:val="28"/>
        </w:rPr>
        <w:lastRenderedPageBreak/>
        <w:t>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157.2.4. Программа по биологии разработана с целью оказания методической помощи учителю в создании рабочей программы по учебному предмету.</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157.2.8. Целями изучения биологии на уровне основного общего образования являются: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формирование системы знаний о признаках и процессах жизнедеятельности биологических систем разного уровня организации;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формирование системы знаний об особенностях строения, жизнедеятельности организма человека, условиях сохранения его здоровья;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формирование умений применять методы биологической науки для изучения биологических систем, в том числе организма человека;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формирование умений объяснять роль биологии в практической деятельности людей, значение биологического разнообразия для сохранения </w:t>
      </w:r>
      <w:r w:rsidRPr="002429C1">
        <w:rPr>
          <w:rFonts w:ascii="Times New Roman" w:eastAsia="Calibri" w:hAnsi="Times New Roman" w:cs="Times New Roman"/>
          <w:sz w:val="28"/>
          <w:szCs w:val="28"/>
        </w:rPr>
        <w:lastRenderedPageBreak/>
        <w:t>биосферы, последствия деятельности человека в природе;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формирование экологической культуры в целях сохранения собственного здоровья и охраны окружающей среды.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157.2.9. Достижение целей программы по биологии обеспечивается решением следующих задач:</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воспитание биологически и экологически грамотной личности, готовой к сохранению собственного здоровья и охраны окружающей среды.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157.3. </w:t>
      </w:r>
      <w:r w:rsidRPr="002429C1">
        <w:rPr>
          <w:rFonts w:ascii="Times New Roman" w:eastAsia="Calibri" w:hAnsi="Times New Roman" w:cs="Times New Roman"/>
          <w:i/>
          <w:sz w:val="28"/>
          <w:szCs w:val="28"/>
        </w:rPr>
        <w:t>Содержание обучения в 5 классе.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157.3.1. Биология – наука о живой природе.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lastRenderedPageBreak/>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Кабинет биологии. Правила поведения и работы в кабинете с биологическими приборами и инструментами.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157.3.2. Методы изучения живой природы.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Лабораторные и 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Ознакомление с устройством лупы, светового микроскопа, правила работы с ними.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Экскурсии или видеоэкскурсии.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Овладение методами изучения живой природы – наблюдением и экспериментом.</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lastRenderedPageBreak/>
        <w:t>157.3.3. Организмы – тела живой природы.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2429C1">
        <w:rPr>
          <w:rFonts w:ascii="Times New Roman" w:eastAsia="Calibri" w:hAnsi="Times New Roman" w:cs="Times New Roman"/>
          <w:color w:val="FF0000"/>
          <w:sz w:val="28"/>
          <w:szCs w:val="28"/>
        </w:rPr>
        <w:t xml:space="preserve">. </w:t>
      </w:r>
      <w:r w:rsidRPr="002429C1">
        <w:rPr>
          <w:rFonts w:ascii="Times New Roman" w:eastAsia="Calibri" w:hAnsi="Times New Roman" w:cs="Times New Roman"/>
          <w:sz w:val="28"/>
          <w:szCs w:val="28"/>
        </w:rPr>
        <w:t>Строение клетки под световым микроскопом: клеточная оболочка, цитоплазма, ядро.</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Одноклеточные и многоклеточные организмы. Клетки, ткани, органы, системы органов.</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Жизнедеятельность организмов. Особенности строения и процессов жизнедеятельности у растений, животных, бактерий и грибов.</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Свойства организмов: питание, дыхание, выделение, движение, размножение, развитие, раздражимость, приспособленность. Организм – единое целое.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Лабораторные и 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клеток кожицы чешуи лука под лупой и микроскопом (на примере самостоятельно приготовленного микропрепарата).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Ознакомление с принципами систематики организмов. </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Наблюдение за потреблением воды растением.</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157.3.4. Организмы и среда обитания.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Лабораторные и 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Выявление приспособлений организмов к среде обитания (на конкретных примерах).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Экскурсии или видеоэкскурсии.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lastRenderedPageBreak/>
        <w:t>Растительный и животный мир родного края (краеведение).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157.3.5. Природные сообщества.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Природные зоны Земли, их обитатели. Флора и фауна природных зон. Ландшафты: природные и культурные.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Лабораторные и 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искусственных сообществ и их обитателей (на примере аквариума и других искусственных сообществ).</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Экскурсии или видеоэкскурсии.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природных сообществ (на примере леса, озера, пруда, луга и других природных сообществ.).</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сезонных явлений в жизни природных сообществ.</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157.3.6. Живая природа и человек.</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Проведение акции по уборке мусора в ближайшем лесу, парке, сквере или на пришкольной территории.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bookmarkStart w:id="4" w:name="_TOC_250012"/>
      <w:bookmarkEnd w:id="4"/>
      <w:r w:rsidRPr="002429C1">
        <w:rPr>
          <w:rFonts w:ascii="Times New Roman" w:eastAsia="Calibri" w:hAnsi="Times New Roman" w:cs="Times New Roman"/>
          <w:sz w:val="28"/>
          <w:szCs w:val="28"/>
        </w:rPr>
        <w:t>157.4. </w:t>
      </w:r>
      <w:r w:rsidRPr="002429C1">
        <w:rPr>
          <w:rFonts w:ascii="Times New Roman" w:eastAsia="Calibri" w:hAnsi="Times New Roman" w:cs="Times New Roman"/>
          <w:i/>
          <w:sz w:val="28"/>
          <w:szCs w:val="28"/>
        </w:rPr>
        <w:t>Содержание обучения в 6 классе.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lastRenderedPageBreak/>
        <w:t>157.4.1. Растительный организм.</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Ботаника – наука о растениях. Разделы ботаники. Связь ботаники с другими науками и техникой. Общие признаки растений.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Разнообразие растений. Уровни организации растительного организма. Высшие и низшие растения. Споровые и семенные растения.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Органы и системы органов растений. Строение органов растительного организма, их роль и связь между собой.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Лабораторные и 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микроскопического строения листа водного растения элодеи.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строения растительных тканей (использование микропрепаратов).</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2429C1" w:rsidRPr="002429C1" w:rsidRDefault="002429C1" w:rsidP="002429C1">
      <w:pPr>
        <w:widowControl w:val="0"/>
        <w:spacing w:line="348" w:lineRule="auto"/>
        <w:ind w:left="720"/>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Обнаружение неорганических и органических веществ в растении.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Экскурсии или видеоэкскурсии.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Ознакомление в природе с цветковыми растениями.</w:t>
      </w:r>
    </w:p>
    <w:p w:rsidR="002429C1" w:rsidRPr="002429C1" w:rsidRDefault="002429C1" w:rsidP="002429C1">
      <w:pPr>
        <w:widowControl w:val="0"/>
        <w:spacing w:line="348" w:lineRule="auto"/>
        <w:ind w:firstLine="851"/>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157.4.2.</w:t>
      </w:r>
      <w:r w:rsidRPr="002429C1">
        <w:rPr>
          <w:rFonts w:ascii="Times New Roman" w:eastAsia="Calibri" w:hAnsi="Times New Roman" w:cs="Times New Roman"/>
          <w:sz w:val="28"/>
          <w:szCs w:val="28"/>
          <w:lang w:val="en-US"/>
        </w:rPr>
        <w:t> </w:t>
      </w:r>
      <w:r w:rsidRPr="002429C1">
        <w:rPr>
          <w:rFonts w:ascii="Times New Roman" w:eastAsia="Calibri" w:hAnsi="Times New Roman" w:cs="Times New Roman"/>
          <w:sz w:val="28"/>
          <w:szCs w:val="28"/>
        </w:rPr>
        <w:t>Строение и многообразие покрытосеменных растений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w:t>
      </w:r>
      <w:r w:rsidRPr="002429C1">
        <w:rPr>
          <w:rFonts w:ascii="Times New Roman" w:eastAsia="Calibri" w:hAnsi="Times New Roman" w:cs="Times New Roman"/>
          <w:sz w:val="28"/>
          <w:szCs w:val="28"/>
        </w:rPr>
        <w:lastRenderedPageBreak/>
        <w:t xml:space="preserve">осмос). Видоизменение корней. </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2429C1" w:rsidRPr="002429C1" w:rsidRDefault="002429C1" w:rsidP="002429C1">
      <w:pPr>
        <w:widowControl w:val="0"/>
        <w:spacing w:after="0" w:line="348" w:lineRule="auto"/>
        <w:ind w:firstLine="709"/>
        <w:jc w:val="both"/>
        <w:rPr>
          <w:rFonts w:ascii="Times New Roman" w:eastAsia="Calibri" w:hAnsi="Times New Roman" w:cs="Times New Roman"/>
          <w:iCs/>
          <w:sz w:val="28"/>
          <w:szCs w:val="28"/>
        </w:rPr>
      </w:pPr>
      <w:r w:rsidRPr="002429C1">
        <w:rPr>
          <w:rFonts w:ascii="Times New Roman" w:eastAsia="Calibri" w:hAnsi="Times New Roman" w:cs="Times New Roman"/>
          <w:iCs/>
          <w:sz w:val="28"/>
          <w:szCs w:val="28"/>
        </w:rPr>
        <w:t>Лабораторные и практические работы.</w:t>
      </w:r>
    </w:p>
    <w:p w:rsidR="002429C1" w:rsidRPr="002429C1" w:rsidRDefault="002429C1" w:rsidP="002429C1">
      <w:pPr>
        <w:widowControl w:val="0"/>
        <w:spacing w:after="0" w:line="348" w:lineRule="auto"/>
        <w:ind w:left="142"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строения корневых систем (стержневой и мочковатой) на примере гербарных экземпляров или живых растений.</w:t>
      </w:r>
    </w:p>
    <w:p w:rsidR="002429C1" w:rsidRPr="002429C1" w:rsidRDefault="002429C1" w:rsidP="002429C1">
      <w:pPr>
        <w:widowControl w:val="0"/>
        <w:spacing w:after="0" w:line="348" w:lineRule="auto"/>
        <w:ind w:left="142"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микропрепарата клеток корня.</w:t>
      </w:r>
    </w:p>
    <w:p w:rsidR="002429C1" w:rsidRPr="002429C1" w:rsidRDefault="002429C1" w:rsidP="002429C1">
      <w:pPr>
        <w:widowControl w:val="0"/>
        <w:spacing w:after="0" w:line="348" w:lineRule="auto"/>
        <w:ind w:left="142"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Ознакомление с внешним строением листьев и листорасположением (на комнатных растениях).</w:t>
      </w:r>
    </w:p>
    <w:p w:rsidR="002429C1" w:rsidRPr="002429C1" w:rsidRDefault="002429C1" w:rsidP="002429C1">
      <w:pPr>
        <w:widowControl w:val="0"/>
        <w:spacing w:after="0" w:line="348" w:lineRule="auto"/>
        <w:ind w:left="142"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строения вегетативных и генеративных почек (на примере сирени, тополя и других растений).</w:t>
      </w:r>
    </w:p>
    <w:p w:rsidR="002429C1" w:rsidRPr="002429C1" w:rsidRDefault="002429C1" w:rsidP="002429C1">
      <w:pPr>
        <w:widowControl w:val="0"/>
        <w:spacing w:after="0" w:line="348" w:lineRule="auto"/>
        <w:ind w:left="142"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микроскопического строения листа (на готовых микропрепаратах).</w:t>
      </w:r>
    </w:p>
    <w:p w:rsidR="002429C1" w:rsidRPr="002429C1" w:rsidRDefault="002429C1" w:rsidP="002429C1">
      <w:pPr>
        <w:widowControl w:val="0"/>
        <w:spacing w:after="0" w:line="348" w:lineRule="auto"/>
        <w:ind w:left="142"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Рассматривание микроскопического строения ветки дерева (на готовом микропрепарате).</w:t>
      </w:r>
    </w:p>
    <w:p w:rsidR="002429C1" w:rsidRPr="002429C1" w:rsidRDefault="002429C1" w:rsidP="002429C1">
      <w:pPr>
        <w:widowControl w:val="0"/>
        <w:spacing w:after="0" w:line="348" w:lineRule="auto"/>
        <w:ind w:left="142"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Исследование строения корневища, клубня, луковицы.</w:t>
      </w:r>
    </w:p>
    <w:p w:rsidR="002429C1" w:rsidRPr="002429C1" w:rsidRDefault="002429C1" w:rsidP="002429C1">
      <w:pPr>
        <w:widowControl w:val="0"/>
        <w:spacing w:after="0" w:line="348" w:lineRule="auto"/>
        <w:ind w:left="142"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строения цветков.</w:t>
      </w:r>
    </w:p>
    <w:p w:rsidR="002429C1" w:rsidRPr="002429C1" w:rsidRDefault="002429C1" w:rsidP="002429C1">
      <w:pPr>
        <w:widowControl w:val="0"/>
        <w:spacing w:after="0" w:line="348" w:lineRule="auto"/>
        <w:ind w:left="142"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Ознакомление с различными типами соцветий. </w:t>
      </w:r>
    </w:p>
    <w:p w:rsidR="002429C1" w:rsidRPr="002429C1" w:rsidRDefault="002429C1" w:rsidP="002429C1">
      <w:pPr>
        <w:widowControl w:val="0"/>
        <w:spacing w:after="0" w:line="348" w:lineRule="auto"/>
        <w:ind w:left="142"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строения семян двудольных растений.</w:t>
      </w:r>
    </w:p>
    <w:p w:rsidR="002429C1" w:rsidRPr="002429C1" w:rsidRDefault="002429C1" w:rsidP="002429C1">
      <w:pPr>
        <w:widowControl w:val="0"/>
        <w:spacing w:after="0" w:line="348" w:lineRule="auto"/>
        <w:ind w:left="142"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строения семян однодольных растений.</w:t>
      </w:r>
    </w:p>
    <w:p w:rsidR="002429C1" w:rsidRDefault="002429C1" w:rsidP="002429C1">
      <w:pPr>
        <w:widowControl w:val="0"/>
        <w:spacing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iCs/>
          <w:sz w:val="28"/>
          <w:szCs w:val="28"/>
        </w:rPr>
        <w:t>157.4.3</w:t>
      </w:r>
      <w:r w:rsidRPr="002429C1">
        <w:rPr>
          <w:rFonts w:ascii="Times New Roman" w:eastAsia="Calibri" w:hAnsi="Times New Roman" w:cs="Times New Roman"/>
          <w:i/>
          <w:sz w:val="28"/>
          <w:szCs w:val="28"/>
        </w:rPr>
        <w:t xml:space="preserve">. </w:t>
      </w:r>
      <w:r w:rsidRPr="002429C1">
        <w:rPr>
          <w:rFonts w:ascii="Times New Roman" w:eastAsia="Calibri" w:hAnsi="Times New Roman" w:cs="Times New Roman"/>
          <w:sz w:val="28"/>
          <w:szCs w:val="28"/>
        </w:rPr>
        <w:t>Жизнедеятельность растительного организма.</w:t>
      </w:r>
    </w:p>
    <w:p w:rsidR="002429C1" w:rsidRPr="002429C1" w:rsidRDefault="002429C1" w:rsidP="002429C1">
      <w:pPr>
        <w:widowControl w:val="0"/>
        <w:spacing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lastRenderedPageBreak/>
        <w:t>Обмен веществ у растений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Питание растения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Фотосинтез. Лист – орган воздушного питания. Значение фотосинтеза в природе и в жизни человека.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Дыхание растения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Транспорт веществ в растении.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lastRenderedPageBreak/>
        <w:t>Рост и развитие растения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Прорастание семян. Условия прорастания семян. Подготовка семян к посеву. Развитие проростков.</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2429C1" w:rsidRPr="002429C1" w:rsidRDefault="002429C1" w:rsidP="002429C1">
      <w:pPr>
        <w:widowControl w:val="0"/>
        <w:spacing w:after="0" w:line="348" w:lineRule="auto"/>
        <w:ind w:firstLine="709"/>
        <w:jc w:val="both"/>
        <w:rPr>
          <w:rFonts w:ascii="Times New Roman" w:eastAsia="Calibri" w:hAnsi="Times New Roman" w:cs="Times New Roman"/>
          <w:iCs/>
          <w:sz w:val="28"/>
          <w:szCs w:val="28"/>
        </w:rPr>
      </w:pPr>
      <w:r w:rsidRPr="002429C1">
        <w:rPr>
          <w:rFonts w:ascii="Times New Roman" w:eastAsia="Calibri" w:hAnsi="Times New Roman" w:cs="Times New Roman"/>
          <w:iCs/>
          <w:sz w:val="28"/>
          <w:szCs w:val="28"/>
        </w:rPr>
        <w:t>Лабораторные и практические работы.</w:t>
      </w:r>
    </w:p>
    <w:p w:rsidR="002429C1" w:rsidRPr="002429C1" w:rsidRDefault="002429C1" w:rsidP="002429C1">
      <w:pPr>
        <w:widowControl w:val="0"/>
        <w:spacing w:after="0" w:line="348" w:lineRule="auto"/>
        <w:ind w:left="425"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Наблюдение за ростом корня. </w:t>
      </w:r>
    </w:p>
    <w:p w:rsidR="002429C1" w:rsidRPr="002429C1" w:rsidRDefault="002429C1" w:rsidP="002429C1">
      <w:pPr>
        <w:widowControl w:val="0"/>
        <w:spacing w:after="0" w:line="348" w:lineRule="auto"/>
        <w:ind w:left="425"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Наблюдение за ростом побега.</w:t>
      </w:r>
    </w:p>
    <w:p w:rsidR="002429C1" w:rsidRPr="002429C1" w:rsidRDefault="002429C1" w:rsidP="002429C1">
      <w:pPr>
        <w:widowControl w:val="0"/>
        <w:spacing w:after="0" w:line="348" w:lineRule="auto"/>
        <w:ind w:left="425"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Определение возраста дерева по спилу.</w:t>
      </w:r>
    </w:p>
    <w:p w:rsidR="002429C1" w:rsidRPr="002429C1" w:rsidRDefault="002429C1" w:rsidP="002429C1">
      <w:pPr>
        <w:widowControl w:val="0"/>
        <w:spacing w:after="0" w:line="348" w:lineRule="auto"/>
        <w:ind w:left="425"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Выявление передвижения воды и минеральных веществ по древесине.</w:t>
      </w:r>
    </w:p>
    <w:p w:rsidR="002429C1" w:rsidRPr="002429C1" w:rsidRDefault="002429C1" w:rsidP="002429C1">
      <w:pPr>
        <w:widowControl w:val="0"/>
        <w:spacing w:after="0" w:line="348" w:lineRule="auto"/>
        <w:ind w:left="425"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Наблюдение процесса выделения кислорода на свету аквариумными растениями.</w:t>
      </w:r>
    </w:p>
    <w:p w:rsidR="002429C1" w:rsidRPr="002429C1" w:rsidRDefault="002429C1" w:rsidP="002429C1">
      <w:pPr>
        <w:widowControl w:val="0"/>
        <w:spacing w:after="0" w:line="348" w:lineRule="auto"/>
        <w:ind w:left="425"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роли рыхления для дыхания корней.</w:t>
      </w:r>
    </w:p>
    <w:p w:rsidR="002429C1" w:rsidRPr="002429C1" w:rsidRDefault="002429C1" w:rsidP="002429C1">
      <w:pPr>
        <w:widowControl w:val="0"/>
        <w:spacing w:after="0" w:line="348" w:lineRule="auto"/>
        <w:ind w:left="425"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2429C1" w:rsidRPr="002429C1" w:rsidRDefault="002429C1" w:rsidP="002429C1">
      <w:pPr>
        <w:widowControl w:val="0"/>
        <w:spacing w:after="0" w:line="348" w:lineRule="auto"/>
        <w:ind w:left="425"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Определение всхожести семян культурных растений и посев их в грунт.</w:t>
      </w:r>
    </w:p>
    <w:p w:rsidR="002429C1" w:rsidRPr="002429C1" w:rsidRDefault="002429C1" w:rsidP="002429C1">
      <w:pPr>
        <w:widowControl w:val="0"/>
        <w:spacing w:after="0" w:line="348" w:lineRule="auto"/>
        <w:ind w:left="425"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Наблюдение за ростом и развитием цветкового растения в </w:t>
      </w:r>
      <w:r w:rsidRPr="002429C1">
        <w:rPr>
          <w:rFonts w:ascii="Times New Roman" w:eastAsia="Calibri" w:hAnsi="Times New Roman" w:cs="Times New Roman"/>
          <w:sz w:val="28"/>
          <w:szCs w:val="28"/>
        </w:rPr>
        <w:lastRenderedPageBreak/>
        <w:t>комнатных условиях (на примере фасоли или посевного гороха).</w:t>
      </w:r>
    </w:p>
    <w:p w:rsidR="002429C1" w:rsidRPr="002429C1" w:rsidRDefault="002429C1" w:rsidP="002429C1">
      <w:pPr>
        <w:widowControl w:val="0"/>
        <w:spacing w:after="0" w:line="348" w:lineRule="auto"/>
        <w:ind w:left="425"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Определение условий прорастания семян.</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157.5. </w:t>
      </w:r>
      <w:r w:rsidRPr="002429C1">
        <w:rPr>
          <w:rFonts w:ascii="Times New Roman" w:eastAsia="Calibri" w:hAnsi="Times New Roman" w:cs="Times New Roman"/>
          <w:i/>
          <w:sz w:val="28"/>
          <w:szCs w:val="28"/>
        </w:rPr>
        <w:t>Содержание обучения в 7 классе.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157.5.1. Систематические группы растений.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w:t>
      </w:r>
      <w:r w:rsidRPr="002429C1">
        <w:rPr>
          <w:rFonts w:ascii="Times New Roman" w:eastAsia="Calibri" w:hAnsi="Times New Roman" w:cs="Times New Roman"/>
          <w:sz w:val="28"/>
          <w:szCs w:val="28"/>
        </w:rPr>
        <w:lastRenderedPageBreak/>
        <w:t>хвойных растений в природе и жизни человека.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Лабораторные и 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строения одноклеточных водорослей (на примере хламидомонады и хлореллы).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строения многоклеточных нитчатых водорослей (на примере спирогиры и улотрикса).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внешнего строения мхов (на местных видах).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внешнего строения папоротника или хвоща.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внешнего строения веток, хвои, шишек и семян голосеменных растений (на примере ели, сосны или лиственницы).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Изучение внешнего строения покрытосеменных растений. </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Определение видов растений (на примере трёх семейств) с </w:t>
      </w:r>
      <w:r w:rsidRPr="002429C1">
        <w:rPr>
          <w:rFonts w:ascii="Times New Roman" w:eastAsia="Calibri" w:hAnsi="Times New Roman" w:cs="Times New Roman"/>
          <w:sz w:val="28"/>
          <w:szCs w:val="28"/>
        </w:rPr>
        <w:lastRenderedPageBreak/>
        <w:t>использованием определителей растений или определительных карточек.</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157.5.2. Развитие растительного мира на Земле.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Экскурсии или видеоэкскурсии.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Развитие растительного мира на Земле (экскурсия в палеонтологический или краеведческий музей).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157.5.3. Растения в природных сообществах.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157.5.4. Растения и человек.</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lastRenderedPageBreak/>
        <w:t>Экскурсии или видеоэкскурсии.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Изучение сельскохозяйственных растений региона. </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сорных растений региона.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157.5.5. Грибы. Лишайники. Бактерии.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Лабораторные и 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строения одноклеточных (мукор) и многоклеточных (пеницилл) плесневых грибов.</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строения плодовых тел шляпочных грибов (или изучение шляпочных грибов на муляжах).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строения лишайников.</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строения бактерий (на готовых микропрепаратах).</w:t>
      </w:r>
      <w:bookmarkStart w:id="5" w:name="_TOC_250010"/>
      <w:bookmarkEnd w:id="5"/>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lastRenderedPageBreak/>
        <w:t>157.6. </w:t>
      </w:r>
      <w:r w:rsidRPr="002429C1">
        <w:rPr>
          <w:rFonts w:ascii="Times New Roman" w:eastAsia="Calibri" w:hAnsi="Times New Roman" w:cs="Times New Roman"/>
          <w:i/>
          <w:sz w:val="28"/>
          <w:szCs w:val="28"/>
        </w:rPr>
        <w:t>Содержание обучения в 8 классе.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157.6.1. Животный организм.</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Зоология – наука о животных. Разделы зоологии. Связь зоологии с другими науками и техникой.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Лабораторные и 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Исследование под микроскопом готовых микропрепаратов клеток и тканей животных.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157.6.2. Строение и жизнедеятельность организма животного.</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Дыхание животных. Значение дыхания. Газообмен через всю поверхность клетки. Жаберное дыхание. Наружные и внутренние жабры. </w:t>
      </w:r>
      <w:r w:rsidRPr="002429C1">
        <w:rPr>
          <w:rFonts w:ascii="Times New Roman" w:eastAsia="Calibri" w:hAnsi="Times New Roman" w:cs="Times New Roman"/>
          <w:sz w:val="28"/>
          <w:szCs w:val="28"/>
        </w:rPr>
        <w:lastRenderedPageBreak/>
        <w:t>Кожное, трахейное, лёгочное дыхание у обитателей суши. Особенности кожного дыхания. Роль воздушных мешков у птиц.</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w:t>
      </w:r>
      <w:r w:rsidRPr="002429C1">
        <w:rPr>
          <w:rFonts w:ascii="Times New Roman" w:eastAsia="Calibri" w:hAnsi="Times New Roman" w:cs="Times New Roman"/>
          <w:sz w:val="28"/>
          <w:szCs w:val="28"/>
        </w:rPr>
        <w:lastRenderedPageBreak/>
        <w:t>у рыб.</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Лабораторные и 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Ознакомление с органами опоры и движения у животных. </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способов поглощения пищи у животных.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способов дыхания у животных.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Ознакомление с системами органов транспорта веществ у животных.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покровов тела у животных.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органов чувств у животных.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Формирование условных рефлексов у аквариумных рыб. </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Строение яйца и развитие зародыша птицы (курицы).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157.6.3. Систематические группы животных.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Одноклеточные животные – простейшие. Строение и </w:t>
      </w:r>
      <w:r w:rsidRPr="002429C1">
        <w:rPr>
          <w:rFonts w:ascii="Times New Roman" w:eastAsia="Calibri" w:hAnsi="Times New Roman" w:cs="Times New Roman"/>
          <w:sz w:val="28"/>
          <w:szCs w:val="28"/>
        </w:rPr>
        <w:lastRenderedPageBreak/>
        <w:t>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Лабораторные и 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Исследование строения инфузории-туфельки и наблюдение за её передвижением. Изучение хемотаксиса.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Многообразие простейших (на готовых препаратах).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Изготовление модели клетки простейшего (амёбы, инфузории-туфельки и другое.).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Лабораторные и 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Исследование строения пресноводной гидры и её передвижения (школьный аквариум).</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Исследование питания гидры дафниями и циклопами (школьный аквариум).</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Изготовление модели пресноводной гидры.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w:t>
      </w:r>
      <w:r w:rsidRPr="002429C1">
        <w:rPr>
          <w:rFonts w:ascii="Times New Roman" w:eastAsia="Calibri" w:hAnsi="Times New Roman" w:cs="Times New Roman"/>
          <w:sz w:val="28"/>
          <w:szCs w:val="28"/>
        </w:rPr>
        <w:lastRenderedPageBreak/>
        <w:t>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Лабораторные и 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Исследование внешнего строения дождевого червя. Наблюдение за реакцией дождевого червя на раздражители.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Исследование внутреннего строения дождевого червя (на готовом влажном препарате и микропрепарате).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приспособлений паразитических червей к паразитизму (на готовых влажных и микропрепаратах).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Ракообразные. Особенности строения и жизнедеятельности.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Значение ракообразных в природе и жизни человека.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Лабораторные и 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Исследование внешнего строения насекомого (на примере майского жука или других крупных насекомых-вредителей).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lastRenderedPageBreak/>
        <w:t>Ознакомление с различными типами развития насекомых (на примере коллекций).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Лабораторные и 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Исследование внешнего строения раковин пресноводных и морских моллюсков (раковины беззубки, перловицы, прудовика, катушки и другие).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Лабораторные и 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Исследование внешнего строения и особенностей передвижения рыбы (на примере живой рыбы в банке с водой).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Исследование внутреннего строения рыбы (на примере готового влажного препарата).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Пресмыкающиеся. Общая характеристика. Местообитание </w:t>
      </w:r>
      <w:r w:rsidRPr="002429C1">
        <w:rPr>
          <w:rFonts w:ascii="Times New Roman" w:eastAsia="Calibri" w:hAnsi="Times New Roman" w:cs="Times New Roman"/>
          <w:sz w:val="28"/>
          <w:szCs w:val="28"/>
        </w:rPr>
        <w:lastRenderedPageBreak/>
        <w:t>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Лабораторные и 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Исследование внешнего строения и перьевого покрова птиц (на примере чучела птиц и набора перьев: контурных, пуховых и пуха).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Исследование особенностей скелета птицы.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lastRenderedPageBreak/>
        <w:t>Лабораторные и 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Исследование особенностей скелета млекопитающих.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Исследование особенностей зубной системы млекопитающих.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157.6.4. Развитие животного мира на Земле.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Лабораторные и 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Исследование ископаемых остатков вымерших животных.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157.6.5. Животные в природных сообществах.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Животные и среда обитания. Влияние света, температуры и влажности на животных. Приспособленность животных к условиям среды обитания.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Животный мир природных зон Земли. Основные закономерности распределения животных на планете. Фауна.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157.6.6. Животные и человек.</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lastRenderedPageBreak/>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bookmarkStart w:id="6" w:name="_TOC_250009"/>
      <w:bookmarkEnd w:id="6"/>
      <w:r w:rsidRPr="002429C1">
        <w:rPr>
          <w:rFonts w:ascii="Times New Roman" w:eastAsia="Calibri" w:hAnsi="Times New Roman" w:cs="Times New Roman"/>
          <w:sz w:val="28"/>
          <w:szCs w:val="28"/>
        </w:rPr>
        <w:t>157.7. </w:t>
      </w:r>
      <w:r w:rsidRPr="002429C1">
        <w:rPr>
          <w:rFonts w:ascii="Times New Roman" w:eastAsia="Calibri" w:hAnsi="Times New Roman" w:cs="Times New Roman"/>
          <w:i/>
          <w:sz w:val="28"/>
          <w:szCs w:val="28"/>
        </w:rPr>
        <w:t>Содержание обучения в 9 классе.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157.7.1. Человек – биосоциальный вид.</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157.7.2. Структура организма человека.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Лабораторные и 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микроскопического строения тканей (на готовых микропрепаратах).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lastRenderedPageBreak/>
        <w:t>Распознавание органов и систем органов человека (по таблицам).</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157.7.3. Нейрогуморальная регуляция.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Нервная система человека, её организация и значение. Нейроны, нервы, нервные узлы. Рефлекс. Рефлекторная дуга.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Лабораторные и 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головного мозга человека (по муляжам).</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изменения размера зрачка в зависимости от освещённости.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157.7.4. Опора и движение.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w:t>
      </w:r>
      <w:r w:rsidRPr="002429C1">
        <w:rPr>
          <w:rFonts w:ascii="Times New Roman" w:eastAsia="Calibri" w:hAnsi="Times New Roman" w:cs="Times New Roman"/>
          <w:sz w:val="28"/>
          <w:szCs w:val="28"/>
        </w:rPr>
        <w:lastRenderedPageBreak/>
        <w:t>помощь при травмах опорно-двигательного аппарата.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Лабораторные и 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Исследование свойств кости.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строения костей (на муляжах).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Изучение строения позвонков (на муляжах). </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Определение гибкости позвоночника.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Измерение массы и роста своего организма.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влияния статической и динамической нагрузки на утомление мышц.</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Выявление нарушения осанки.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Определение признаков плоскостопия.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Оказание первой помощи при повреждении скелета и мышц.</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157.7.5. Внутренняя среда организма.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Лабораторные и 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микроскопического строения крови человека и лягушки (сравнение) на готовых микропрепаратах.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157.7.6. Кровообращение.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w:t>
      </w:r>
      <w:r w:rsidRPr="002429C1">
        <w:rPr>
          <w:rFonts w:ascii="Times New Roman" w:eastAsia="Calibri" w:hAnsi="Times New Roman" w:cs="Times New Roman"/>
          <w:sz w:val="28"/>
          <w:szCs w:val="28"/>
        </w:rPr>
        <w:lastRenderedPageBreak/>
        <w:t>сердечно-сосудистой системы. Профилактика сердечно-сосудистых заболеваний. Первая помощь при кровотечениях.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Лабораторные и 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Измерение кровяного давления.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Определение пульса и числа сердечных сокращений в покое и после дозированных физических нагрузок у человека.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Первая помощь при кровотечениях.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157.7.7. Дыхание.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Лабораторные и 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Измерение обхвата грудной клетки в состоянии вдоха и выдоха. </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Определение частоты дыхания. Влияние различных факторов на частоту дыхания.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157.7.8. Питание и пищеварение.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Гигиена питания. Предупреждение глистных и желудочно-кишечных </w:t>
      </w:r>
      <w:r w:rsidRPr="002429C1">
        <w:rPr>
          <w:rFonts w:ascii="Times New Roman" w:eastAsia="Calibri" w:hAnsi="Times New Roman" w:cs="Times New Roman"/>
          <w:sz w:val="28"/>
          <w:szCs w:val="28"/>
        </w:rPr>
        <w:lastRenderedPageBreak/>
        <w:t>заболеваний, пищевых отравлений. Влияние курения и алкоголя на пищеварение.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Лабораторные и 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Исследование действия ферментов слюны на крахмал.</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Наблюдение действия желудочного сока на белки.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157.7.9. Обмен веществ и превращение энергии.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Нормы и режим питания. Рациональное питание – фактор укрепления здоровья. Нарушение обмена веществ.</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Лабораторные и 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Исследование состава продуктов питания.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Составление меню в зависимости от калорийности пищи.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Способы сохранения витаминов в пищевых продуктах.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157.7.10. Кожа.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Строение и функции кожи. Кожа и её производные. Кожа и терморегуляция. Влияние на кожу факторов окружающей среды.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Лабораторные и 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Исследование с помощью лупы тыльной и ладонной стороны кисти.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Определение жирности различных участков кожи лица.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Описание мер по уходу за кожей лица и волосами в зависимости от типа кожи.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lastRenderedPageBreak/>
        <w:t>Описание основных гигиенических требований к одежде и обуви.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157.7.11. Выделение.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Лабораторные и 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Определение местоположения почек (на муляже). </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Описание мер профилактики болезней почек.</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157.7.12. Размножение и развитие.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Лабораторные и 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Описание основных мер по профилактике инфекционных вирусных заболеваний: СПИД и гепатит.</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157.7.13. Органы чувств и сенсорные системы.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Органы равновесия, мышечного чувства, осязания, обоняния и вкуса. Взаимодействие сенсорных систем организма.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Лабораторные и 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lastRenderedPageBreak/>
        <w:t>Определение остроты зрения у человека.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строения органа зрения (на муляже и влажном препарате).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строения органа слуха (на муляже).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157.7.14. Поведение и психика.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Лабораторные и практические работы.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Изучение кратковременной памяти.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Определение объёма механической и логической памяти.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Оценка сформированности навыков логического мышления.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157.7.15. Человек и окружающая среда.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w:t>
      </w:r>
      <w:r w:rsidRPr="002429C1">
        <w:rPr>
          <w:rFonts w:ascii="Times New Roman" w:eastAsia="Calibri" w:hAnsi="Times New Roman" w:cs="Times New Roman"/>
          <w:sz w:val="28"/>
          <w:szCs w:val="28"/>
        </w:rPr>
        <w:lastRenderedPageBreak/>
        <w:t>организация здравоохранения.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157.8. </w:t>
      </w:r>
      <w:r w:rsidRPr="002429C1">
        <w:rPr>
          <w:rFonts w:ascii="Times New Roman" w:eastAsia="Calibri" w:hAnsi="Times New Roman" w:cs="Times New Roman"/>
          <w:i/>
          <w:sz w:val="28"/>
          <w:szCs w:val="28"/>
        </w:rPr>
        <w:t>Планируемые результаты освоения программы по биологии на уровне основного общего образования.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157.8.2. </w:t>
      </w:r>
      <w:r w:rsidRPr="002429C1">
        <w:rPr>
          <w:rFonts w:ascii="Times New Roman" w:eastAsia="Calibri" w:hAnsi="Times New Roman" w:cs="Times New Roman"/>
          <w:i/>
          <w:sz w:val="28"/>
          <w:szCs w:val="28"/>
        </w:rPr>
        <w:t>Личностные результаты</w:t>
      </w:r>
      <w:r w:rsidRPr="002429C1">
        <w:rPr>
          <w:rFonts w:ascii="Times New Roman" w:eastAsia="Calibri" w:hAnsi="Times New Roman" w:cs="Times New Roman"/>
          <w:sz w:val="28"/>
          <w:szCs w:val="28"/>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 патриотического воспитания: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2) гражданского воспитания: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3) духовно-нравственного воспитания: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готовность оценивать поведение и поступки с позиции нравственных норм и норм экологической культуры;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понимание значимости нравственного аспекта деятельности человека в медицине и биологии;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4) эстетического воспитания: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понимание роли биологии в формировании эстетической культуры личности;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lastRenderedPageBreak/>
        <w:t>5) ценности научного познания: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понимание роли биологической науки в формировании научного мировоззрения;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развитие научной любознательности, интереса к биологической науке, навыков исследовательской деятельности;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6) формирования культуры здоровья: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соблюдение правил безопасности, в том числе навыки безопасного поведения в природной среде;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сформированность навыка рефлексии, управление собственным эмоциональным состоянием;</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7) трудового воспитания: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активное участие в решении практических задач (в рамках семьи, образовательной организации, </w:t>
      </w:r>
      <w:r w:rsidRPr="002429C1">
        <w:rPr>
          <w:rFonts w:ascii="Times New Roman" w:eastAsia="SchoolBookSanPin" w:hAnsi="Times New Roman" w:cs="Times New Roman"/>
          <w:sz w:val="28"/>
          <w:szCs w:val="28"/>
        </w:rPr>
        <w:t>населенного пункта, родного края)</w:t>
      </w:r>
      <w:r w:rsidRPr="002429C1">
        <w:rPr>
          <w:rFonts w:ascii="Times New Roman" w:eastAsia="Calibri" w:hAnsi="Times New Roman" w:cs="Times New Roman"/>
          <w:sz w:val="28"/>
          <w:szCs w:val="28"/>
        </w:rPr>
        <w:t xml:space="preserve"> биологической и экологической направленности, интерес к практическому изучению профессий, связанных с биологией;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8) экологического воспитания: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ориентация на применение биологических знаний при решении задач в области окружающей среды;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осознание экологических проблем и путей их решения;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готовность к участию в практической деятельности экологической направленности;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lastRenderedPageBreak/>
        <w:t>9) адаптации обучающегося к изменяющимся условиям социальной и природной среды: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оценка изменяющихся условий;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принятие решения (индивидуальное, в группе) в изменяющихся условиях на основании анализа биологической информации;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планирование действий в новой ситуации на основании знаний биологических закономерностей.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bookmarkStart w:id="7" w:name="_TOC_250007"/>
      <w:r w:rsidRPr="002429C1">
        <w:rPr>
          <w:rFonts w:ascii="Times New Roman" w:eastAsia="Calibri" w:hAnsi="Times New Roman" w:cs="Times New Roman"/>
          <w:sz w:val="28"/>
          <w:szCs w:val="28"/>
        </w:rPr>
        <w:t>157.8.3. </w:t>
      </w:r>
      <w:r w:rsidRPr="002429C1">
        <w:rPr>
          <w:rFonts w:ascii="Times New Roman" w:eastAsia="Calibri" w:hAnsi="Times New Roman" w:cs="Times New Roman"/>
          <w:i/>
          <w:sz w:val="28"/>
          <w:szCs w:val="28"/>
        </w:rPr>
        <w:t>Метапредметные результаты освоения программы по биологии основного общего образования, должны отражать:</w:t>
      </w:r>
    </w:p>
    <w:p w:rsidR="002429C1" w:rsidRPr="002429C1" w:rsidRDefault="002429C1" w:rsidP="002429C1">
      <w:pPr>
        <w:widowControl w:val="0"/>
        <w:spacing w:after="0" w:line="348" w:lineRule="auto"/>
        <w:ind w:firstLine="709"/>
        <w:jc w:val="both"/>
        <w:rPr>
          <w:rFonts w:ascii="Times New Roman" w:eastAsia="Calibri" w:hAnsi="Times New Roman" w:cs="Times New Roman"/>
          <w:i/>
          <w:sz w:val="28"/>
          <w:szCs w:val="28"/>
        </w:rPr>
      </w:pPr>
      <w:r w:rsidRPr="002429C1">
        <w:rPr>
          <w:rFonts w:ascii="Times New Roman" w:eastAsia="Calibri" w:hAnsi="Times New Roman" w:cs="Times New Roman"/>
          <w:sz w:val="28"/>
          <w:szCs w:val="28"/>
        </w:rPr>
        <w:t>157.8.3.1. </w:t>
      </w:r>
      <w:r w:rsidRPr="002429C1">
        <w:rPr>
          <w:rFonts w:ascii="Times New Roman" w:eastAsia="Calibri" w:hAnsi="Times New Roman" w:cs="Times New Roman"/>
          <w:i/>
          <w:sz w:val="28"/>
          <w:szCs w:val="28"/>
        </w:rPr>
        <w:t>Овладение универсальными учебными познавательными действиями:</w:t>
      </w:r>
    </w:p>
    <w:p w:rsidR="002429C1" w:rsidRPr="002429C1" w:rsidRDefault="002429C1" w:rsidP="002429C1">
      <w:pPr>
        <w:widowControl w:val="0"/>
        <w:spacing w:after="0" w:line="348" w:lineRule="auto"/>
        <w:ind w:firstLine="709"/>
        <w:jc w:val="both"/>
        <w:rPr>
          <w:rFonts w:ascii="Times New Roman" w:eastAsia="Calibri" w:hAnsi="Times New Roman" w:cs="Times New Roman"/>
          <w:i/>
          <w:sz w:val="28"/>
          <w:szCs w:val="28"/>
        </w:rPr>
      </w:pPr>
      <w:r w:rsidRPr="002429C1">
        <w:rPr>
          <w:rFonts w:ascii="Times New Roman" w:eastAsia="Calibri" w:hAnsi="Times New Roman" w:cs="Times New Roman"/>
          <w:i/>
          <w:sz w:val="28"/>
          <w:szCs w:val="28"/>
        </w:rPr>
        <w:t>1) базовые логические действия:</w:t>
      </w:r>
      <w:bookmarkEnd w:id="7"/>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выявлять и характеризовать существенные признаки биологических объектов (явлений);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выявлять дефициты информации, данных, необходимых для решения поставленной задачи;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2) </w:t>
      </w:r>
      <w:r w:rsidRPr="002429C1">
        <w:rPr>
          <w:rFonts w:ascii="Times New Roman" w:eastAsia="Calibri" w:hAnsi="Times New Roman" w:cs="Times New Roman"/>
          <w:i/>
          <w:sz w:val="28"/>
          <w:szCs w:val="28"/>
        </w:rPr>
        <w:t>базовые исследовательские действия: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использовать вопросы как исследовательский инструмент познания;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формировать гипотезу об истинности собственных суждений, аргументировать свою позицию, мнение;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оценивать на применимость и достоверность информацию, полученную в ходе наблюдения и эксперимента;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2429C1" w:rsidRPr="002429C1" w:rsidRDefault="002429C1" w:rsidP="002429C1">
      <w:pPr>
        <w:widowControl w:val="0"/>
        <w:spacing w:after="0" w:line="348" w:lineRule="auto"/>
        <w:ind w:firstLine="709"/>
        <w:jc w:val="both"/>
        <w:rPr>
          <w:rFonts w:ascii="Times New Roman" w:eastAsia="Calibri" w:hAnsi="Times New Roman" w:cs="Times New Roman"/>
          <w:i/>
          <w:sz w:val="28"/>
          <w:szCs w:val="28"/>
        </w:rPr>
      </w:pPr>
      <w:r w:rsidRPr="002429C1">
        <w:rPr>
          <w:rFonts w:ascii="Times New Roman" w:eastAsia="Calibri" w:hAnsi="Times New Roman" w:cs="Times New Roman"/>
          <w:i/>
          <w:sz w:val="28"/>
          <w:szCs w:val="28"/>
        </w:rPr>
        <w:t>3) работа с информацией: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выбирать, анализировать, систематизировать и интерпретировать биологическую информацию различных видов и форм представления;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оценивать надёжность биологической информации по критериям, предложенным учителем или сформулированным самостоятельно;</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lastRenderedPageBreak/>
        <w:t>запоминать и систематизировать биологическую информацию.</w:t>
      </w:r>
    </w:p>
    <w:p w:rsidR="002429C1" w:rsidRPr="002429C1" w:rsidRDefault="002429C1" w:rsidP="002429C1">
      <w:pPr>
        <w:widowControl w:val="0"/>
        <w:spacing w:after="0" w:line="348" w:lineRule="auto"/>
        <w:ind w:firstLine="708"/>
        <w:jc w:val="both"/>
        <w:rPr>
          <w:rFonts w:ascii="Times New Roman" w:eastAsia="Calibri" w:hAnsi="Times New Roman" w:cs="Times New Roman"/>
          <w:i/>
          <w:sz w:val="28"/>
          <w:szCs w:val="28"/>
        </w:rPr>
      </w:pPr>
      <w:r w:rsidRPr="002429C1">
        <w:rPr>
          <w:rFonts w:ascii="Times New Roman" w:eastAsia="Calibri" w:hAnsi="Times New Roman" w:cs="Times New Roman"/>
          <w:sz w:val="28"/>
          <w:szCs w:val="28"/>
        </w:rPr>
        <w:t xml:space="preserve">157.8.3.2. Овладение </w:t>
      </w:r>
      <w:r w:rsidRPr="002429C1">
        <w:rPr>
          <w:rFonts w:ascii="Times New Roman" w:eastAsia="Calibri" w:hAnsi="Times New Roman" w:cs="Times New Roman"/>
          <w:i/>
          <w:sz w:val="28"/>
          <w:szCs w:val="28"/>
        </w:rPr>
        <w:t>универсальными учебными коммуникативными действиями:</w:t>
      </w:r>
    </w:p>
    <w:p w:rsidR="002429C1" w:rsidRPr="002429C1" w:rsidRDefault="002429C1" w:rsidP="002429C1">
      <w:pPr>
        <w:widowControl w:val="0"/>
        <w:spacing w:after="0" w:line="348" w:lineRule="auto"/>
        <w:ind w:firstLine="708"/>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1) </w:t>
      </w:r>
      <w:r w:rsidRPr="002429C1">
        <w:rPr>
          <w:rFonts w:ascii="Times New Roman" w:eastAsia="Calibri" w:hAnsi="Times New Roman" w:cs="Times New Roman"/>
          <w:i/>
          <w:sz w:val="28"/>
          <w:szCs w:val="28"/>
        </w:rPr>
        <w:t>общение: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воспринимать и формулировать суждения, выражать эмоции в процессе выполнения практических и лабораторных работ;</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выражать себя (свою точку зрения) в устных и письменных текстах;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публично представлять результаты выполненного биологического опыта (эксперимента, исследования, проекта);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429C1" w:rsidRPr="002429C1" w:rsidRDefault="002429C1" w:rsidP="002429C1">
      <w:pPr>
        <w:widowControl w:val="0"/>
        <w:spacing w:after="0" w:line="348" w:lineRule="auto"/>
        <w:ind w:firstLine="709"/>
        <w:jc w:val="both"/>
        <w:rPr>
          <w:rFonts w:ascii="Times New Roman" w:eastAsia="Calibri" w:hAnsi="Times New Roman" w:cs="Times New Roman"/>
          <w:i/>
          <w:sz w:val="28"/>
          <w:szCs w:val="28"/>
        </w:rPr>
      </w:pPr>
      <w:bookmarkStart w:id="8" w:name="_TOC_250006"/>
      <w:r w:rsidRPr="002429C1">
        <w:rPr>
          <w:rFonts w:ascii="Times New Roman" w:eastAsia="Calibri" w:hAnsi="Times New Roman" w:cs="Times New Roman"/>
          <w:sz w:val="28"/>
          <w:szCs w:val="28"/>
        </w:rPr>
        <w:t xml:space="preserve">2) </w:t>
      </w:r>
      <w:r w:rsidRPr="002429C1">
        <w:rPr>
          <w:rFonts w:ascii="Times New Roman" w:eastAsia="Calibri" w:hAnsi="Times New Roman" w:cs="Times New Roman"/>
          <w:i/>
          <w:sz w:val="28"/>
          <w:szCs w:val="28"/>
        </w:rPr>
        <w:t>совместная деятельность:</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w:t>
      </w:r>
      <w:r w:rsidRPr="002429C1">
        <w:rPr>
          <w:rFonts w:ascii="Times New Roman" w:eastAsia="Calibri" w:hAnsi="Times New Roman" w:cs="Times New Roman"/>
          <w:sz w:val="28"/>
          <w:szCs w:val="28"/>
        </w:rPr>
        <w:lastRenderedPageBreak/>
        <w:t>подчиняться;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bookmarkEnd w:id="8"/>
    </w:p>
    <w:p w:rsidR="002429C1" w:rsidRPr="002429C1" w:rsidRDefault="002429C1" w:rsidP="002429C1">
      <w:pPr>
        <w:widowControl w:val="0"/>
        <w:spacing w:after="0" w:line="348" w:lineRule="auto"/>
        <w:ind w:firstLine="709"/>
        <w:jc w:val="both"/>
        <w:rPr>
          <w:rFonts w:ascii="Times New Roman" w:eastAsia="Calibri" w:hAnsi="Times New Roman" w:cs="Times New Roman"/>
          <w:i/>
          <w:sz w:val="28"/>
          <w:szCs w:val="28"/>
        </w:rPr>
      </w:pPr>
      <w:r w:rsidRPr="002429C1">
        <w:rPr>
          <w:rFonts w:ascii="Times New Roman" w:eastAsia="Calibri" w:hAnsi="Times New Roman" w:cs="Times New Roman"/>
          <w:sz w:val="28"/>
          <w:szCs w:val="28"/>
        </w:rPr>
        <w:t>157.8.3.3. </w:t>
      </w:r>
      <w:r w:rsidRPr="002429C1">
        <w:rPr>
          <w:rFonts w:ascii="Times New Roman" w:eastAsia="Calibri" w:hAnsi="Times New Roman" w:cs="Times New Roman"/>
          <w:i/>
          <w:sz w:val="28"/>
          <w:szCs w:val="28"/>
        </w:rPr>
        <w:t>Овладение универсальными учебными регулятивными действиями:</w:t>
      </w:r>
    </w:p>
    <w:p w:rsidR="002429C1" w:rsidRPr="002429C1" w:rsidRDefault="002429C1" w:rsidP="002429C1">
      <w:pPr>
        <w:widowControl w:val="0"/>
        <w:spacing w:after="0" w:line="348" w:lineRule="auto"/>
        <w:ind w:firstLine="709"/>
        <w:jc w:val="both"/>
        <w:rPr>
          <w:rFonts w:ascii="Times New Roman" w:eastAsia="Calibri" w:hAnsi="Times New Roman" w:cs="Times New Roman"/>
          <w:i/>
          <w:sz w:val="28"/>
          <w:szCs w:val="28"/>
        </w:rPr>
      </w:pPr>
      <w:r w:rsidRPr="002429C1">
        <w:rPr>
          <w:rFonts w:ascii="Times New Roman" w:eastAsia="Calibri" w:hAnsi="Times New Roman" w:cs="Times New Roman"/>
          <w:sz w:val="28"/>
          <w:szCs w:val="28"/>
        </w:rPr>
        <w:t xml:space="preserve">1) </w:t>
      </w:r>
      <w:r w:rsidRPr="002429C1">
        <w:rPr>
          <w:rFonts w:ascii="Times New Roman" w:eastAsia="Calibri" w:hAnsi="Times New Roman" w:cs="Times New Roman"/>
          <w:i/>
          <w:sz w:val="28"/>
          <w:szCs w:val="28"/>
        </w:rPr>
        <w:t>самоорганизация: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выявлять проблемы для решения в жизненных и учебных ситуациях, используя биологические знания;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проводить выбор и брать ответственность за решение.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lastRenderedPageBreak/>
        <w:t xml:space="preserve">2) </w:t>
      </w:r>
      <w:r w:rsidRPr="002429C1">
        <w:rPr>
          <w:rFonts w:ascii="Times New Roman" w:eastAsia="Calibri" w:hAnsi="Times New Roman" w:cs="Times New Roman"/>
          <w:i/>
          <w:sz w:val="28"/>
          <w:szCs w:val="28"/>
        </w:rPr>
        <w:t>самоконтроль:</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владеть способами самоконтроля, самомотивации и рефлексии;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давать оценку ситуации и предлагать план её изменения;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оценивать соответствие результата цели и условиям.</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3) </w:t>
      </w:r>
      <w:r w:rsidRPr="002429C1">
        <w:rPr>
          <w:rFonts w:ascii="Times New Roman" w:eastAsia="Calibri" w:hAnsi="Times New Roman" w:cs="Times New Roman"/>
          <w:i/>
          <w:sz w:val="28"/>
          <w:szCs w:val="28"/>
        </w:rPr>
        <w:t>эмоциональный интеллект:</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различать, называть и управлять собственными эмоциями и эмоциями других;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выявлять и анализировать причины эмоций;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ставить себя на место другого человека, понимать мотивы и намерения другого;</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регулировать способ выражения эмоций.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4) </w:t>
      </w:r>
      <w:r w:rsidRPr="002429C1">
        <w:rPr>
          <w:rFonts w:ascii="Times New Roman" w:eastAsia="Calibri" w:hAnsi="Times New Roman" w:cs="Times New Roman"/>
          <w:i/>
          <w:sz w:val="28"/>
          <w:szCs w:val="28"/>
        </w:rPr>
        <w:t>принятие себя и других: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осознанно относиться к другому человеку, его мнению;</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признавать своё право на ошибку и такое же право другого;</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открытость себе и другим;</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осознавать невозможность контролировать всё вокруг;</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157.8.4. </w:t>
      </w:r>
      <w:r w:rsidRPr="002429C1">
        <w:rPr>
          <w:rFonts w:ascii="Times New Roman" w:eastAsia="Calibri" w:hAnsi="Times New Roman" w:cs="Times New Roman"/>
          <w:i/>
          <w:sz w:val="28"/>
          <w:szCs w:val="28"/>
        </w:rPr>
        <w:t>Предметные результаты освоения программы по биологии.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157.8.4.1. </w:t>
      </w:r>
      <w:r w:rsidRPr="002429C1">
        <w:rPr>
          <w:rFonts w:ascii="Times New Roman" w:eastAsia="Calibri" w:hAnsi="Times New Roman" w:cs="Times New Roman"/>
          <w:i/>
          <w:sz w:val="28"/>
          <w:szCs w:val="28"/>
        </w:rPr>
        <w:t>Предметные результаты освоения программы по биологии к концу обучения в 5 классе: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lastRenderedPageBreak/>
        <w:t>характеризовать биологию как науку о живой природе, называть признаки живого, сравнивать объекты живой и неживой природы;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раскрывать понятие о среде обитания (водной, наземно-воздушной, почвенной, внутриорганизменной), условиях среды обитания;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lastRenderedPageBreak/>
        <w:t>приводить примеры, характеризующие приспособленность организмов к среде обитания, взаимосвязи организмов в сообществах;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выделять отличительные признаки природных и искусственных сообществ;</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раскрывать роль биологии в практической деятельности человека;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владеть приёмами работы с лупой, световым и цифровым микроскопами при рассматривании биологических объектов;</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использовать при выполнении учебных заданий научно-популярную литературу по биологии, справочные материалы, ресурсы Интернета;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bookmarkStart w:id="9" w:name="_TOC_250004"/>
      <w:bookmarkEnd w:id="9"/>
      <w:r w:rsidRPr="002429C1">
        <w:rPr>
          <w:rFonts w:ascii="Times New Roman" w:eastAsia="Calibri" w:hAnsi="Times New Roman" w:cs="Times New Roman"/>
          <w:sz w:val="28"/>
          <w:szCs w:val="28"/>
        </w:rPr>
        <w:t>создавать письменные и устные сообщения, используя понятийный аппарат изучаемого раздела биологии.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157.8.4.2</w:t>
      </w:r>
      <w:r w:rsidRPr="002429C1">
        <w:rPr>
          <w:rFonts w:ascii="Times New Roman" w:eastAsia="Calibri" w:hAnsi="Times New Roman" w:cs="Times New Roman"/>
          <w:i/>
          <w:sz w:val="28"/>
          <w:szCs w:val="28"/>
        </w:rPr>
        <w:t>. Предметные результаты освоения программы по биологии к</w:t>
      </w:r>
      <w:r w:rsidRPr="002429C1">
        <w:rPr>
          <w:rFonts w:ascii="Times New Roman" w:eastAsia="Calibri" w:hAnsi="Times New Roman" w:cs="Times New Roman"/>
          <w:sz w:val="28"/>
          <w:szCs w:val="28"/>
        </w:rPr>
        <w:t xml:space="preserve"> </w:t>
      </w:r>
      <w:r w:rsidRPr="002429C1">
        <w:rPr>
          <w:rFonts w:ascii="Times New Roman" w:eastAsia="Calibri" w:hAnsi="Times New Roman" w:cs="Times New Roman"/>
          <w:i/>
          <w:sz w:val="28"/>
          <w:szCs w:val="28"/>
        </w:rPr>
        <w:t>концу обучения в 6 классе: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характеризовать ботанику как биологическую науку, её разделы и связи </w:t>
      </w:r>
      <w:r w:rsidRPr="002429C1">
        <w:rPr>
          <w:rFonts w:ascii="Times New Roman" w:eastAsia="Calibri" w:hAnsi="Times New Roman" w:cs="Times New Roman"/>
          <w:sz w:val="28"/>
          <w:szCs w:val="28"/>
        </w:rPr>
        <w:lastRenderedPageBreak/>
        <w:t>с другими науками и техникой;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сравнивать растительные ткани и органы растений между собой;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выявлять причинно-следственные связи между строением и функциями </w:t>
      </w:r>
      <w:r w:rsidRPr="002429C1">
        <w:rPr>
          <w:rFonts w:ascii="Times New Roman" w:eastAsia="Calibri" w:hAnsi="Times New Roman" w:cs="Times New Roman"/>
          <w:sz w:val="28"/>
          <w:szCs w:val="28"/>
        </w:rPr>
        <w:lastRenderedPageBreak/>
        <w:t>тканей и органов растений, строением и жизнедеятельностью растений;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классифицировать растения и их части по разным основаниям;</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применять полученные знания для выращивания и размножения культурных растений;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bookmarkStart w:id="10" w:name="_TOC_250003"/>
      <w:bookmarkEnd w:id="10"/>
      <w:r w:rsidRPr="002429C1">
        <w:rPr>
          <w:rFonts w:ascii="Times New Roman" w:eastAsia="Calibri" w:hAnsi="Times New Roman" w:cs="Times New Roman"/>
          <w:sz w:val="28"/>
          <w:szCs w:val="28"/>
        </w:rPr>
        <w:t>создавать письменные и устные сообщения, используя понятийный аппарат изучаемого раздела биологии.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157.8.4.3. </w:t>
      </w:r>
      <w:r w:rsidRPr="002429C1">
        <w:rPr>
          <w:rFonts w:ascii="Times New Roman" w:eastAsia="Calibri" w:hAnsi="Times New Roman" w:cs="Times New Roman"/>
          <w:i/>
          <w:sz w:val="28"/>
          <w:szCs w:val="28"/>
        </w:rPr>
        <w:t>Предметные результаты освоения программы по биологии к концу обучения в 7 классе: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lastRenderedPageBreak/>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выявлять признаки классов покрытосеменных или цветковых, семейств двудольных и однодольных растений;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выделять существенные признаки строения и жизнедеятельности растений, бактерий, грибов, лишайников;</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проводить описание и сравнивать между собой растения, грибы, лишайники, бактерии по заданному плану, проводить выводы на основе сравнения;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описывать усложнение организации растений в ходе эволюции растительного мира на Земле;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выявлять черты приспособленности растений к среде обитания, значение экологических факторов для растений;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характеризовать растительные сообщества, сезонные и поступательные </w:t>
      </w:r>
      <w:r w:rsidRPr="002429C1">
        <w:rPr>
          <w:rFonts w:ascii="Times New Roman" w:eastAsia="Calibri" w:hAnsi="Times New Roman" w:cs="Times New Roman"/>
          <w:sz w:val="28"/>
          <w:szCs w:val="28"/>
        </w:rPr>
        <w:lastRenderedPageBreak/>
        <w:t>изменения растительных сообществ, растительность (растительный покров) природных зон Земли;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демонстрировать на конкретных примерах связь знаний по биологии со знаниями по математике, физике, географии, труду (технологии), литературе, и технологии, предметов гуманитарного цикла, различными видами искусства;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bookmarkStart w:id="11" w:name="_TOC_250002"/>
      <w:bookmarkEnd w:id="11"/>
      <w:r w:rsidRPr="002429C1">
        <w:rPr>
          <w:rFonts w:ascii="Times New Roman" w:eastAsia="Calibri" w:hAnsi="Times New Roman" w:cs="Times New Roman"/>
          <w:sz w:val="28"/>
          <w:szCs w:val="28"/>
        </w:rPr>
        <w:t>157.8.4.4. </w:t>
      </w:r>
      <w:r w:rsidRPr="002429C1">
        <w:rPr>
          <w:rFonts w:ascii="Times New Roman" w:eastAsia="Calibri" w:hAnsi="Times New Roman" w:cs="Times New Roman"/>
          <w:i/>
          <w:sz w:val="28"/>
          <w:szCs w:val="28"/>
        </w:rPr>
        <w:t>Предметные результаты освоения программы по биологии к концу обучения в 8 классе: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характеризовать зоологию как биологическую науку, её разделы и связь с другими науками и техникой;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w:t>
      </w:r>
      <w:r w:rsidRPr="002429C1">
        <w:rPr>
          <w:rFonts w:ascii="Times New Roman" w:eastAsia="Calibri" w:hAnsi="Times New Roman" w:cs="Times New Roman"/>
          <w:sz w:val="28"/>
          <w:szCs w:val="28"/>
        </w:rPr>
        <w:lastRenderedPageBreak/>
        <w:t>черви, членистоногие, моллюски, хордовые);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раскрывать общие признаки животных, уровни организации животного организма: клетки, ткани, органы, системы органов, организм;</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сравнивать животные ткани и органы животных между собой;</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выявлять признаки классов членистоногих и хордовых, отрядов насекомых и млекопитающих;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выполнять практические и лабораторные работы по морфологии, анатомии, физиологии и поведению животных, в том числе работы с </w:t>
      </w:r>
      <w:r w:rsidRPr="002429C1">
        <w:rPr>
          <w:rFonts w:ascii="Times New Roman" w:eastAsia="Calibri" w:hAnsi="Times New Roman" w:cs="Times New Roman"/>
          <w:sz w:val="28"/>
          <w:szCs w:val="28"/>
        </w:rPr>
        <w:lastRenderedPageBreak/>
        <w:t>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сравнивать представителей отдельных систематических групп животных и проводить выводы на основе сравнения;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классифицировать животных на основании особенностей строения;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описывать усложнение организации животных в ходе эволюции животного мира на Земле;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выявлять черты приспособленности животных к среде обитания, значение экологических факторов для животных;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выявлять взаимосвязи животных в природных сообществах, цепи питания;</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устанавливать взаимосвязи животных с растениями, грибами, лишайниками и бактериями в природных сообществах;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характеризовать животных природных зон Земли, основные закономерности распространения животных по планете;</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раскрывать роль животных в природных сообществах;</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иметь представление о мероприятиях по охране животного мира Земли;</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2429C1" w:rsidRPr="002429C1" w:rsidRDefault="002429C1" w:rsidP="002429C1">
      <w:pPr>
        <w:widowControl w:val="0"/>
        <w:spacing w:after="0" w:line="348"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429C1" w:rsidRPr="002429C1" w:rsidRDefault="002429C1" w:rsidP="002429C1">
      <w:pPr>
        <w:widowControl w:val="0"/>
        <w:spacing w:after="0" w:line="360" w:lineRule="auto"/>
        <w:ind w:firstLine="709"/>
        <w:jc w:val="both"/>
        <w:rPr>
          <w:rFonts w:ascii="Times New Roman" w:eastAsia="Calibri" w:hAnsi="Times New Roman" w:cs="Times New Roman"/>
          <w:sz w:val="28"/>
          <w:szCs w:val="28"/>
        </w:rPr>
      </w:pPr>
      <w:bookmarkStart w:id="12" w:name="_TOC_250001"/>
      <w:bookmarkEnd w:id="12"/>
      <w:r w:rsidRPr="002429C1">
        <w:rPr>
          <w:rFonts w:ascii="Times New Roman" w:eastAsia="Calibri" w:hAnsi="Times New Roman" w:cs="Times New Roman"/>
          <w:sz w:val="28"/>
          <w:szCs w:val="28"/>
        </w:rPr>
        <w:lastRenderedPageBreak/>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2429C1" w:rsidRPr="002429C1" w:rsidRDefault="002429C1" w:rsidP="002429C1">
      <w:pPr>
        <w:widowControl w:val="0"/>
        <w:spacing w:after="0" w:line="360"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429C1" w:rsidRPr="002429C1" w:rsidRDefault="002429C1" w:rsidP="002429C1">
      <w:pPr>
        <w:widowControl w:val="0"/>
        <w:spacing w:after="0" w:line="360"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157.8.4.5. </w:t>
      </w:r>
      <w:r w:rsidRPr="002429C1">
        <w:rPr>
          <w:rFonts w:ascii="Times New Roman" w:eastAsia="Calibri" w:hAnsi="Times New Roman" w:cs="Times New Roman"/>
          <w:i/>
          <w:sz w:val="28"/>
          <w:szCs w:val="28"/>
        </w:rPr>
        <w:t>Предметные результаты освоения программы по биологии к концу обучения в 9 классе:</w:t>
      </w:r>
    </w:p>
    <w:p w:rsidR="002429C1" w:rsidRPr="002429C1" w:rsidRDefault="002429C1" w:rsidP="002429C1">
      <w:pPr>
        <w:widowControl w:val="0"/>
        <w:spacing w:after="0" w:line="360"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2429C1" w:rsidRPr="002429C1" w:rsidRDefault="002429C1" w:rsidP="002429C1">
      <w:pPr>
        <w:widowControl w:val="0"/>
        <w:spacing w:after="0" w:line="360"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2429C1" w:rsidRPr="002429C1" w:rsidRDefault="002429C1" w:rsidP="002429C1">
      <w:pPr>
        <w:widowControl w:val="0"/>
        <w:spacing w:after="0" w:line="360"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2429C1" w:rsidRPr="002429C1" w:rsidRDefault="002429C1" w:rsidP="002429C1">
      <w:pPr>
        <w:widowControl w:val="0"/>
        <w:spacing w:after="0" w:line="360"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2429C1" w:rsidRPr="002429C1" w:rsidRDefault="002429C1" w:rsidP="002429C1">
      <w:pPr>
        <w:widowControl w:val="0"/>
        <w:spacing w:after="0" w:line="360"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2429C1" w:rsidRPr="002429C1" w:rsidRDefault="002429C1" w:rsidP="002429C1">
      <w:pPr>
        <w:widowControl w:val="0"/>
        <w:spacing w:after="0" w:line="360"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lastRenderedPageBreak/>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2429C1" w:rsidRPr="002429C1" w:rsidRDefault="002429C1" w:rsidP="002429C1">
      <w:pPr>
        <w:widowControl w:val="0"/>
        <w:spacing w:after="0" w:line="360"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2429C1" w:rsidRPr="002429C1" w:rsidRDefault="002429C1" w:rsidP="002429C1">
      <w:pPr>
        <w:widowControl w:val="0"/>
        <w:spacing w:after="0" w:line="360"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2429C1" w:rsidRPr="002429C1" w:rsidRDefault="002429C1" w:rsidP="002429C1">
      <w:pPr>
        <w:widowControl w:val="0"/>
        <w:spacing w:after="0" w:line="360"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2429C1" w:rsidRPr="002429C1" w:rsidRDefault="002429C1" w:rsidP="002429C1">
      <w:pPr>
        <w:widowControl w:val="0"/>
        <w:spacing w:after="0" w:line="360"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применять биологические модели для выявления особенностей строения и функционирования органов и систем органов человека;</w:t>
      </w:r>
    </w:p>
    <w:p w:rsidR="002429C1" w:rsidRPr="002429C1" w:rsidRDefault="002429C1" w:rsidP="002429C1">
      <w:pPr>
        <w:widowControl w:val="0"/>
        <w:spacing w:after="0" w:line="360"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объяснять нейрогуморальную регуляцию процессов жизнедеятельности организма человека;</w:t>
      </w:r>
    </w:p>
    <w:p w:rsidR="002429C1" w:rsidRPr="002429C1" w:rsidRDefault="002429C1" w:rsidP="002429C1">
      <w:pPr>
        <w:widowControl w:val="0"/>
        <w:spacing w:after="0" w:line="360"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2429C1" w:rsidRPr="002429C1" w:rsidRDefault="002429C1" w:rsidP="002429C1">
      <w:pPr>
        <w:widowControl w:val="0"/>
        <w:spacing w:after="0" w:line="360"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2429C1" w:rsidRPr="002429C1" w:rsidRDefault="002429C1" w:rsidP="002429C1">
      <w:pPr>
        <w:widowControl w:val="0"/>
        <w:spacing w:after="0" w:line="360"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w:t>
      </w:r>
      <w:r w:rsidRPr="002429C1">
        <w:rPr>
          <w:rFonts w:ascii="Times New Roman" w:eastAsia="Calibri" w:hAnsi="Times New Roman" w:cs="Times New Roman"/>
          <w:sz w:val="28"/>
          <w:szCs w:val="28"/>
        </w:rPr>
        <w:lastRenderedPageBreak/>
        <w:t>инструментов цифровой лаборатории;</w:t>
      </w:r>
    </w:p>
    <w:p w:rsidR="002429C1" w:rsidRPr="002429C1" w:rsidRDefault="002429C1" w:rsidP="002429C1">
      <w:pPr>
        <w:widowControl w:val="0"/>
        <w:spacing w:after="0" w:line="360"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2429C1" w:rsidRPr="002429C1" w:rsidRDefault="002429C1" w:rsidP="002429C1">
      <w:pPr>
        <w:widowControl w:val="0"/>
        <w:spacing w:after="0" w:line="360"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2429C1" w:rsidRPr="002429C1" w:rsidRDefault="002429C1" w:rsidP="002429C1">
      <w:pPr>
        <w:widowControl w:val="0"/>
        <w:spacing w:after="0" w:line="360"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2429C1" w:rsidRPr="002429C1" w:rsidRDefault="002429C1" w:rsidP="002429C1">
      <w:pPr>
        <w:widowControl w:val="0"/>
        <w:spacing w:after="0" w:line="360"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2429C1" w:rsidRPr="002429C1" w:rsidRDefault="002429C1" w:rsidP="002429C1">
      <w:pPr>
        <w:widowControl w:val="0"/>
        <w:spacing w:after="0" w:line="360"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2429C1" w:rsidRPr="002429C1" w:rsidRDefault="002429C1" w:rsidP="002429C1">
      <w:pPr>
        <w:widowControl w:val="0"/>
        <w:spacing w:after="0" w:line="360"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2429C1" w:rsidRPr="002429C1" w:rsidRDefault="002429C1" w:rsidP="002429C1">
      <w:pPr>
        <w:widowControl w:val="0"/>
        <w:spacing w:after="0" w:line="360"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429C1" w:rsidRPr="002429C1" w:rsidRDefault="002429C1" w:rsidP="002429C1">
      <w:pPr>
        <w:widowControl w:val="0"/>
        <w:spacing w:after="0" w:line="360"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2429C1" w:rsidRPr="002429C1" w:rsidRDefault="002429C1" w:rsidP="002429C1">
      <w:pPr>
        <w:widowControl w:val="0"/>
        <w:spacing w:after="0" w:line="360" w:lineRule="auto"/>
        <w:ind w:firstLine="709"/>
        <w:jc w:val="both"/>
        <w:rPr>
          <w:rFonts w:ascii="Times New Roman" w:eastAsia="Calibri" w:hAnsi="Times New Roman" w:cs="Times New Roman"/>
          <w:sz w:val="28"/>
          <w:szCs w:val="28"/>
        </w:rPr>
      </w:pPr>
      <w:r w:rsidRPr="002429C1">
        <w:rPr>
          <w:rFonts w:ascii="Times New Roman" w:eastAsia="Calibri" w:hAnsi="Times New Roman" w:cs="Times New Roman"/>
          <w:sz w:val="28"/>
          <w:szCs w:val="28"/>
        </w:rPr>
        <w:lastRenderedPageBreak/>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EB29FB" w:rsidRPr="00EB29FB" w:rsidRDefault="00EB29FB" w:rsidP="00EB29FB">
      <w:pPr>
        <w:keepNext/>
        <w:keepLines/>
        <w:widowControl w:val="0"/>
        <w:spacing w:after="0" w:line="348" w:lineRule="auto"/>
        <w:ind w:firstLine="708"/>
        <w:jc w:val="both"/>
        <w:outlineLvl w:val="0"/>
        <w:rPr>
          <w:rFonts w:ascii="Times New Roman" w:eastAsia="Times New Roman" w:hAnsi="Times New Roman" w:cs="Times New Roman"/>
          <w:sz w:val="28"/>
          <w:szCs w:val="28"/>
        </w:rPr>
      </w:pPr>
      <w:r w:rsidRPr="00EB29FB">
        <w:rPr>
          <w:rFonts w:ascii="Times New Roman" w:eastAsia="Times New Roman" w:hAnsi="Times New Roman" w:cs="Times New Roman"/>
          <w:sz w:val="28"/>
          <w:szCs w:val="28"/>
        </w:rPr>
        <w:t>159. </w:t>
      </w:r>
      <w:r w:rsidRPr="00EB29FB">
        <w:rPr>
          <w:rFonts w:ascii="Times New Roman" w:eastAsia="Times New Roman" w:hAnsi="Times New Roman" w:cs="Times New Roman"/>
          <w:b/>
          <w:sz w:val="28"/>
          <w:szCs w:val="28"/>
        </w:rPr>
        <w:t>Федеральная рабочая программа по учебному курсу «Основы духовно-нравственной культуры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159.2. </w:t>
      </w:r>
      <w:r w:rsidRPr="00EB29FB">
        <w:rPr>
          <w:rFonts w:ascii="Times New Roman" w:eastAsia="Calibri" w:hAnsi="Times New Roman" w:cs="Times New Roman"/>
          <w:i/>
          <w:sz w:val="28"/>
          <w:szCs w:val="28"/>
        </w:rPr>
        <w:t>Пояснительная записка.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w:t>
      </w:r>
      <w:r w:rsidRPr="00EB29FB">
        <w:rPr>
          <w:rFonts w:ascii="Times New Roman" w:eastAsia="Calibri" w:hAnsi="Times New Roman" w:cs="Times New Roman"/>
          <w:sz w:val="28"/>
          <w:szCs w:val="28"/>
        </w:rPr>
        <w:lastRenderedPageBreak/>
        <w:t>родной страны, находить в истории российского общества существенные связи с традиционной духовно-нравственной культурой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w:t>
      </w:r>
      <w:r w:rsidRPr="00EB29FB">
        <w:rPr>
          <w:rFonts w:ascii="Times New Roman" w:eastAsia="Calibri" w:hAnsi="Times New Roman" w:cs="Times New Roman"/>
          <w:sz w:val="28"/>
          <w:szCs w:val="28"/>
        </w:rPr>
        <w:lastRenderedPageBreak/>
        <w:t>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159.2.12. Целями изучения учебного курса ОДНКНР являются: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идентификация собственной личности как полноправного субъекта культурного, исторического и цивилизационного развития Российской </w:t>
      </w:r>
      <w:r w:rsidRPr="00EB29FB">
        <w:rPr>
          <w:rFonts w:ascii="Times New Roman" w:eastAsia="Calibri" w:hAnsi="Times New Roman" w:cs="Times New Roman"/>
          <w:sz w:val="28"/>
          <w:szCs w:val="28"/>
        </w:rPr>
        <w:lastRenderedPageBreak/>
        <w:t>Федерации.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159.2.13. Цели курса ОДНКНР определяют следующие задачи: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овладение предметными компетенциями, имеющими преимущественное значение для формирования гражданской идентичности обучающегося;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воспитание уважительного и бережного отношения к историческому, религиозному и культурному наследию народов Российской Федерации;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159.2.14. Изучение курса ОДНКНР вносит значительный вклад в достижение главных целей основного общего образования, способствуя: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lastRenderedPageBreak/>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углублению представлений о светской этике, религиозной культуре народов Российской Федерации, их роли в развитии современного общества;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раскрытию природы духовно-нравственных ценностей российского общества, объединяющих светскость и духовность;</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w:t>
      </w:r>
      <w:r w:rsidRPr="00EB29FB">
        <w:rPr>
          <w:rFonts w:ascii="Times New Roman" w:eastAsia="Calibri" w:hAnsi="Times New Roman" w:cs="Times New Roman"/>
          <w:sz w:val="28"/>
          <w:szCs w:val="28"/>
        </w:rPr>
        <w:lastRenderedPageBreak/>
        <w:t>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159.2.15. Общее число часов, рекомендованных для изучения курса ОДНКНР, – 68 часов: в 5 классе – 34 часа (1 час в неделю), в 6 классе – 34 часа (1 час в неделю).</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159.3. </w:t>
      </w:r>
      <w:r w:rsidRPr="00EB29FB">
        <w:rPr>
          <w:rFonts w:ascii="Times New Roman" w:eastAsia="Calibri" w:hAnsi="Times New Roman" w:cs="Times New Roman"/>
          <w:i/>
          <w:sz w:val="28"/>
          <w:szCs w:val="28"/>
        </w:rPr>
        <w:t>Содержание обучения в 5 классе.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159.3.1. Тематический блок 1. «Россия – наш общий дом».</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 Зачем изучать курс «Основы духовно-нравственной культуры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 Наш дом – Россия.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Россия – многонациональная страна. Многонациональный народ Российской Федерации. Россия как общий дом. Дружба народов.</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3. Язык и история.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lastRenderedPageBreak/>
        <w:t>Тема 5. Истоки родной культуры.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6. Материальная культура.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7. Духовная культура.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8. Культура и религия.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9. Культура и образование.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10. Многообразие культур России (практическое занятие).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Единство культур народов России. Что значит быть культурным человеком? Знание о культуре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159.3.2. Тематический блок 2. «Семья и духовно-нравственные ценности».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11. Семья – хранитель духовных ценностей.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Семья – базовый элемент общества. Семейные ценности, традиции и культура. Помощь сиротам как духовно-нравственный долг человека.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12. Родина начинается с семьи.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История семьи как часть истории народа, государства, человечества. Как связаны Родина и семья? Что такое Родина и Отечество?</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lastRenderedPageBreak/>
        <w:t>Тема 13. Традиции семейного воспитания 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Семейные традиции народов России. Межнациональные семьи. Семейное воспитание как трансляция ценностей.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15. Труд в истории семьи.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Социальные роли в истории семьи. Роль домашнего труда.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Роль нравственных норм в благополучии семьи.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159.3.3. Тематический блок 3. «Духовно-нравственное богатство личности».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17. Личность – общество – культура.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159.3.4. Тематический блок 4. «Культурное единство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20. Историческая память как духовно-нравственная ценность.</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Что такое история и почему она важна? История семьи – часть истории </w:t>
      </w:r>
      <w:r w:rsidRPr="00EB29FB">
        <w:rPr>
          <w:rFonts w:ascii="Times New Roman" w:eastAsia="Calibri" w:hAnsi="Times New Roman" w:cs="Times New Roman"/>
          <w:sz w:val="28"/>
          <w:szCs w:val="28"/>
        </w:rPr>
        <w:lastRenderedPageBreak/>
        <w:t>народа, государства, человечества. Важность исторической памяти, недопустимость её фальсификации. Преемственность поколений.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21. Литература как язык культуры.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22. Взаимовлияние культур.</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25. Праздники в культуре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26. Памятники архитектуры в культуре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27. Музыкальная культура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lastRenderedPageBreak/>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28. Изобразительное искусство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30. Бытовые традиции народов России: пища, одежда, дом (практическое занятие).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Рассказ о бытовых традициях своей семьи, народа, региона. Доклад с использованием разнообразного зрительного ряда и других источников.</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31. Культурная карта России (практическое занятие).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География культур России. Россия как культурная карта.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Описание регионов в соответствии с их особенностями. </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32. Единство страны – залог будущего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Россия – единая страна. Русский мир. Общая история, сходство культурных традиций, единые духовно-нравственные ценности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i/>
          <w:sz w:val="28"/>
          <w:szCs w:val="28"/>
        </w:rPr>
      </w:pPr>
      <w:r w:rsidRPr="00EB29FB">
        <w:rPr>
          <w:rFonts w:ascii="Times New Roman" w:eastAsia="Calibri" w:hAnsi="Times New Roman" w:cs="Times New Roman"/>
          <w:sz w:val="28"/>
          <w:szCs w:val="28"/>
        </w:rPr>
        <w:t>159.4. </w:t>
      </w:r>
      <w:r w:rsidRPr="00EB29FB">
        <w:rPr>
          <w:rFonts w:ascii="Times New Roman" w:eastAsia="Calibri" w:hAnsi="Times New Roman" w:cs="Times New Roman"/>
          <w:i/>
          <w:sz w:val="28"/>
          <w:szCs w:val="28"/>
        </w:rPr>
        <w:t>Содержание обучения в 6 классе.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159.4.1. Тематический блок 1. «Культура как социальность».</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 Мир культуры: его структура.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 Культура России: многообразие регионов.</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Территория России. Народы, живущие в ней. Проблемы культурного </w:t>
      </w:r>
      <w:r w:rsidRPr="00EB29FB">
        <w:rPr>
          <w:rFonts w:ascii="Times New Roman" w:eastAsia="Calibri" w:hAnsi="Times New Roman" w:cs="Times New Roman"/>
          <w:sz w:val="28"/>
          <w:szCs w:val="28"/>
        </w:rPr>
        <w:lastRenderedPageBreak/>
        <w:t>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3. История быта как история культуры.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5. Образование в культуре народов России. Представление об основных этапах в истории образования.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6. Права и обязанности человека.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7. Общество и религия: духовно-нравственное взаимодействие.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8. Современный мир: самое важное (практическое занятие).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159.4.2. Тематический блок 2. «Человек и его отражение в культуре».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9. Каким должен быть человек? Духовно-нравственный облик и идеал человека.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lastRenderedPageBreak/>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Свойства и качества человека, его образ в культуре народов России, единство человеческих качеств. Единство духовной жизни.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11. Религия как источник нравственности.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12. Наука как источник знания о человеке и человеческом.</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Гуманитарное знание и его особенности. Культура как самопознание. Этика. Эстетика. Право в контексте духовно-нравственных ценностей.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13. Этика и нравственность как категории духовной культуры.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Что такое этика. Добро и его проявления в реальной жизни. Что значит быть нравственным. Почему нравственность важна?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14. Самопознание (практическое занятие).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Автобиография и автопортрет: кто я и что я люблю. Как устроена моя жизнь. Выполнение проекта.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159.4.3. Тематический блок 3. «Человек как член общества».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15. Труд делает человека человеком.</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16. Подвиг: как узнать героя?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Что такое подвиг. Героизм как самопожертвование. Героизм на войне. Подвиг в мирное время. Милосердие, взаимопомощь. </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17. Люди в обществе: духовно-нравственное взаимовлияние.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lastRenderedPageBreak/>
        <w:t>Человек в социальном измерении. Дружба, предательство. Коллектив. Личные границы. Этика предпринимательства. Социальная помощь.</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18. Проблемы современного общества как отражение его духовно-нравственного самосознания.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Бедность. Инвалидность. Асоциальная семья. Сиротство.</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Отражение этих явлений в культуре общества.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19. Духовно-нравственные ориентиры социальных отношений.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Милосердие. Взаимопомощь. Социальное служение. Благотворительность. Волонтёрство. Общественные блага.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20. Гуманизм как сущностная характеристика духовно-нравственной культуры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Гуманизм. Истоки гуманистического мышления. Философия гуманизма. Проявления гуманизма в историко-культурном наследии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21. Социальные профессии; их важность для сохранения духовно-нравственного облика общества.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22. Выдающиеся благотворители в истории. Благотворительность как нравственный долг.</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23. Выдающиеся учёные России. Наука как источник социального и духовного прогресса общества.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24. Моя профессия (практическое занятие).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Труд как самореализация, как вклад в общество. Рассказ о своей </w:t>
      </w:r>
      <w:r w:rsidRPr="00EB29FB">
        <w:rPr>
          <w:rFonts w:ascii="Times New Roman" w:eastAsia="Calibri" w:hAnsi="Times New Roman" w:cs="Times New Roman"/>
          <w:sz w:val="28"/>
          <w:szCs w:val="28"/>
        </w:rPr>
        <w:lastRenderedPageBreak/>
        <w:t>будущей профессии.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159.4.4. Тематический блок 4. «Родина и патриотизм».</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25. Гражданин.</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Родина и гражданство, их взаимосвязь. Что делает человека гражданином. Нравственные качества гражданина.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26. Патриотизм.</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Патриотизм. Толерантность. Уважение к другим народам и их истории. Важность патриотизма.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27. Защита Родины: подвиг или долг?</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Война и мир. Роль знания в защите Родины. Долг гражданина перед обществом. Военные подвиги. Честь. Доблесть.</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28. Государство. Россия – наша Родина.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29. Гражданская идентичность (практическое занятие).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Какими качествами должен обладать человек как гражданин. </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30. Моя школа и мой класс (практическое занятие). Портрет школы или класса через добрые дела.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31. Человек: какой он? (практическое занятие).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Человек. Его образы в культуре. Духовность и нравственность как важнейшие качества человека.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31. Человек и культура (проект).</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Итоговый проект: «Что значит быть человеком?»</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159.5. Планируемые результаты освоения программы по ОДНКНР на уровне основного общего образования.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159.5.1.</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159.5.2.</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 xml:space="preserve">Личностные результаты имеют направленность на решение задач воспитания, развития и социализации обучающихся средствами </w:t>
      </w:r>
      <w:r w:rsidRPr="00EB29FB">
        <w:rPr>
          <w:rFonts w:ascii="Times New Roman" w:eastAsia="Calibri" w:hAnsi="Times New Roman" w:cs="Times New Roman"/>
          <w:sz w:val="28"/>
          <w:szCs w:val="28"/>
        </w:rPr>
        <w:lastRenderedPageBreak/>
        <w:t>учебного курса.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159.5.2.1.</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i/>
          <w:sz w:val="28"/>
          <w:szCs w:val="28"/>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r w:rsidRPr="00EB29FB">
        <w:rPr>
          <w:rFonts w:ascii="Times New Roman" w:eastAsia="Calibri" w:hAnsi="Times New Roman" w:cs="Times New Roman"/>
          <w:sz w:val="28"/>
          <w:szCs w:val="28"/>
        </w:rPr>
        <w:t>.</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Личностные результаты освоения курса достигаются в единстве учебной и воспитательной деятельности.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Личностные результаты освоения курса включают:</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осознание российской гражданской идентичности; </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готовность обучающихся к саморазвитию, самостоятельности и личностному самоопределению;</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ценность самостоятельности и инициативы; </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наличие мотивации к целенаправленной социально значимой деятельности; </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159.5.2.2.</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 xml:space="preserve">В результате изучения курса ОДНКНР на уровне основного общего образования у обучающегося будут сформированы следующие </w:t>
      </w:r>
      <w:r w:rsidRPr="00EB29FB">
        <w:rPr>
          <w:rFonts w:ascii="Times New Roman" w:eastAsia="Calibri" w:hAnsi="Times New Roman" w:cs="Times New Roman"/>
          <w:i/>
          <w:sz w:val="28"/>
          <w:szCs w:val="28"/>
        </w:rPr>
        <w:t>личностные результаты</w:t>
      </w:r>
      <w:r w:rsidRPr="00EB29FB">
        <w:rPr>
          <w:rFonts w:ascii="Times New Roman" w:eastAsia="Calibri" w:hAnsi="Times New Roman" w:cs="Times New Roman"/>
          <w:sz w:val="28"/>
          <w:szCs w:val="28"/>
        </w:rPr>
        <w:t xml:space="preserve"> в части:</w:t>
      </w:r>
    </w:p>
    <w:p w:rsidR="00EB29FB" w:rsidRPr="00EB29FB" w:rsidRDefault="00EB29FB" w:rsidP="00916DE9">
      <w:pPr>
        <w:widowControl w:val="0"/>
        <w:numPr>
          <w:ilvl w:val="0"/>
          <w:numId w:val="75"/>
        </w:numPr>
        <w:spacing w:after="0" w:line="348" w:lineRule="auto"/>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патриотического воспитания: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B29FB" w:rsidRPr="00EB29FB" w:rsidRDefault="00EB29FB" w:rsidP="00916DE9">
      <w:pPr>
        <w:widowControl w:val="0"/>
        <w:numPr>
          <w:ilvl w:val="0"/>
          <w:numId w:val="75"/>
        </w:numPr>
        <w:spacing w:after="0" w:line="348" w:lineRule="auto"/>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гражданского воспитания: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w:t>
      </w:r>
      <w:r w:rsidRPr="00EB29FB">
        <w:rPr>
          <w:rFonts w:ascii="Times New Roman" w:eastAsia="Calibri" w:hAnsi="Times New Roman" w:cs="Times New Roman"/>
          <w:sz w:val="28"/>
          <w:szCs w:val="28"/>
        </w:rPr>
        <w:lastRenderedPageBreak/>
        <w:t>народов России, готовность на их основе к сознательному самоограничению в поступках, поведении, расточительном потребительстве;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воспитание веротерпимости, уважительного отношения к религиозным чувствам, взглядам людей или их отсутствию;</w:t>
      </w:r>
    </w:p>
    <w:p w:rsidR="00EB29FB" w:rsidRPr="00EB29FB" w:rsidRDefault="00EB29FB" w:rsidP="00916DE9">
      <w:pPr>
        <w:widowControl w:val="0"/>
        <w:numPr>
          <w:ilvl w:val="0"/>
          <w:numId w:val="75"/>
        </w:numPr>
        <w:spacing w:after="0" w:line="348" w:lineRule="auto"/>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ценности познавательной деятельности: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Calibri" w:eastAsia="Calibri" w:hAnsi="Calibri" w:cs="Times New Roman"/>
          <w:noProof/>
          <w:lang w:eastAsia="ru-RU"/>
        </w:rPr>
        <mc:AlternateContent>
          <mc:Choice Requires="wps">
            <w:drawing>
              <wp:anchor distT="0" distB="0" distL="114300" distR="114300" simplePos="0" relativeHeight="251659264" behindDoc="1" locked="0" layoutInCell="1" allowOverlap="1" wp14:anchorId="14644BAB" wp14:editId="66B78ACD">
                <wp:simplePos x="0" y="0"/>
                <wp:positionH relativeFrom="page">
                  <wp:posOffset>1918335</wp:posOffset>
                </wp:positionH>
                <wp:positionV relativeFrom="paragraph">
                  <wp:posOffset>210820</wp:posOffset>
                </wp:positionV>
                <wp:extent cx="41910" cy="0"/>
                <wp:effectExtent l="0" t="0" r="15240" b="19050"/>
                <wp:wrapNone/>
                <wp:docPr id="1" name="Line 5"/>
                <wp:cNvGraphicFramePr/>
                <a:graphic xmlns:a="http://schemas.openxmlformats.org/drawingml/2006/main">
                  <a:graphicData uri="http://schemas.microsoft.com/office/word/2010/wordprocessingShape">
                    <wps:wsp>
                      <wps:cNvCnPr/>
                      <wps:spPr bwMode="auto">
                        <a:xfrm>
                          <a:off x="0" y="0"/>
                          <a:ext cx="41910" cy="0"/>
                        </a:xfrm>
                        <a:prstGeom prst="line">
                          <a:avLst/>
                        </a:prstGeom>
                        <a:noFill/>
                        <a:ln w="17996">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" strokeweight=".49989mm">
                <w10:wrap anchorx="page"/>
              </v:line>
            </w:pict>
          </mc:Fallback>
        </mc:AlternateContent>
      </w:r>
      <w:r w:rsidRPr="00EB29FB">
        <w:rPr>
          <w:rFonts w:ascii="Times New Roman" w:eastAsia="Calibri" w:hAnsi="Times New Roman" w:cs="Times New Roman"/>
          <w:sz w:val="28"/>
          <w:szCs w:val="28"/>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воспитание веротерпимости, уважительного отношения к религиозным чувствам, взглядам людей или их отсутствию;</w:t>
      </w:r>
    </w:p>
    <w:p w:rsidR="00EB29FB" w:rsidRPr="00EB29FB" w:rsidRDefault="00EB29FB" w:rsidP="00916DE9">
      <w:pPr>
        <w:widowControl w:val="0"/>
        <w:numPr>
          <w:ilvl w:val="0"/>
          <w:numId w:val="75"/>
        </w:numPr>
        <w:spacing w:after="0" w:line="348" w:lineRule="auto"/>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духовно-нравственного воспитания.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w:t>
      </w:r>
      <w:r w:rsidRPr="00EB29FB">
        <w:rPr>
          <w:rFonts w:ascii="Times New Roman" w:eastAsia="Calibri" w:hAnsi="Times New Roman" w:cs="Times New Roman"/>
          <w:sz w:val="28"/>
          <w:szCs w:val="28"/>
        </w:rPr>
        <w:lastRenderedPageBreak/>
        <w:t>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159.5.3.</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i/>
          <w:sz w:val="28"/>
          <w:szCs w:val="28"/>
        </w:rPr>
        <w:t>Метапредметные результаты</w:t>
      </w:r>
      <w:r w:rsidRPr="00EB29FB">
        <w:rPr>
          <w:rFonts w:ascii="Times New Roman" w:eastAsia="Calibri" w:hAnsi="Times New Roman" w:cs="Times New Roman"/>
          <w:sz w:val="28"/>
          <w:szCs w:val="28"/>
        </w:rPr>
        <w:t xml:space="preserve">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159.5.3.1.</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 xml:space="preserve">У обучающегося будут сформированы следующие </w:t>
      </w:r>
      <w:r w:rsidRPr="00EB29FB">
        <w:rPr>
          <w:rFonts w:ascii="Times New Roman" w:eastAsia="Calibri" w:hAnsi="Times New Roman" w:cs="Times New Roman"/>
          <w:i/>
          <w:sz w:val="28"/>
          <w:szCs w:val="28"/>
        </w:rPr>
        <w:t>познавательные универсальные учебные действия: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 (знаково-</w:t>
      </w:r>
      <w:r w:rsidRPr="00EB29FB">
        <w:rPr>
          <w:rFonts w:ascii="Times New Roman" w:eastAsia="Calibri" w:hAnsi="Times New Roman" w:cs="Times New Roman"/>
          <w:sz w:val="28"/>
          <w:szCs w:val="28"/>
        </w:rPr>
        <w:lastRenderedPageBreak/>
        <w:t>символические/моделирование);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смысловое чтение;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развитие мотивации к овладению культурой активного использования словарей и других поисковых систем.</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159.5.3.2.</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 xml:space="preserve">У обучающегося будут сформированы следующие </w:t>
      </w:r>
      <w:r w:rsidRPr="00EB29FB">
        <w:rPr>
          <w:rFonts w:ascii="Times New Roman" w:eastAsia="Calibri" w:hAnsi="Times New Roman" w:cs="Times New Roman"/>
          <w:i/>
          <w:sz w:val="28"/>
          <w:szCs w:val="28"/>
        </w:rPr>
        <w:t>коммуникативные универсальные учебные действия: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умение организовывать учебное сотрудничество и совместную деятельность с учителем и сверстниками; </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формулировать, аргументировать и отстаивать своё мнение (учебное сотрудничество);</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владение устной и письменной речью, монологической контекстной речью (коммуникация);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EB29FB" w:rsidRPr="00EB29FB" w:rsidRDefault="00EB29FB" w:rsidP="00EB29FB">
      <w:pPr>
        <w:widowControl w:val="0"/>
        <w:spacing w:after="0" w:line="348" w:lineRule="auto"/>
        <w:ind w:firstLine="709"/>
        <w:jc w:val="both"/>
        <w:rPr>
          <w:rFonts w:ascii="Times New Roman" w:eastAsia="Calibri" w:hAnsi="Times New Roman" w:cs="Times New Roman"/>
          <w:i/>
          <w:sz w:val="28"/>
          <w:szCs w:val="28"/>
        </w:rPr>
      </w:pPr>
      <w:r w:rsidRPr="00EB29FB">
        <w:rPr>
          <w:rFonts w:ascii="Times New Roman" w:eastAsia="Calibri" w:hAnsi="Times New Roman" w:cs="Times New Roman"/>
          <w:sz w:val="28"/>
          <w:szCs w:val="28"/>
        </w:rPr>
        <w:t>159.5.3.3.</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 xml:space="preserve">У обучающегося будут сформированы </w:t>
      </w:r>
      <w:r w:rsidRPr="00EB29FB">
        <w:rPr>
          <w:rFonts w:ascii="Times New Roman" w:eastAsia="Calibri" w:hAnsi="Times New Roman" w:cs="Times New Roman"/>
          <w:i/>
          <w:sz w:val="28"/>
          <w:szCs w:val="28"/>
        </w:rPr>
        <w:t>следующие регулятивные универсальные учебные действия: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w:t>
      </w:r>
      <w:r w:rsidRPr="00EB29FB">
        <w:rPr>
          <w:rFonts w:ascii="Times New Roman" w:eastAsia="Calibri" w:hAnsi="Times New Roman" w:cs="Times New Roman"/>
          <w:sz w:val="28"/>
          <w:szCs w:val="28"/>
        </w:rPr>
        <w:lastRenderedPageBreak/>
        <w:t>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умение оценивать правильность выполнения учебной задачи, собственные возможности её решения (оценка);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159.5.4.</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i/>
          <w:sz w:val="28"/>
          <w:szCs w:val="28"/>
        </w:rPr>
        <w:t>Предметные результаты освоения программы по ОДНКНР на уровне основного общего образования.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B29FB" w:rsidRPr="00EB29FB" w:rsidRDefault="00EB29FB" w:rsidP="00EB29FB">
      <w:pPr>
        <w:widowControl w:val="0"/>
        <w:spacing w:after="0" w:line="348" w:lineRule="auto"/>
        <w:ind w:firstLine="709"/>
        <w:jc w:val="both"/>
        <w:rPr>
          <w:rFonts w:ascii="Times New Roman" w:eastAsia="Calibri" w:hAnsi="Times New Roman" w:cs="Times New Roman"/>
          <w:i/>
          <w:sz w:val="28"/>
          <w:szCs w:val="28"/>
        </w:rPr>
      </w:pPr>
      <w:r w:rsidRPr="00EB29FB">
        <w:rPr>
          <w:rFonts w:ascii="Times New Roman" w:eastAsia="Calibri" w:hAnsi="Times New Roman" w:cs="Times New Roman"/>
          <w:sz w:val="28"/>
          <w:szCs w:val="28"/>
        </w:rPr>
        <w:t>159.5.4.1</w:t>
      </w:r>
      <w:r w:rsidRPr="00EB29FB">
        <w:rPr>
          <w:rFonts w:ascii="Times New Roman" w:eastAsia="Calibri" w:hAnsi="Times New Roman" w:cs="Times New Roman"/>
          <w:i/>
          <w:sz w:val="28"/>
          <w:szCs w:val="28"/>
        </w:rPr>
        <w:t>.</w:t>
      </w:r>
      <w:r w:rsidRPr="00EB29FB">
        <w:rPr>
          <w:rFonts w:ascii="Times New Roman" w:eastAsia="Calibri" w:hAnsi="Times New Roman" w:cs="Times New Roman"/>
          <w:i/>
          <w:sz w:val="28"/>
          <w:szCs w:val="28"/>
          <w:lang w:val="en-US"/>
        </w:rPr>
        <w:t> </w:t>
      </w:r>
      <w:r w:rsidRPr="00EB29FB">
        <w:rPr>
          <w:rFonts w:ascii="Times New Roman" w:eastAsia="Calibri" w:hAnsi="Times New Roman" w:cs="Times New Roman"/>
          <w:i/>
          <w:sz w:val="28"/>
          <w:szCs w:val="28"/>
        </w:rPr>
        <w:t xml:space="preserve">К концу обучения в </w:t>
      </w:r>
      <w:r w:rsidRPr="00EB29FB">
        <w:rPr>
          <w:rFonts w:ascii="Times New Roman" w:eastAsia="Calibri" w:hAnsi="Times New Roman" w:cs="Times New Roman"/>
          <w:bCs/>
          <w:i/>
          <w:sz w:val="28"/>
          <w:szCs w:val="28"/>
        </w:rPr>
        <w:t xml:space="preserve">5 классе </w:t>
      </w:r>
      <w:r w:rsidRPr="00EB29FB">
        <w:rPr>
          <w:rFonts w:ascii="Times New Roman" w:eastAsia="Calibri" w:hAnsi="Times New Roman" w:cs="Times New Roman"/>
          <w:i/>
          <w:sz w:val="28"/>
          <w:szCs w:val="28"/>
        </w:rPr>
        <w:t>обучающийся получит следующие предметные результаты по отдельным темам программы по ОДНКНР:</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Тематический блок 1. «Россия – наш общий дом».</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Зачем изучать курс «Основы духовно-нравственной культуры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понимать взаимосвязь между языком и культурой, духовно-нравственным развитием личности и социальным поведением. </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Наш дом – Россия.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lastRenderedPageBreak/>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о современном состоянии культурного и религиозного разнообразия народов Российской Федерации, причинах культурных различий;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3.</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Язык и история.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и понимать, что такое язык, каковы важность его изучения и влияние на миропонимание личности;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иметь базовые представления о формировании языка как носителя духовно-нравственных смыслов культуры;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суть и смысл коммуникативной роли языка, в том числе в организации межкультурного диалога и взаимодействия;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обосновывать своё понимание необходимости нравственной чистоты языка, важности лингвистической гигиены, речевого этикета.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4.</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Русский язык – язык общения и язык возможностей.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Иметь базовые представления о происхождении и развитии русского языка, его взаимосвязи с языками других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иметь представление о нравственных категориях русского языка и их происхождении.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5.</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Истоки родной культуры.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Иметь сформированное представление о понятие «культура»;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lastRenderedPageBreak/>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уметь выделять общие черты в культуре различных народов, обосновывать их значение и причины.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6.</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Материальная культура.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Иметь представление об артефактах культуры;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иметь базовое представление о традиционных укладах хозяйства: земледелии, скотоводстве, охоте, рыболовстве;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взаимосвязь между хозяйственным укладом и проявлениями духовной культуры;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7.</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Духовная культура.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Иметь представление о таких культурных концептах как «искусство», «наука», «религия»;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и давать определения терминам «мораль», «нравственность», «духовные ценности», «духовность» на доступном для обучающихся уровне осмысления;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смысл и взаимосвязь названных терминов с формами их репрезентации в культуре;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осознавать значение культурных символов, нравственный и духовный смысл культурных артефактов;</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что такое знаки и символы, уметь соотносить их с культурными явлениями, с которыми они связаны.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8.</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Культура и религия.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Иметь представление о понятии «религия», уметь пояснить её роль в жизни общества и основные социально-культурные функции;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осознавать связь религии и морали;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понимать роль и значение духовных ценностей в религиях народов </w:t>
      </w:r>
      <w:r w:rsidRPr="00EB29FB">
        <w:rPr>
          <w:rFonts w:ascii="Times New Roman" w:eastAsia="Calibri" w:hAnsi="Times New Roman" w:cs="Times New Roman"/>
          <w:sz w:val="28"/>
          <w:szCs w:val="28"/>
        </w:rPr>
        <w:lastRenderedPageBreak/>
        <w:t>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уметь характеризовать государствообразующие конфессии России и их картины мира.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9.</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Культура и образование.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Характеризовать термин «образование» и уметь обосновать его важность для личности и общества;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иметь представление об основных ступенях образования в России и их необходимости;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взаимосвязь культуры и образованности человека;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приводить примеры взаимосвязи между знанием, образованием и личностным и профессиональным ростом человека;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10.</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Многообразие культур России (практическое занятие).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Иметь сформированные представления о закономерностях развития культуры и истории народов, их культурных особенностях;</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выделять общее и единичное в культуре на основе предметных знаний о культуре своего народа;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Тематический блок 2. «Семья и духовно-нравственные ценности».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11.</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Семья – хранитель духовных ценностей.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и понимать смысл термина «семья»;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иметь представление о взаимосвязях между типом культуры и особенностями семейного быта и отношений в семье;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осознавать значение термина «поколение» и его взаимосвязь с </w:t>
      </w:r>
      <w:r w:rsidRPr="00EB29FB">
        <w:rPr>
          <w:rFonts w:ascii="Times New Roman" w:eastAsia="Calibri" w:hAnsi="Times New Roman" w:cs="Times New Roman"/>
          <w:sz w:val="28"/>
          <w:szCs w:val="28"/>
        </w:rPr>
        <w:lastRenderedPageBreak/>
        <w:t>культурными особенностями своего времени;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уметь составить рассказ о своей семье в соответствии с культурно-историческими условиями её существования;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и обосновывать такие понятия, как «счастливая семья», «семейное счастье»;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осознавать и уметь доказывать важность семьи как хранителя традиций и её воспитательную роль;</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12.</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Родина начинается с семьи.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и уметь объяснить понятие «Родина»;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осознавать взаимосвязь и различия между концептами «Отечество» и «Родина»;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понимать, что такое история семьи, каковы формы её выражения и сохранения; </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обосновывать и доказывать взаимосвязь истории семьи и истории народа, государства, человечества.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13.</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Традиции семейного воспитания 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Иметь представление о семейных традициях и обосновывать их важность как ключевых элементах семейных отношений;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и понимать взаимосвязь семейных традиций и культуры собственного этноса;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уметь рассказывать о семейных традициях своего народа и народов России, собственной семьи;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осознавать роль семейных традиций в культуре общества, трансляции ценностей, духовно-нравственных идеалов.</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14.</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Образ семьи в культуре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и называть традиционные сказочные и фольклорные сюжеты о семье, семейных обязанностях;</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уметь обосновывать своё понимание семейных ценностей, выраженных </w:t>
      </w:r>
      <w:r w:rsidRPr="00EB29FB">
        <w:rPr>
          <w:rFonts w:ascii="Times New Roman" w:eastAsia="Calibri" w:hAnsi="Times New Roman" w:cs="Times New Roman"/>
          <w:sz w:val="28"/>
          <w:szCs w:val="28"/>
        </w:rPr>
        <w:lastRenderedPageBreak/>
        <w:t>в фольклорных сюжетах;</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и обосновывать важность семейных ценностей с использованием различного иллюстративного материала.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15.</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Труд в истории семьи.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и понимать, что такое семейное хозяйство и домашний труд;</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осознавать и оценивать семейный уклад и взаимосвязь с социально-экономической структурой общества в форме большой и малой семей;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характеризовать распределение семейного труда и осознавать его важность для укрепления целостности семьи.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16.</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Семья в современном мире (практическое занятие).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предполагать и доказывать наличие взаимосвязи между культурой и духовно-нравственными ценностями семьи;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Тематический блок 3. «Духовно-нравственное богатство личности».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17.</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Личность – общество – культура.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и понимать значение термина «человек» в контексте духовно-</w:t>
      </w:r>
      <w:r w:rsidRPr="00EB29FB">
        <w:rPr>
          <w:rFonts w:ascii="Times New Roman" w:eastAsia="Calibri" w:hAnsi="Times New Roman" w:cs="Times New Roman"/>
          <w:sz w:val="28"/>
          <w:szCs w:val="28"/>
        </w:rPr>
        <w:lastRenderedPageBreak/>
        <w:t>нравственной культуры;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уметь обосновать взаимосвязь и взаимообусловленность чело века и общества, человека и культуры;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и объяснять различия между обоснованием термина «личность» в быту, в контексте культуры и творчества;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что такое гуманизм, иметь представление о его источниках в культуре.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18.</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Духовный мир человека. Человек – творец культуры.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значение термина «творчество» в нескольких аспектах и понимать границы их применимости;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осознавать и доказывать важность морально- нравственных ограничений в творчестве;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обосновывать важность творчества как реализацию духовно-нравственных ценностей человека;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доказывать детерминированность творчества культурой своего этноса;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и уметь объяснить взаимосвязь труда и творчества.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19.</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Личность и духовно-нравственные ценности.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и уметь объяснить значение и роль морали и нравственности в жизни человека;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обосновывать происхождение духовных ценностей, понимание идеалов добра и зла;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Тематический блок 4. «Культурное единство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20.</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Историческая память как духовно-нравственная ценность.</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Понимать и уметь объяснять суть термина «история», знать основные исторические периоды и уметь выделять их сущностные черты; </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иметь представление о значении и функциях изучения истории;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осознавать историю своей семьи и народа как часть мирового исторического процесса. Знать о существовании связи между историческими </w:t>
      </w:r>
      <w:r w:rsidRPr="00EB29FB">
        <w:rPr>
          <w:rFonts w:ascii="Times New Roman" w:eastAsia="Calibri" w:hAnsi="Times New Roman" w:cs="Times New Roman"/>
          <w:sz w:val="28"/>
          <w:szCs w:val="28"/>
        </w:rPr>
        <w:lastRenderedPageBreak/>
        <w:t>событиями и культурой. Обосновывать важность изучения истории как духовно-нравственного долга гражданина и патриота.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21.</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Литература как язык культуры.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и понимать отличия литературы от других видов художественного творчества;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рассказывать об особенностях литературного повествования, выделять простые выразительные средства литературного языка;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обосновывать и доказывать важность литературы как культурного явления, как формы трансляции культурных ценностей;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находить и обозначать средства выражения морального и нравственного смысла в литературных произведениях.</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22.</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Взаимовлияние культур.</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и обосновывать важность сохранения культурного наследия;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23.</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Духовно-нравственные ценности российского народа.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осознавать духовно-нравственные ценности в качестве базовых общегражданских ценностей российского общества и уметь доказывать это.</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24.</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Регионы России: культурное многообразие.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Понимать принципы федеративного устройства России и концепт </w:t>
      </w:r>
      <w:r w:rsidRPr="00EB29FB">
        <w:rPr>
          <w:rFonts w:ascii="Times New Roman" w:eastAsia="Calibri" w:hAnsi="Times New Roman" w:cs="Times New Roman"/>
          <w:sz w:val="28"/>
          <w:szCs w:val="28"/>
        </w:rPr>
        <w:lastRenderedPageBreak/>
        <w:t>«полиэтничность»;</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называть основные этносы Российской Федерации и регионы, где они традиционно проживают;</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уметь объяснить значение словосочетаний «многонациональный народ Российской Федерации», «государствообразующий народ», «титульный этнос»;</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ценность многообразия культурных укладов народов Российской Федерации;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демонстрировать готовность к сохранению межнационального и межрелигиозного согласия 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уметь выделять общие черты в культуре различных народов, обосновывать их значение и причины.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25.</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Праздники в культуре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Иметь представление о природе праздников и обосновывать их важность как элементов культуры;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устанавливать взаимосвязь праздников и культурного уклада;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различать основные типы праздников;</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уметь рассказывать о праздничных традициях народов России и собственной семьи;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анализировать связь праздников и истории, культуры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основной смысл семейных праздников;</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определять нравственный смысл праздников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осознавать значение праздников как элементов культурной памяти народов России, как воплощение духовно-нравственных идеалов.</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26.</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Памятники архитектуры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взаимосвязь между типом жилищ и типом хозяйственной деятельности;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осознавать и уметь охарактеризовать связь между уровнем научно-</w:t>
      </w:r>
      <w:r w:rsidRPr="00EB29FB">
        <w:rPr>
          <w:rFonts w:ascii="Times New Roman" w:eastAsia="Calibri" w:hAnsi="Times New Roman" w:cs="Times New Roman"/>
          <w:sz w:val="28"/>
          <w:szCs w:val="28"/>
        </w:rPr>
        <w:lastRenderedPageBreak/>
        <w:t>технического развития и типами жилищ;</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осознавать и уметь объяснять взаимосвязь между особенностями архитектуры и духовно-нравственными ценностями народов России; </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устанавливать связь между историей памятника и историей края, характеризовать памятники истории и культуры;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иметь представление о нравственном и научном смысле краеведческой работы.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27.</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Музыкальная культура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обосновывать и доказывать важность музыки как культурного явления, как формы трансляции культурных ценностей;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находить и обозначать средства выражения морального и нравственного смысла музыкальных произведений;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основные темы музыкального творчества народов России, народные инструменты.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28.</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Изобразительное искусство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уметь объяснить, что такое скульптура, живопись, графика, фольклорные орнаменты;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обосновывать и доказывать важность изобразительного искусства как культурного явления, как формы трансляции культурных ценностей;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находить и обозначать средства выражения морального и нравственного смысла изобразительного искусства;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основные темы изобразительного искусства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29.</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Фольклор и литература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и понимать, что такое пословицы и поговорки, обосновывать важность и нужность этих языковых выразительных средств;</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lastRenderedPageBreak/>
        <w:t>понимать и объяснять, что такое эпос, миф, сказка, былина, песня;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воспринимать и объяснять на примерах важность понимания фольклора как отражения истории народа и его ценностей, морали и нравственности;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что такое национальная литература и каковы её выразительные средства;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оценивать морально-нравственный потенциал национальной литературы. </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30.</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Бытовые традиции народов России: пища, одежда, дом.</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31.</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Культурная карта России (практическое занятие).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и уметь объяснить отличия культурной географии от физической и политической географии;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что такое культурная карта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описывать отдельные области культурной карты в соответствии с их особенностями.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32.</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Единство страны – залог будущего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Знать и уметь объяснить значение и роль общих элементов в культуре народов России для обоснования её территориального, политического и </w:t>
      </w:r>
      <w:r w:rsidRPr="00EB29FB">
        <w:rPr>
          <w:rFonts w:ascii="Times New Roman" w:eastAsia="Calibri" w:hAnsi="Times New Roman" w:cs="Times New Roman"/>
          <w:sz w:val="28"/>
          <w:szCs w:val="28"/>
        </w:rPr>
        <w:lastRenderedPageBreak/>
        <w:t>экономического единства;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и доказывать важность и преимущества этого единства перед требованиями национального самоопределения отдельных этносов.</w:t>
      </w:r>
    </w:p>
    <w:p w:rsidR="00EB29FB" w:rsidRPr="00EB29FB" w:rsidRDefault="00EB29FB" w:rsidP="00EB29FB">
      <w:pPr>
        <w:widowControl w:val="0"/>
        <w:spacing w:after="0" w:line="348" w:lineRule="auto"/>
        <w:ind w:firstLine="709"/>
        <w:jc w:val="both"/>
        <w:rPr>
          <w:rFonts w:ascii="Times New Roman" w:eastAsia="Calibri" w:hAnsi="Times New Roman" w:cs="Times New Roman"/>
          <w:i/>
          <w:sz w:val="28"/>
          <w:szCs w:val="28"/>
        </w:rPr>
      </w:pPr>
      <w:r w:rsidRPr="00EB29FB">
        <w:rPr>
          <w:rFonts w:ascii="Times New Roman" w:eastAsia="Calibri" w:hAnsi="Times New Roman" w:cs="Times New Roman"/>
          <w:sz w:val="28"/>
          <w:szCs w:val="28"/>
        </w:rPr>
        <w:t>159.5.4.2.</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i/>
          <w:sz w:val="28"/>
          <w:szCs w:val="28"/>
        </w:rPr>
        <w:t xml:space="preserve">К концу обучения в </w:t>
      </w:r>
      <w:r w:rsidRPr="00EB29FB">
        <w:rPr>
          <w:rFonts w:ascii="Times New Roman" w:eastAsia="Calibri" w:hAnsi="Times New Roman" w:cs="Times New Roman"/>
          <w:bCs/>
          <w:i/>
          <w:sz w:val="28"/>
          <w:szCs w:val="28"/>
        </w:rPr>
        <w:t xml:space="preserve">6 классе </w:t>
      </w:r>
      <w:r w:rsidRPr="00EB29FB">
        <w:rPr>
          <w:rFonts w:ascii="Times New Roman" w:eastAsia="Calibri" w:hAnsi="Times New Roman" w:cs="Times New Roman"/>
          <w:i/>
          <w:sz w:val="28"/>
          <w:szCs w:val="28"/>
        </w:rPr>
        <w:t>обучающийся получит следующие предметные результаты по отдельным темам программы по ОДНКНР.</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Тематический блок 1. «Культура как социальность».</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Мир культуры: его структура.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и уметь объяснить структуру культуры как социального явления;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специфику социальных явлений, их ключевые отличия от природных явлений;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понимать зависимость социальных процессов от культурно-исторических процессов; </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уметь объяснить взаимосвязь между научно-техническим прогрессом и этапами развития социума.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Культура России: многообразие регионов.</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Характеризовать административно-территориальное деление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количество регионов, различать субъекты и федеральные округа, уметь показать их на административной карте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объяснять принцип равенства прав каждого человека, вне зависимости от его принадлежности к тому или иному народу;</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ценность многообразия культурных укладов народов Российской Федерации;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демонстрировать готовность к сохранению межнационального и межрелигиозного согласия 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характеризовать духовную культуру всех народов России как общее </w:t>
      </w:r>
      <w:r w:rsidRPr="00EB29FB">
        <w:rPr>
          <w:rFonts w:ascii="Times New Roman" w:eastAsia="Calibri" w:hAnsi="Times New Roman" w:cs="Times New Roman"/>
          <w:sz w:val="28"/>
          <w:szCs w:val="28"/>
        </w:rPr>
        <w:lastRenderedPageBreak/>
        <w:t>достояние и богатство нашей многонациональной Родины.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3.</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История быта как история культуры.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смысл понятия «домашнее хозяйство» и характеризовать его типы;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взаимосвязь между хозяйственной деятельностью народов России и особенностями исторического периода;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4.</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Прогресс: технический и социальный.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что такое труд, производительность труда и разделение труда, характеризовать их роль и значение в истории и современном обществе;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демонстрировать понимание роли обслуживающего труда, его социальной и духовно-нравственной важности;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взаимосвязи между механизацией домашнего труда и изменениями социальных взаимосвязей в обществе;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осознавать и обосновывать влияние технологий на культуру и ценности общества. </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5.</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Образование в культуре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Иметь представление об истории образования и его роли в обществе на различных этапах его развития;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и обосновывать роль ценностей в обществе, их зависимость от процесса познания;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специфику каждого уровня образования, её роль в современных общественных процессах;</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обосновывать важность образования в современном мире и ценность знания;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характеризовать образование как часть процесса формирования </w:t>
      </w:r>
      <w:r w:rsidRPr="00EB29FB">
        <w:rPr>
          <w:rFonts w:ascii="Times New Roman" w:eastAsia="Calibri" w:hAnsi="Times New Roman" w:cs="Times New Roman"/>
          <w:sz w:val="28"/>
          <w:szCs w:val="28"/>
        </w:rPr>
        <w:lastRenderedPageBreak/>
        <w:t>духовно-нравственных ориентиров человека.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6.</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Права и обязанности человека.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термины «права человека», «естественные права человека», «правовая культура»;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характеризовать историю формирования комплекса понятий, связанных с правами;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и обосновывать важность прав человека как привилегии и обязанности человека;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необходимость соблюдения прав человека;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и уметь объяснить необходимость сохранения паритета между правами и обязанностями человека в обществе;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приводить примеры формирования правовой культуры из истории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7.</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Общество и религия: духовно-нравственное взаимодействие.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и понимать смысл терминов «религия», «конфессия», «атеизм», «свободомыслие»;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характеризовать основные культурообразующие конфессии;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и уметь объяснять роль религии в истории и на современном этапе общественного развития;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и обосновывать роль религий как источника культурного развития общества.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8.</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Современный мир: самое важное (практическое занятие).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Характеризовать основные процессы, протекающие в современном обществе, его духовно-нравственные ориентиры;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Тематический блок 2. «Человек и его отражение в культуре».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lastRenderedPageBreak/>
        <w:t>Тема 9.</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Духовно-нравственный облик и идеал человека.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Объяснять, как проявляется мораль и нравственность через описание личных качеств человека;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осознавать, какие личностные качества соотносятся с теми или иными моральными и нравственными ценностями;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различия между этикой и этикетом и их взаимосвязь;</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характеризовать взаимосвязь таких понятий как «свобода», «ответственность», «право» и «долг»;</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важность коллективизма как ценности современной России и его приоритет перед идеологией индивидуализма;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приводить примеры идеалов человека в историко-культурном пространстве современной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10.</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Взросление человека в культуре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различие между процессами антропогенеза и антропосоциогенеза;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обосновывать важность взаимодействия человека и общества, характеризовать негативные эффекты социальной изоляции;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и уметь демонстрировать своё понимание самостоятельности, её роли в развитии личности, во взаимодействии с другими людьми.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11.</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Религия как источник нравственности.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Характеризовать нравственный потенциал религии;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и уметь излагать нравственные принципы государствообразующих конфессий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основные требования к нравственному идеалу человека в государствообразующих религиях современной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lastRenderedPageBreak/>
        <w:t>уметь обосновывать важность религиозных моральных и нравственных ценностей для современного общества.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12.</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Наука как источник знания о человеке.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и характеризовать смысл понятия «гуманитарное знание»;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определять нравственный смысл гуманитарного знания, его системообразующую роль в современной культуре;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характеризовать понятие «культура» как процесс самопознания общества, как его внутреннюю самоактуализацию;</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осознавать и доказывать взаимосвязь различных областей гуманитарного знания.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13.</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Этика и нравственность как категории духовной культуры.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Характеризовать многосторонность понятия «этика»;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особенности этики как науки;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объяснять понятия «добро» и «зло» с помощью примеров в истории и культуре народов России и соотносить их с личным опытом;</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обосновывать важность и необходимость нравственности для социального благополучия общества и личности.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14.</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Самопознание (практическое занятие).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Характеризовать понятия «самопознание», «автобиография», «автопортрет», «рефлексия»;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уметь соотносить понятия «мораль», «нравственность», «ценности» с самопознанием и рефлексией на доступном для обучающихся уровне;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доказывать и обосновывать свои нравственные убеждения.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Тематический блок 3. «Человек как член общества».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15.</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Труд делает человека человеком.</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Характеризовать важность труда и его роль в современном обществе;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соотносить понятия «добросовестный труд» и «экономическое благополучие»;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объяснять понятия «безделье», «лень», «тунеядство»; </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важность и уметь обосновать необходимость их преодоления для самого себя;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lastRenderedPageBreak/>
        <w:t>оценивать общественные процессы в области общественной оценки труда;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осознавать и демонстрировать значимость трудолюбия, трудовых подвигов, социальной ответственности за свой труд;</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объяснять важность труда и его экономической стоимости;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16.</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 xml:space="preserve">Подвиг: как узнать героя? </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Характеризовать понятия «подвиг», «героизм», «самопожертвование»;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отличия подвига на войне и в мирное время;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уметь доказывать важность героических примеров для жизни общества;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и называть героев современного общества и исторических личностей;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обосновывать разграничение понятий «героизм» и «псевдогероизм» через значимость для общества и понимание последствий.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17.</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Люди в обществе: духовно-нравственное взаимовлияние.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Характеризовать понятие «социальные отношения»;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смысл понятия «человек как субъект социальных отношений» в приложении к его нравственному и духовному развитию;</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осознавать роль малых и больших социальных групп в нравственном состоянии личности;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обосновывать понятия «дружба», «предательство», «честь», «коллективизм» и приводить примеры из истории, культуры и литературы;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обосновывать важность и находить нравственные основания социальной взаимопомощи, в том числе благотворительности;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и характеризовать понятие «этика предпринимательства» в социальном аспекте.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18.</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Проблемы современного общества как отражение его духовно-нравственного самосознания.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Характеризовать понятие «социальные проблемы современного </w:t>
      </w:r>
      <w:r w:rsidRPr="00EB29FB">
        <w:rPr>
          <w:rFonts w:ascii="Times New Roman" w:eastAsia="Calibri" w:hAnsi="Times New Roman" w:cs="Times New Roman"/>
          <w:sz w:val="28"/>
          <w:szCs w:val="28"/>
        </w:rPr>
        <w:lastRenderedPageBreak/>
        <w:t>общества» как многостороннее явление, в том числе обусловленное несовершенством духовно-нравственных идеалов и ценностей;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19.</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Духовно-нравственные ориентиры социальных отношений.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уметь самостоятельно находить информацию о благотворительных, волонтёрских и социальных проектах в регионе своего проживания.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20.</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Гуманизм как сущностная характеристика духовно-нравственной культуры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Характеризовать понятие «гуманизм» как источник духовно-нравственных ценностей российского народа;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находить и обосновывать проявления гуманизма в историко-культурном наследии народов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знать и понимать важность гуманизма для формирования высоконравственной личности, государственной политики, взаимоотношений в обществе;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находить и объяснять гуманистические проявления в современной культуре.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21.</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Социальные профессии, их важность для сохранения духовно-нравственного облика общества.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lastRenderedPageBreak/>
        <w:t>Характеризовать понятия «социальные профессии», «помогающие профессии»;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иметь представление о духовно-нравственных качествах, необходимых представителям социальных профессий;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осознавать и обосновывать ответственность личности при выборе социальных профессий;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приводить примеры из литературы и истории, современной жизни, подтверждающие данную точку зрения.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22.</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Выдающиеся благотворители в истории. Благотворительность как нравственный долг.</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Характеризовать понятие «благотворительность» и его эволюцию в истории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характеризовать понятие «социальный долг», обосновывать его важную роль в жизни общества;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приводить примеры выдающихся благотворителей в истории и современной России; </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смысл внеэкономической благотворительности: волонтёрской деятельности, аргументированно объяснять её важность.</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23.</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Выдающиеся учёные России. Наука как источник социального и духовного прогресса общества.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Характеризовать понятие «наука»;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называть имена выдающихся учёных России;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обосновывать важность понимания истории науки, получения и обоснования научного знания;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характеризовать и доказывать важность науки для благополучия </w:t>
      </w:r>
      <w:r w:rsidRPr="00EB29FB">
        <w:rPr>
          <w:rFonts w:ascii="Times New Roman" w:eastAsia="Calibri" w:hAnsi="Times New Roman" w:cs="Times New Roman"/>
          <w:sz w:val="28"/>
          <w:szCs w:val="28"/>
        </w:rPr>
        <w:lastRenderedPageBreak/>
        <w:t>общества, страны и государства;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обосновывать важность морали и нравственности в науке, её роль и вклад в доказательство этих понятий.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24.</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Моя профессия (практическое занятие).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Характеризовать понятие «профессия», предполагать характер и цель труда в определённой профессии;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Тематический блок 4. «Родина и патриотизм».</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25.</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Гражданин.</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Характеризовать понятия «Родина» и «гражданство», объяснять их взаимосвязь;</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духовно-нравственный характер патриотизма, ценностей гражданского самосознания;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и уметь обосновывать нравственные качества гражданина.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26.</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Патриотизм.</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Характеризовать понятие «патриотизм»;</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приводить примеры патриотизма в истории и современном обществе;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уметь обосновывать важность патриотизма.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27.</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Защита Родины: подвиг или долг?</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 xml:space="preserve">Характеризовать понятия «война» и «мир»; </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доказывать важность сохранения мира и согласия;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обосновывать роль защиты Отечества, её важность для гражданина;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понимать особенности защиты чести Отечества в спорте, науке, культуре;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характеризовать понятия «военный подвиг», «честь», «доблесть», обосновывать их важность, приводить примеры их проявлений.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28.</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Государство. Россия – наша родина.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lastRenderedPageBreak/>
        <w:t>Характеризовать понятие «государство»;</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характеризовать понятие «закон» как существенную часть гражданской идентичности человека;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характеризовать понятие «гражданская идентичность», соотносить это понятие с необходимыми нравственными качествами человека.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29.</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Гражданская идентичность (практическое занятие).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Охарактеризовать свою гражданскую идентичность, её составляющие: этническую, религиозную, гендерную идентичности;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обосновывать важность духовно-нравственных качеств гражданина, указывать их источники.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30.</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Моя школа и мой класс (практическое занятие).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Характеризовать понятие «добрые дела» в контексте оценки собственных действий, их нравственного характера;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находить примеры добрых дел в реальности и уметь адаптировать их к потребностям класса.</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31.</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Человек: какой он? (практическое занятие).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Характеризовать понятие «человек» как духовно-нравственный идеал;</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приводить примеры духовно-нравственного идеала в культуре;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формулировать свой идеал человека и нравственные качества, которые ему присущи.</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Тема 32.</w:t>
      </w:r>
      <w:r w:rsidRPr="00EB29FB">
        <w:rPr>
          <w:rFonts w:ascii="Times New Roman" w:eastAsia="Calibri" w:hAnsi="Times New Roman" w:cs="Times New Roman"/>
          <w:sz w:val="28"/>
          <w:szCs w:val="28"/>
          <w:lang w:val="en-US"/>
        </w:rPr>
        <w:t> </w:t>
      </w:r>
      <w:r w:rsidRPr="00EB29FB">
        <w:rPr>
          <w:rFonts w:ascii="Times New Roman" w:eastAsia="Calibri" w:hAnsi="Times New Roman" w:cs="Times New Roman"/>
          <w:sz w:val="28"/>
          <w:szCs w:val="28"/>
        </w:rPr>
        <w:t>Человек и культура (проект).</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Характеризовать грани взаимодействия человека и культуры;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уметь описать в выбранном направлении с помощью известных примеров образ человека, создаваемый произведениями культуры;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показать взаимосвязь человека и культуры через их взаимовлияние;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lastRenderedPageBreak/>
        <w:t xml:space="preserve">159.5.5. </w:t>
      </w:r>
      <w:r w:rsidRPr="00EB29FB">
        <w:rPr>
          <w:rFonts w:ascii="Times New Roman" w:eastAsia="Calibri" w:hAnsi="Times New Roman" w:cs="Times New Roman"/>
          <w:i/>
          <w:sz w:val="28"/>
          <w:szCs w:val="28"/>
        </w:rPr>
        <w:t>Система оценки результатов обучения.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B29FB" w:rsidRPr="00EB29FB" w:rsidRDefault="00EB29FB" w:rsidP="00EB29FB">
      <w:pPr>
        <w:widowControl w:val="0"/>
        <w:spacing w:after="0" w:line="348" w:lineRule="auto"/>
        <w:ind w:firstLine="709"/>
        <w:jc w:val="both"/>
        <w:rPr>
          <w:rFonts w:ascii="Times New Roman" w:eastAsia="Calibri" w:hAnsi="Times New Roman" w:cs="Times New Roman"/>
          <w:sz w:val="28"/>
          <w:szCs w:val="28"/>
        </w:rPr>
      </w:pPr>
      <w:r w:rsidRPr="00EB29FB">
        <w:rPr>
          <w:rFonts w:ascii="Times New Roman" w:eastAsia="Calibri" w:hAnsi="Times New Roman" w:cs="Times New Roman"/>
          <w:sz w:val="28"/>
          <w:szCs w:val="28"/>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4F2DD9" w:rsidRPr="004F2DD9" w:rsidRDefault="004F2DD9" w:rsidP="004F2DD9">
      <w:pPr>
        <w:keepNext/>
        <w:keepLines/>
        <w:widowControl w:val="0"/>
        <w:spacing w:after="0" w:line="348" w:lineRule="auto"/>
        <w:ind w:firstLine="708"/>
        <w:jc w:val="both"/>
        <w:outlineLvl w:val="0"/>
        <w:rPr>
          <w:rFonts w:ascii="Times New Roman" w:eastAsia="Times New Roman" w:hAnsi="Times New Roman" w:cs="Times New Roman"/>
          <w:b/>
          <w:sz w:val="28"/>
          <w:szCs w:val="28"/>
        </w:rPr>
      </w:pPr>
      <w:r w:rsidRPr="004F2DD9">
        <w:rPr>
          <w:rFonts w:ascii="Times New Roman" w:eastAsia="Times New Roman" w:hAnsi="Times New Roman" w:cs="Times New Roman"/>
          <w:sz w:val="28"/>
          <w:szCs w:val="28"/>
        </w:rPr>
        <w:t>160. </w:t>
      </w:r>
      <w:r w:rsidRPr="004F2DD9">
        <w:rPr>
          <w:rFonts w:ascii="Times New Roman" w:eastAsia="Times New Roman" w:hAnsi="Times New Roman" w:cs="Times New Roman"/>
          <w:b/>
          <w:sz w:val="28"/>
          <w:szCs w:val="28"/>
        </w:rPr>
        <w:t xml:space="preserve">Федеральная рабочая программа по учебному предмету «Изобразительное искусство». </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160.1.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160.2. Пояснительная записка.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160.2.1. Программа основного общего образования по изобразительному искусству составлена на основе требований к результатам </w:t>
      </w:r>
      <w:r w:rsidRPr="004F2DD9">
        <w:rPr>
          <w:rFonts w:ascii="Times New Roman" w:eastAsia="Calibri" w:hAnsi="Times New Roman" w:cs="Times New Roman"/>
          <w:sz w:val="28"/>
          <w:szCs w:val="28"/>
        </w:rPr>
        <w:lastRenderedPageBreak/>
        <w:t>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160.2.5. Программа по изобразительному искусству ориентирована на психологовозрастные особенности развития обучающихся 11–15 лет.</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lastRenderedPageBreak/>
        <w:t>160.2.7. Задачами изобразительного искусства являются: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формирование у обучающихся представлений об отечественной и мировой художественной культуре во всём многообразии её видов;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формирование у обучающихся навыков эстетического видения и преобразования мира;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формирование пространственного мышления и аналитических визуальных способностей;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развитие наблюдательности, ассоциативного мышления и творческого воображения;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воспитание уважения и любви к цивилизационному наследию России через освоение отечественной художественной культуры;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lastRenderedPageBreak/>
        <w:t>160.2.9. </w:t>
      </w:r>
      <w:r w:rsidRPr="004F2DD9">
        <w:rPr>
          <w:rFonts w:ascii="Times New Roman" w:eastAsia="Calibri" w:hAnsi="Times New Roman" w:cs="Times New Roman"/>
          <w:i/>
          <w:sz w:val="28"/>
          <w:szCs w:val="28"/>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4F2DD9" w:rsidRPr="004F2DD9" w:rsidRDefault="004F2DD9" w:rsidP="004F2DD9">
      <w:pPr>
        <w:widowControl w:val="0"/>
        <w:spacing w:after="0" w:line="348" w:lineRule="auto"/>
        <w:ind w:firstLine="709"/>
        <w:jc w:val="both"/>
        <w:rPr>
          <w:rFonts w:ascii="Times New Roman" w:eastAsia="Calibri" w:hAnsi="Times New Roman" w:cs="Times New Roman"/>
          <w:i/>
          <w:sz w:val="28"/>
          <w:szCs w:val="28"/>
        </w:rPr>
      </w:pPr>
      <w:r w:rsidRPr="004F2DD9">
        <w:rPr>
          <w:rFonts w:ascii="Times New Roman" w:eastAsia="Calibri" w:hAnsi="Times New Roman" w:cs="Times New Roman"/>
          <w:i/>
          <w:sz w:val="28"/>
          <w:szCs w:val="28"/>
        </w:rPr>
        <w:t>Модуль № 1 «Декоративно-прикладное и народное искусство» (5 класс)</w:t>
      </w:r>
    </w:p>
    <w:p w:rsidR="004F2DD9" w:rsidRPr="004F2DD9" w:rsidRDefault="004F2DD9" w:rsidP="004F2DD9">
      <w:pPr>
        <w:widowControl w:val="0"/>
        <w:spacing w:after="0" w:line="348" w:lineRule="auto"/>
        <w:ind w:firstLine="709"/>
        <w:jc w:val="both"/>
        <w:rPr>
          <w:rFonts w:ascii="Times New Roman" w:eastAsia="Calibri" w:hAnsi="Times New Roman" w:cs="Times New Roman"/>
          <w:i/>
          <w:sz w:val="28"/>
          <w:szCs w:val="28"/>
        </w:rPr>
      </w:pPr>
      <w:r w:rsidRPr="004F2DD9">
        <w:rPr>
          <w:rFonts w:ascii="Times New Roman" w:eastAsia="Calibri" w:hAnsi="Times New Roman" w:cs="Times New Roman"/>
          <w:i/>
          <w:sz w:val="28"/>
          <w:szCs w:val="28"/>
        </w:rPr>
        <w:t>Модуль № 2 «Живопись, графика, скульптура» (6 класс)</w:t>
      </w:r>
    </w:p>
    <w:p w:rsidR="004F2DD9" w:rsidRPr="004F2DD9" w:rsidRDefault="004F2DD9" w:rsidP="004F2DD9">
      <w:pPr>
        <w:widowControl w:val="0"/>
        <w:spacing w:after="0" w:line="348" w:lineRule="auto"/>
        <w:ind w:firstLine="709"/>
        <w:jc w:val="both"/>
        <w:rPr>
          <w:rFonts w:ascii="Times New Roman" w:eastAsia="Calibri" w:hAnsi="Times New Roman" w:cs="Times New Roman"/>
          <w:i/>
          <w:sz w:val="28"/>
          <w:szCs w:val="28"/>
        </w:rPr>
      </w:pPr>
      <w:r w:rsidRPr="004F2DD9">
        <w:rPr>
          <w:rFonts w:ascii="Times New Roman" w:eastAsia="Calibri" w:hAnsi="Times New Roman" w:cs="Times New Roman"/>
          <w:i/>
          <w:sz w:val="28"/>
          <w:szCs w:val="28"/>
        </w:rPr>
        <w:t>Модуль № 3 «Архитектура и дизайн» (7 класс)</w:t>
      </w:r>
    </w:p>
    <w:p w:rsidR="004F2DD9" w:rsidRPr="004F2DD9" w:rsidRDefault="004F2DD9" w:rsidP="004F2DD9">
      <w:pPr>
        <w:widowControl w:val="0"/>
        <w:spacing w:after="0" w:line="348" w:lineRule="auto"/>
        <w:ind w:firstLine="709"/>
        <w:jc w:val="both"/>
        <w:rPr>
          <w:rFonts w:ascii="Times New Roman" w:eastAsia="Calibri" w:hAnsi="Times New Roman" w:cs="Times New Roman"/>
          <w:i/>
          <w:sz w:val="28"/>
          <w:szCs w:val="28"/>
        </w:rPr>
      </w:pPr>
      <w:r w:rsidRPr="004F2DD9">
        <w:rPr>
          <w:rFonts w:ascii="Times New Roman" w:eastAsia="Calibri" w:hAnsi="Times New Roman" w:cs="Times New Roman"/>
          <w:i/>
          <w:sz w:val="28"/>
          <w:szCs w:val="28"/>
        </w:rPr>
        <w:t>Модуль № 4 «Изображение в синтетических, экранных видах искусства и художественная фотография» (вариативный).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4F2DD9" w:rsidRPr="004F2DD9" w:rsidRDefault="004F2DD9" w:rsidP="004F2DD9">
      <w:pPr>
        <w:widowControl w:val="0"/>
        <w:spacing w:after="0" w:line="348" w:lineRule="auto"/>
        <w:ind w:firstLine="709"/>
        <w:jc w:val="both"/>
        <w:rPr>
          <w:rFonts w:ascii="Times New Roman" w:eastAsia="Calibri" w:hAnsi="Times New Roman" w:cs="Times New Roman"/>
          <w:i/>
          <w:sz w:val="28"/>
          <w:szCs w:val="28"/>
        </w:rPr>
      </w:pPr>
      <w:r w:rsidRPr="004F2DD9">
        <w:rPr>
          <w:rFonts w:ascii="Times New Roman" w:eastAsia="Calibri" w:hAnsi="Times New Roman" w:cs="Times New Roman"/>
          <w:sz w:val="28"/>
          <w:szCs w:val="28"/>
        </w:rPr>
        <w:t>160.3. </w:t>
      </w:r>
      <w:r w:rsidRPr="004F2DD9">
        <w:rPr>
          <w:rFonts w:ascii="Times New Roman" w:eastAsia="Calibri" w:hAnsi="Times New Roman" w:cs="Times New Roman"/>
          <w:i/>
          <w:sz w:val="28"/>
          <w:szCs w:val="28"/>
        </w:rPr>
        <w:t>Содержание обучения в 5 классе.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160.3.1</w:t>
      </w:r>
      <w:r w:rsidRPr="004F2DD9">
        <w:rPr>
          <w:rFonts w:ascii="Times New Roman" w:eastAsia="Calibri" w:hAnsi="Times New Roman" w:cs="Times New Roman"/>
          <w:i/>
          <w:sz w:val="28"/>
          <w:szCs w:val="28"/>
        </w:rPr>
        <w:t>. Модуль № 1 «Декоративно-прикладное и народное искусство».</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Общие сведения о декоративно-прикладном искусстве.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Декоративно-прикладное искусство и его виды. Декоративно-прикладное искусство и предметная среда жизни людей.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Древние корни народного искусства.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Истоки образного языка декоративно-прикладного искусства. Традиционные образы народного (крестьянского) прикладного искусства.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Связь народного искусства с природой, бытом, трудом, верованиями и эпосом.</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Роль природных материалов в строительстве и изготовлении предметов быта, их значение в характере труда и жизненного уклада.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Образно-символический язык народного прикладного искусства.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Знаки-символы традиционного крестьянского прикладного искусства.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lastRenderedPageBreak/>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Убранство русской избы.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Конструкция избы, единство красоты и пользы – функционального и символического – в её постройке и украшении.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Выполнение рисунков – эскизов орнаментального декора крестьянского дома.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Устройство внутреннего пространства крестьянского дома.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Декоративные элементы жилой среды.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Народный праздничный костюм.</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Образный строй народного праздничного костюма – женского и мужского.</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Традиционная конструкция русского женского костюма – северорусский (сарафан) и южнорусский (понёва) варианты.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Разнообразие форм и украшений народного праздничного костюма для различных регионов страны.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lastRenderedPageBreak/>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Народные праздники и праздничные обряды как синтез всех видов народного творчества.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Выполнение сюжетной композиции или участие в работе по созданию коллективного панно на тему традиций народных праздников.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Народные художественные промыслы.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Многообразие видов традиционных ремёсел и происхождение художественных промыслов народов России.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Создание эскиза игрушки по мотивам избранного промысла.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Посуда из глины. Искусство Гжели. Краткие сведения по истории промысла. Гжельская керамика и фарфор: единство скульптурной формы и </w:t>
      </w:r>
      <w:r w:rsidRPr="004F2DD9">
        <w:rPr>
          <w:rFonts w:ascii="Times New Roman" w:eastAsia="Calibri" w:hAnsi="Times New Roman" w:cs="Times New Roman"/>
          <w:sz w:val="28"/>
          <w:szCs w:val="28"/>
        </w:rPr>
        <w:lastRenderedPageBreak/>
        <w:t>кобальтового декора. Природные мотивы росписи посуды. Приёмы мазка, тональный контраст, сочетание пятна и линии.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Мир сказок и легенд, примет и оберегов в творчестве мастеров художественных промыслов.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Отражение в изделиях народных промыслов многообразия исторических, духовных и культурных традиций.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Народные художественные ремёсла и промыслы – материальные и духовные ценности, неотъемлемая часть культурного наследия России.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Декоративно-прикладное искусство в культуре разных эпох и народов.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Роль декоративно-прикладного искусства в культуре древних цивилизаций.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Отражение в декоре мировоззрения эпохи, организации общества, традиций быта и ремесла, уклада жизни людей.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w:t>
      </w:r>
      <w:r w:rsidRPr="004F2DD9">
        <w:rPr>
          <w:rFonts w:ascii="Times New Roman" w:eastAsia="Calibri" w:hAnsi="Times New Roman" w:cs="Times New Roman"/>
          <w:sz w:val="28"/>
          <w:szCs w:val="28"/>
        </w:rPr>
        <w:lastRenderedPageBreak/>
        <w:t>пространства: построений, интерьеров, предметов быта – в культуре разных эпох.</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Декоративно-прикладное искусство в жизни современного человека.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Символический знак в современной жизни: эмблема, логотип, указующий или декоративный знак.</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Декор на улицах и декор помещений. Декор праздничный и повседневный. Праздничное оформление школы.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160.4. </w:t>
      </w:r>
      <w:r w:rsidRPr="004F2DD9">
        <w:rPr>
          <w:rFonts w:ascii="Times New Roman" w:eastAsia="Calibri" w:hAnsi="Times New Roman" w:cs="Times New Roman"/>
          <w:i/>
          <w:sz w:val="28"/>
          <w:szCs w:val="28"/>
        </w:rPr>
        <w:t>Содержание обучения в 6 классе.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160.4.1. </w:t>
      </w:r>
      <w:r w:rsidRPr="004F2DD9">
        <w:rPr>
          <w:rFonts w:ascii="Times New Roman" w:eastAsia="Calibri" w:hAnsi="Times New Roman" w:cs="Times New Roman"/>
          <w:i/>
          <w:sz w:val="28"/>
          <w:szCs w:val="28"/>
        </w:rPr>
        <w:t>Модуль № 2 «Живопись, графика, скульптура».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Общие сведения о видах искусства.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Пространственные и временные виды искусства.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Изобразительные, конструктивные и декоративные виды пространственных искусств, их место и назначение в жизни людей.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Основные виды живописи, графики и скульптуры. Художник и зритель: зрительские умения, знания и творчество зрителя.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Язык изобразительного искусства и его выразительные средства.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Живописные, графические и скульптурные художественные материалы, их особые свойства.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Рисунок – основа изобразительного искусства и мастерства художника.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Виды рисунка: зарисовка, набросок, учебный рисунок и творческий рисунок.</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Навыки размещения рисунка в листе, выбор формата.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Начальные умения рисунка с натуры. Зарисовки простых предметов.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Линейные графические рисунки и наброски. Тон и тональные </w:t>
      </w:r>
      <w:r w:rsidRPr="004F2DD9">
        <w:rPr>
          <w:rFonts w:ascii="Times New Roman" w:eastAsia="Calibri" w:hAnsi="Times New Roman" w:cs="Times New Roman"/>
          <w:sz w:val="28"/>
          <w:szCs w:val="28"/>
        </w:rPr>
        <w:lastRenderedPageBreak/>
        <w:t>отношения: тёмное – светлое.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Ритм и ритмическая организация плоскости листа.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Жанры изобразительного искусства.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Предмет изображения, сюжет и содержание произведения изобразительного искусства.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Натюрморт.</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Основы графической грамоты: правила объёмного изображения предметов на плоскости.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Линейное построение предмета в пространстве: линия горизонта, точка зрения и точка схода, правила перспективных сокращений.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Изображение окружности в перспективе.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Рисование геометрических тел на основе правил линейной перспективы.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Сложная пространственная форма и выявление её конструкции.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Рисунок сложной формы предмета как соотношение простых геометрических фигур.</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Линейный рисунок конструкции из нескольких геометрических тел.</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Освещение как средство выявления объёма предмета. Понятия «свет», </w:t>
      </w:r>
      <w:r w:rsidRPr="004F2DD9">
        <w:rPr>
          <w:rFonts w:ascii="Times New Roman" w:eastAsia="Calibri" w:hAnsi="Times New Roman" w:cs="Times New Roman"/>
          <w:sz w:val="28"/>
          <w:szCs w:val="28"/>
        </w:rPr>
        <w:lastRenderedPageBreak/>
        <w:t>«блик», «полутень», «собственная тень», «рефлекс», «падающая тень». Особенности освещения «по свету» и «против света».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Рисунок натюрморта графическими материалами с натуры или по представлению.</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Творческий натюрморт в графике. Произведения художников-графиков. Особенности графических техник. Печатная графика.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Портрет.</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Великие портретисты в европейском искусстве.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Особенности развития портретного жанра в отечественном искусстве. Великие портретисты в русской живописи.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Парадный и камерный портрет в живописи.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Особенности развития жанра портрета в искусстве ХХ в. – отечественном и европейском.</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Построение головы человека, основные пропорции лица, соотношение лицевой и черепной частей головы.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Роль освещения головы при создании портретного образа.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Свет и тень в изображении головы человека.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Портрет в скульптуре.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Выражение характера человека, его социального положения и образа эпохи в скульптурном портрете.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Значение свойств художественных материалов в создании скульптурного портрета.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lastRenderedPageBreak/>
        <w:t>Живописное изображение портрета. Роль цвета в живописном портретном образе в произведениях выдающихся живописцев.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Опыт работы над созданием живописного портрета.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Пейзаж.</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Особенности изображения пространства в эпоху Древнего мира, в средневековом искусстве и в эпоху Возрождения.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Правила построения линейной перспективы в изображении пространства.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Правила воздушной перспективы, построения переднего, среднего и дальнего планов при изображении пейзажа.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Особенности изображения разных состояний природы и её освещения. Романтический пейзаж. Морские пейзажи И. Айвазовского.</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Творческий опыт в создании композиционного живописного пейзажа своей Родины.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Графические зарисовки и графическая композиция на темы окружающей природы.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Городской пейзаж в творчестве мастеров искусства. Многообразие в </w:t>
      </w:r>
      <w:r w:rsidRPr="004F2DD9">
        <w:rPr>
          <w:rFonts w:ascii="Times New Roman" w:eastAsia="Calibri" w:hAnsi="Times New Roman" w:cs="Times New Roman"/>
          <w:sz w:val="28"/>
          <w:szCs w:val="28"/>
        </w:rPr>
        <w:lastRenderedPageBreak/>
        <w:t>понимании образа города.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Опыт изображения городского пейзажа. Наблюдательная перспектива и ритмическая организация плоскости изображения.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Бытовой жанр в изобразительном искусстве.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Исторический жанр в изобразительном искусстве.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Историческая тема в искусстве как изображение наиболее значительных событий в жизни общества.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Историческая картина в русском искусстве XIX в. и её особое место в развитии отечественной культуры.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lastRenderedPageBreak/>
        <w:t>Разработка эскизов композиции на историческую тему с использованием собранного материала по задуманному сюжету.</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Библейские темы в изобразительном искусстве.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Исторические картины на библейские темы: место и значение сюжетов Священной истории в европейской культуре.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Великие русские иконописцы: духовный свет икон Андрея Рублёва, Феофана Грека, Дионисия.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Работа над эскизом сюжетной композиции.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Роль и значение изобразительного искусства в жизни людей: образ мира в изобразительном искусстве.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160.5. </w:t>
      </w:r>
      <w:r w:rsidRPr="004F2DD9">
        <w:rPr>
          <w:rFonts w:ascii="Times New Roman" w:eastAsia="Calibri" w:hAnsi="Times New Roman" w:cs="Times New Roman"/>
          <w:i/>
          <w:sz w:val="28"/>
          <w:szCs w:val="28"/>
        </w:rPr>
        <w:t>Содержание обучения в 7 классе.</w:t>
      </w:r>
    </w:p>
    <w:p w:rsidR="004F2DD9" w:rsidRPr="004F2DD9" w:rsidRDefault="004F2DD9" w:rsidP="004F2DD9">
      <w:pPr>
        <w:widowControl w:val="0"/>
        <w:tabs>
          <w:tab w:val="left" w:pos="6674"/>
        </w:tabs>
        <w:spacing w:after="0" w:line="348" w:lineRule="auto"/>
        <w:ind w:firstLine="709"/>
        <w:jc w:val="both"/>
        <w:rPr>
          <w:rFonts w:ascii="Times New Roman" w:eastAsia="Calibri" w:hAnsi="Times New Roman" w:cs="Times New Roman"/>
          <w:i/>
          <w:sz w:val="28"/>
          <w:szCs w:val="28"/>
        </w:rPr>
      </w:pPr>
      <w:r w:rsidRPr="004F2DD9">
        <w:rPr>
          <w:rFonts w:ascii="Times New Roman" w:eastAsia="Calibri" w:hAnsi="Times New Roman" w:cs="Times New Roman"/>
          <w:sz w:val="28"/>
          <w:szCs w:val="28"/>
        </w:rPr>
        <w:t>160.5.1. </w:t>
      </w:r>
      <w:r w:rsidRPr="004F2DD9">
        <w:rPr>
          <w:rFonts w:ascii="Times New Roman" w:eastAsia="Calibri" w:hAnsi="Times New Roman" w:cs="Times New Roman"/>
          <w:i/>
          <w:sz w:val="28"/>
          <w:szCs w:val="28"/>
        </w:rPr>
        <w:t>Модуль № 3 «Архитектура и дизайн».</w:t>
      </w:r>
      <w:r w:rsidRPr="004F2DD9">
        <w:rPr>
          <w:rFonts w:ascii="Times New Roman" w:eastAsia="Calibri" w:hAnsi="Times New Roman" w:cs="Times New Roman"/>
          <w:i/>
          <w:sz w:val="28"/>
          <w:szCs w:val="28"/>
        </w:rPr>
        <w:tab/>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Архитектура и дизайн – искусства художественной постройки – конструктивные искусства.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Дизайн и архитектура как создатели «второй природы» – предметно-пространственной среды жизни людей.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Функциональность предметно-пространственной среды и выражение в ней мировосприятия, духовно-ценностных позиций общества.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Материальная культура человечества как уникальная информация о жизни людей в разные исторические эпохи.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Роль архитектуры в понимании человеком своей идентичности. Задачи сохранения культурного наследия и природного ландшафта.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lastRenderedPageBreak/>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Графический дизайн.</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Элементы композиции в графическом дизайне: пятно, линия, цвет, буква, текст и изображение.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Формальная композиция как композиционное построение на основе сочетания геометрических фигур, без предметного содержания.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Основные свойства композиции: целостность и соподчинённость элементов.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Роль цвета в организации композиционного пространства. Функциональные задачи цвета в конструктивных искусствах.</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Цвет и законы колористики. Применение локального цвета. Цветовой акцент, ритм цветовых форм, доминанта.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Шрифты и шрифтовая композиция в графическом дизайне. Форма буквы как изобразительно-смысловой символ.</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Шрифт и содержание текста. Стилизация шрифта.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Типографика. Понимание типографской строки как элемента плоскостной композиции.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Выполнение аналитических и практических работ по теме «Буква – изобразительный элемент композиции».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Логотип как графический знак, эмблема или стилизованный графический символ. Функции логотипа. Шрифтовой логотип. Знаковый </w:t>
      </w:r>
      <w:r w:rsidRPr="004F2DD9">
        <w:rPr>
          <w:rFonts w:ascii="Times New Roman" w:eastAsia="Calibri" w:hAnsi="Times New Roman" w:cs="Times New Roman"/>
          <w:sz w:val="28"/>
          <w:szCs w:val="28"/>
        </w:rPr>
        <w:lastRenderedPageBreak/>
        <w:t>логотип.</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Композиционные основы макетирования в графическом дизайне при соединении текста и изображения.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Макет разворота книги или журнала по выбранной теме в виде коллажа или на основе компьютерных программ.</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Макетирование объёмно-пространственных композиций.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Макетирование. Введение в макет понятия рельефа местности и способы его обозначения на макете.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lastRenderedPageBreak/>
        <w:t>Многообразие предметного мира, создаваемого человеком. Функция вещи и её форма. Образ времени в предметах, создаваемых человеком.</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Выполнение аналитических зарисовок форм бытовых предметов.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Творческое проектирование предметов быта с определением их функций и материала изготовления.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Конструирование объектов дизайна или архитектурное макетирование с использованием цвета.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Социальное значение дизайна и архитектуры как среды жизни человека.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Архитектура народного жилища, храмовая архитектура, частный дом в предметно-пространственной среде жизни разных народов.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Пути развития современной архитектуры и дизайна: город сегодня и завтра.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lastRenderedPageBreak/>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Пространство городской среды. Исторические формы планировки городской среды и их связь с образом жизни людей.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Роль цвета в формировании пространства. Схема-планировка и реальность.</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Образно-стилевое единство материальной культуры каждой эпохи. Интерьер как отражение стиля жизни его хозяев.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Зонирование интерьера – создание многофункционального пространства. Отделочные материалы, введение фактуры и цвета в интерьер.</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lastRenderedPageBreak/>
        <w:t>Интерьеры общественных зданий (театр, кафе, вокзал, офис, школа).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Организация архитектурно-ландшафтного пространства. Город в единстве с ландшафтно-парковой средой.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Выполнение дизайн-проекта территории парка или приусадебного участка в виде схемы-чертежа.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Единство эстетического и функционального в объёмнопространственной организации среды жизнедеятельности людей.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Образ человека и индивидуальное проектирование.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Выполнение практических творческих эскизов по теме «Дизайн современной одежды».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Искусство грима и причёски. Форма лица и причёска. Макияж дневной, вечерний и карнавальный. Грим бытовой и сценический.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lastRenderedPageBreak/>
        <w:t>Имидж-дизайн и его связь с публичностью, технологией социального поведения, рекламой, общественной деятельностью.</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Дизайн и архитектура – средства организации среды жизни людей и строительства нового мира.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160.5.2. </w:t>
      </w:r>
      <w:r w:rsidRPr="004F2DD9">
        <w:rPr>
          <w:rFonts w:ascii="Times New Roman" w:eastAsia="Calibri" w:hAnsi="Times New Roman" w:cs="Times New Roman"/>
          <w:i/>
          <w:sz w:val="28"/>
          <w:szCs w:val="28"/>
        </w:rPr>
        <w:t xml:space="preserve">Модуль № 4 «Изображение в синтетических, экранных видах искусства и художественная фотография» </w:t>
      </w:r>
      <w:r w:rsidRPr="004F2DD9">
        <w:rPr>
          <w:rFonts w:ascii="Times New Roman" w:eastAsia="Calibri" w:hAnsi="Times New Roman" w:cs="Times New Roman"/>
          <w:sz w:val="28"/>
          <w:szCs w:val="28"/>
        </w:rPr>
        <w:t>(Вариативный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Значение развития технологий в становлении новых видов искусства.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Мультимедиа и объединение множества воспринимаемых человеком информационных средств на экране цифрового искусства.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Художник и искусство театра.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Рождение театра в древнейших обрядах. История развития искусства театра.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Жанровое многообразие театральных представлений, шоу, праздников и их визуальный облик.</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Роль художника и виды профессиональной деятельности художника в современном театре.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Сценография и создание сценического образа. Сотворчество художника-постановщика с драматургом, режиссёром и актёрами.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Роль освещения в визуальном облике театрального действия. Бутафорские, пошивочные, декорационные и иные цеха в театре.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lastRenderedPageBreak/>
        <w:t>Художник в театре кукол и его ведущая роль как соавтора режиссёра и актёра в процессе создания образа персонажа.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Условность и метафора в театральной постановке как образная и авторская интерпретация реальности.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Художественная фотография.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Современные возможности художественной обработки цифровой фотографии.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Композиция кадра, ракурс, плановость, графический ритм.</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Умения наблюдать и выявлять выразительность и красоту окружающей жизни с помощью фотографии.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Фотопейзаж в творчестве профессиональных фотографов. </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Образные возможности чёрно-белой и цветной фотографии.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Роль тональных контрастов и роль цвета в эмоционально-образном восприятии пейзажа.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Роль освещения в портретном образе. Фотография постановочная и документальная.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Фотопортрет в истории профессиональной фотографии и его связь с направлениями в изобразительном искусстве.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Фоторепортаж. Образ события в кадре. Репортажный снимок – </w:t>
      </w:r>
      <w:r w:rsidRPr="004F2DD9">
        <w:rPr>
          <w:rFonts w:ascii="Times New Roman" w:eastAsia="Calibri" w:hAnsi="Times New Roman" w:cs="Times New Roman"/>
          <w:sz w:val="28"/>
          <w:szCs w:val="28"/>
        </w:rPr>
        <w:lastRenderedPageBreak/>
        <w:t>свидетельство истории и его значение в сохранении памяти о событии.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Фоторепортаж – дневник истории. Значение работы военных фотографов. Спортивные фотографии. Образ современности в репортажных фотографиях.</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«Работать для жизни…» – фотографии Александра Родченко, их значение и влияние на стиль эпохи.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Возможности компьютерной обработки фотографий, задачи преобразования фотографий и границы достоверности.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Коллаж как жанр художественного творчества с помощью различных компьютерных программ.</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Художественная фотография как авторское видение мира, как образ времени и влияние фотообраза на жизнь людей.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Изображение и искусство кино.</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Ожившее изображение. История кино и его эволюция как искусства.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Монтаж композиционно построенных кадров – основа языка киноискусства.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Создание видеоролика – от замысла до съёмки. Разные жанры – разные задачи в работе над видеороликом. Этапы создания видеоролика.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Использование электронно-цифровых технологий в современном игровом кинематографе.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lastRenderedPageBreak/>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Этапы создания анимационного фильма. Требования и критерии художественности.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Изобразительное искусство на телевидении.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Телевидение – экранное искусство: средство массовой информации, художественного и научного просвещения, развлечения и организации досуга.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Искусство и технология. Создатель телевидения – русский инженер Владимир Козьмич Зворыкин.</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Деятельность художника на телевидении: художники по свету, костюму, гриму, сценографический дизайн и компьютерная графика.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Школьное телевидение и студия мультимедиа. Построение видеоряда и художественного оформления.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Художнические роли каждого человека в реальной бытийной жизни.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Роль искусства в жизни общества и его влияние на жизнь каждого человека.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160.6. </w:t>
      </w:r>
      <w:r w:rsidRPr="004F2DD9">
        <w:rPr>
          <w:rFonts w:ascii="Times New Roman" w:eastAsia="Calibri" w:hAnsi="Times New Roman" w:cs="Times New Roman"/>
          <w:i/>
          <w:sz w:val="28"/>
          <w:szCs w:val="28"/>
        </w:rPr>
        <w:t>Планируемые результаты освоения программы по изобразительному искусству на уровне основного общего образования.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w:t>
      </w:r>
      <w:r w:rsidRPr="004F2DD9">
        <w:rPr>
          <w:rFonts w:ascii="Times New Roman" w:eastAsia="Calibri" w:hAnsi="Times New Roman" w:cs="Times New Roman"/>
          <w:sz w:val="28"/>
          <w:szCs w:val="28"/>
        </w:rPr>
        <w:lastRenderedPageBreak/>
        <w:t>ценностям, социализация личности.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Программа призвана обеспечить достижение обучающимися </w:t>
      </w:r>
      <w:r w:rsidRPr="004F2DD9">
        <w:rPr>
          <w:rFonts w:ascii="Times New Roman" w:eastAsia="Calibri" w:hAnsi="Times New Roman" w:cs="Times New Roman"/>
          <w:i/>
          <w:sz w:val="28"/>
          <w:szCs w:val="28"/>
        </w:rPr>
        <w:t>личностных результатов</w:t>
      </w:r>
      <w:r w:rsidRPr="004F2DD9">
        <w:rPr>
          <w:rFonts w:ascii="Times New Roman" w:eastAsia="Calibri" w:hAnsi="Times New Roman" w:cs="Times New Roman"/>
          <w:sz w:val="28"/>
          <w:szCs w:val="28"/>
        </w:rPr>
        <w:t>,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4F2DD9" w:rsidRPr="004F2DD9" w:rsidRDefault="004F2DD9" w:rsidP="004F2DD9">
      <w:pPr>
        <w:widowControl w:val="0"/>
        <w:spacing w:after="0" w:line="348" w:lineRule="auto"/>
        <w:ind w:left="106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Патриотическое воспитание.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Гражданское воспитание.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w:t>
      </w:r>
      <w:r w:rsidRPr="004F2DD9">
        <w:rPr>
          <w:rFonts w:ascii="Times New Roman" w:eastAsia="Calibri" w:hAnsi="Times New Roman" w:cs="Times New Roman"/>
          <w:sz w:val="28"/>
          <w:szCs w:val="28"/>
        </w:rPr>
        <w:lastRenderedPageBreak/>
        <w:t>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Духовно-нравственное воспитание.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w:t>
      </w:r>
      <w:r w:rsidRPr="004F2DD9">
        <w:rPr>
          <w:rFonts w:ascii="Times New Roman" w:eastAsia="Calibri" w:hAnsi="Times New Roman" w:cs="Times New Roman"/>
          <w:sz w:val="28"/>
          <w:szCs w:val="28"/>
        </w:rPr>
        <w:lastRenderedPageBreak/>
        <w:t>соревновательной конкуренции. Способствует формированию ценностного отношения к природе, труду, искусству, культурному наследию.</w:t>
      </w:r>
    </w:p>
    <w:p w:rsidR="004F2DD9" w:rsidRPr="004F2DD9" w:rsidRDefault="004F2DD9" w:rsidP="004F2DD9">
      <w:pPr>
        <w:widowControl w:val="0"/>
        <w:spacing w:after="0" w:line="348" w:lineRule="auto"/>
        <w:ind w:left="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Ценности познавательной деятельности.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Экологическое воспитание.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Трудовое воспитание.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Воспитывающая предметно-эстетическая среда.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В процессе художественно-эстетического воспитания обучающихся </w:t>
      </w:r>
      <w:r w:rsidRPr="004F2DD9">
        <w:rPr>
          <w:rFonts w:ascii="Times New Roman" w:eastAsia="Calibri" w:hAnsi="Times New Roman" w:cs="Times New Roman"/>
          <w:sz w:val="28"/>
          <w:szCs w:val="28"/>
        </w:rPr>
        <w:lastRenderedPageBreak/>
        <w:t>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4F2DD9" w:rsidRPr="004F2DD9" w:rsidRDefault="004F2DD9" w:rsidP="004F2DD9">
      <w:pPr>
        <w:widowControl w:val="0"/>
        <w:spacing w:after="0" w:line="348" w:lineRule="auto"/>
        <w:ind w:firstLine="709"/>
        <w:jc w:val="both"/>
        <w:rPr>
          <w:rFonts w:ascii="Times New Roman" w:eastAsia="Calibri" w:hAnsi="Times New Roman" w:cs="Times New Roman"/>
          <w:i/>
          <w:sz w:val="28"/>
          <w:szCs w:val="28"/>
        </w:rPr>
      </w:pPr>
      <w:r w:rsidRPr="004F2DD9">
        <w:rPr>
          <w:rFonts w:ascii="Times New Roman" w:eastAsia="Calibri" w:hAnsi="Times New Roman" w:cs="Times New Roman"/>
          <w:sz w:val="28"/>
          <w:szCs w:val="28"/>
        </w:rPr>
        <w:t>160.6.2. </w:t>
      </w:r>
      <w:r w:rsidRPr="004F2DD9">
        <w:rPr>
          <w:rFonts w:ascii="Times New Roman" w:eastAsia="Calibri" w:hAnsi="Times New Roman" w:cs="Times New Roman"/>
          <w:i/>
          <w:sz w:val="28"/>
          <w:szCs w:val="28"/>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160.6.2.1. У обучающегося будут сформированы следующие </w:t>
      </w:r>
      <w:r w:rsidRPr="004F2DD9">
        <w:rPr>
          <w:rFonts w:ascii="Times New Roman" w:eastAsia="Calibri" w:hAnsi="Times New Roman" w:cs="Times New Roman"/>
          <w:i/>
          <w:sz w:val="28"/>
          <w:szCs w:val="28"/>
        </w:rPr>
        <w:t>пространственные представления и сенсорные способности как часть универсальных познавательных учебных действий</w:t>
      </w:r>
      <w:r w:rsidRPr="004F2DD9">
        <w:rPr>
          <w:rFonts w:ascii="Times New Roman" w:eastAsia="Calibri" w:hAnsi="Times New Roman" w:cs="Times New Roman"/>
          <w:sz w:val="28"/>
          <w:szCs w:val="28"/>
        </w:rPr>
        <w:t>:</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сравнивать предметные и пространственные объекты по заданным основаниям;</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характеризовать форму предмета, конструкции;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выявлять положение предметной формы в пространстве;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обобщать форму составной конструкции;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анализировать структуру предмета, конструкции, пространства, зрительного образа;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структурировать предметно-пространственные явления;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сопоставлять пропорциональное соотношение частей внутри целого и предметов между собой;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абстрагировать образ реальности в построении плоской или пространственной композиции.</w:t>
      </w:r>
    </w:p>
    <w:p w:rsidR="004F2DD9" w:rsidRPr="004F2DD9" w:rsidRDefault="004F2DD9" w:rsidP="004F2DD9">
      <w:pPr>
        <w:widowControl w:val="0"/>
        <w:spacing w:after="0" w:line="348" w:lineRule="auto"/>
        <w:ind w:firstLine="709"/>
        <w:jc w:val="both"/>
        <w:rPr>
          <w:rFonts w:ascii="Times New Roman" w:eastAsia="Calibri" w:hAnsi="Times New Roman" w:cs="Times New Roman"/>
          <w:i/>
          <w:sz w:val="28"/>
          <w:szCs w:val="28"/>
        </w:rPr>
      </w:pPr>
      <w:r w:rsidRPr="004F2DD9">
        <w:rPr>
          <w:rFonts w:ascii="Times New Roman" w:eastAsia="Calibri" w:hAnsi="Times New Roman" w:cs="Times New Roman"/>
          <w:sz w:val="28"/>
          <w:szCs w:val="28"/>
        </w:rPr>
        <w:t xml:space="preserve">160.6.2.2. У обучающегося будут сформированы следующие </w:t>
      </w:r>
      <w:r w:rsidRPr="004F2DD9">
        <w:rPr>
          <w:rFonts w:ascii="Times New Roman" w:eastAsia="Calibri" w:hAnsi="Times New Roman" w:cs="Times New Roman"/>
          <w:i/>
          <w:sz w:val="28"/>
          <w:szCs w:val="28"/>
        </w:rPr>
        <w:t xml:space="preserve">базовые логические и исследовательские действия как часть </w:t>
      </w:r>
      <w:r w:rsidRPr="004F2DD9">
        <w:rPr>
          <w:rFonts w:ascii="Times New Roman" w:eastAsia="Calibri" w:hAnsi="Times New Roman" w:cs="Times New Roman"/>
          <w:bCs/>
          <w:i/>
          <w:sz w:val="28"/>
          <w:szCs w:val="28"/>
        </w:rPr>
        <w:t xml:space="preserve">универсальных </w:t>
      </w:r>
      <w:r w:rsidRPr="004F2DD9">
        <w:rPr>
          <w:rFonts w:ascii="Times New Roman" w:eastAsia="Calibri" w:hAnsi="Times New Roman" w:cs="Times New Roman"/>
          <w:bCs/>
          <w:i/>
          <w:sz w:val="28"/>
          <w:szCs w:val="28"/>
        </w:rPr>
        <w:lastRenderedPageBreak/>
        <w:t>познавательных учебных действий</w:t>
      </w:r>
      <w:r w:rsidRPr="004F2DD9">
        <w:rPr>
          <w:rFonts w:ascii="Times New Roman" w:eastAsia="Calibri" w:hAnsi="Times New Roman" w:cs="Times New Roman"/>
          <w:i/>
          <w:sz w:val="28"/>
          <w:szCs w:val="28"/>
        </w:rPr>
        <w:t>:</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выявлять и характеризовать существенные признаки явлений художественной культуры;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сопоставлять, анализировать, сравнивать и оценивать с позиций эстетических категорий явления искусства и действительности;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классифицировать произведения искусства по видам и, соответственно, по назначению в жизни людей;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ставить и использовать вопросы как исследовательский инструмент познания;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вести исследовательскую работу по сбору информационного материала по установленной или выбранной теме;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самостоятельно формулировать выводы и обобщения по результатам наблюдения или исследования, аргументированно защищать свои позиции.</w:t>
      </w:r>
    </w:p>
    <w:p w:rsidR="004F2DD9" w:rsidRPr="004F2DD9" w:rsidRDefault="004F2DD9" w:rsidP="004F2DD9">
      <w:pPr>
        <w:widowControl w:val="0"/>
        <w:spacing w:after="0" w:line="348" w:lineRule="auto"/>
        <w:ind w:firstLine="709"/>
        <w:jc w:val="both"/>
        <w:rPr>
          <w:rFonts w:ascii="Times New Roman" w:eastAsia="Calibri" w:hAnsi="Times New Roman" w:cs="Times New Roman"/>
          <w:i/>
          <w:sz w:val="28"/>
          <w:szCs w:val="28"/>
        </w:rPr>
      </w:pPr>
      <w:r w:rsidRPr="004F2DD9">
        <w:rPr>
          <w:rFonts w:ascii="Times New Roman" w:eastAsia="Calibri" w:hAnsi="Times New Roman" w:cs="Times New Roman"/>
          <w:sz w:val="28"/>
          <w:szCs w:val="28"/>
        </w:rPr>
        <w:t xml:space="preserve">160.6.2.3. У обучающегося будут сформированы </w:t>
      </w:r>
      <w:r w:rsidRPr="004F2DD9">
        <w:rPr>
          <w:rFonts w:ascii="Times New Roman" w:eastAsia="Calibri" w:hAnsi="Times New Roman" w:cs="Times New Roman"/>
          <w:i/>
          <w:sz w:val="28"/>
          <w:szCs w:val="28"/>
        </w:rPr>
        <w:t xml:space="preserve">умения работать с информацией как часть </w:t>
      </w:r>
      <w:r w:rsidRPr="004F2DD9">
        <w:rPr>
          <w:rFonts w:ascii="Times New Roman" w:eastAsia="Calibri" w:hAnsi="Times New Roman" w:cs="Times New Roman"/>
          <w:bCs/>
          <w:i/>
          <w:sz w:val="28"/>
          <w:szCs w:val="28"/>
        </w:rPr>
        <w:t>универсальных познавательных учебных действий</w:t>
      </w:r>
      <w:r w:rsidRPr="004F2DD9">
        <w:rPr>
          <w:rFonts w:ascii="Times New Roman" w:eastAsia="Calibri" w:hAnsi="Times New Roman" w:cs="Times New Roman"/>
          <w:i/>
          <w:sz w:val="28"/>
          <w:szCs w:val="28"/>
        </w:rPr>
        <w:t>:</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использовать электронные образовательные ресурсы;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уметь работать с электронными учебными пособиями и учебниками;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160.6.2.4. У обучающегося будут сформированы следующие </w:t>
      </w:r>
      <w:r w:rsidRPr="004F2DD9">
        <w:rPr>
          <w:rFonts w:ascii="Times New Roman" w:eastAsia="Calibri" w:hAnsi="Times New Roman" w:cs="Times New Roman"/>
          <w:i/>
          <w:sz w:val="28"/>
          <w:szCs w:val="28"/>
        </w:rPr>
        <w:t>универсальные коммуникативные действия: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понимать искусство в качестве особого языка общения – межличностного (автор – зритель), между поколениями, между народами;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воспринимать и формулировать суждения, выражать эмоции в </w:t>
      </w:r>
      <w:r w:rsidRPr="004F2DD9">
        <w:rPr>
          <w:rFonts w:ascii="Times New Roman" w:eastAsia="Calibri" w:hAnsi="Times New Roman" w:cs="Times New Roman"/>
          <w:sz w:val="28"/>
          <w:szCs w:val="28"/>
        </w:rPr>
        <w:lastRenderedPageBreak/>
        <w:t>соответствии с целями и условиями общения, развивая способность к эмпатии и опираясь на восприятие окружающих;</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публично представлять и объяснять результаты своего творческого, художественного или исследовательского опыта;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160.6.2.5. У обучающегося будут сформированы </w:t>
      </w:r>
      <w:r w:rsidRPr="004F2DD9">
        <w:rPr>
          <w:rFonts w:ascii="Times New Roman" w:eastAsia="Calibri" w:hAnsi="Times New Roman" w:cs="Times New Roman"/>
          <w:i/>
          <w:sz w:val="28"/>
          <w:szCs w:val="28"/>
        </w:rPr>
        <w:t xml:space="preserve">умения самоорганизации как часть </w:t>
      </w:r>
      <w:r w:rsidRPr="004F2DD9">
        <w:rPr>
          <w:rFonts w:ascii="Times New Roman" w:eastAsia="Calibri" w:hAnsi="Times New Roman" w:cs="Times New Roman"/>
          <w:bCs/>
          <w:i/>
          <w:sz w:val="28"/>
          <w:szCs w:val="28"/>
        </w:rPr>
        <w:t>универсальных регулятивных учебных действий</w:t>
      </w:r>
      <w:r w:rsidRPr="004F2DD9">
        <w:rPr>
          <w:rFonts w:ascii="Times New Roman" w:eastAsia="Calibri" w:hAnsi="Times New Roman" w:cs="Times New Roman"/>
          <w:i/>
          <w:sz w:val="28"/>
          <w:szCs w:val="28"/>
        </w:rPr>
        <w:t>:</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160.6.2.6. У обучающегося будут сформированы </w:t>
      </w:r>
      <w:r w:rsidRPr="004F2DD9">
        <w:rPr>
          <w:rFonts w:ascii="Times New Roman" w:eastAsia="Calibri" w:hAnsi="Times New Roman" w:cs="Times New Roman"/>
          <w:i/>
          <w:sz w:val="28"/>
          <w:szCs w:val="28"/>
        </w:rPr>
        <w:t>умения самоконтроля</w:t>
      </w:r>
      <w:r w:rsidRPr="004F2DD9">
        <w:rPr>
          <w:rFonts w:ascii="Times New Roman" w:eastAsia="Calibri" w:hAnsi="Times New Roman" w:cs="Times New Roman"/>
          <w:sz w:val="28"/>
          <w:szCs w:val="28"/>
        </w:rPr>
        <w:t xml:space="preserve"> как часть </w:t>
      </w:r>
      <w:r w:rsidRPr="004F2DD9">
        <w:rPr>
          <w:rFonts w:ascii="Times New Roman" w:eastAsia="Calibri" w:hAnsi="Times New Roman" w:cs="Times New Roman"/>
          <w:bCs/>
          <w:i/>
          <w:sz w:val="28"/>
          <w:szCs w:val="28"/>
        </w:rPr>
        <w:t>универсальных регулятивных учебных действий</w:t>
      </w:r>
      <w:r w:rsidRPr="004F2DD9">
        <w:rPr>
          <w:rFonts w:ascii="Times New Roman" w:eastAsia="Calibri" w:hAnsi="Times New Roman" w:cs="Times New Roman"/>
          <w:sz w:val="28"/>
          <w:szCs w:val="28"/>
        </w:rPr>
        <w:t>:</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lastRenderedPageBreak/>
        <w:t>владеть основами самоконтроля, рефлексии, самооценки на основе соответствующих целям критериев.</w:t>
      </w:r>
    </w:p>
    <w:p w:rsidR="004F2DD9" w:rsidRPr="004F2DD9" w:rsidRDefault="004F2DD9" w:rsidP="004F2DD9">
      <w:pPr>
        <w:widowControl w:val="0"/>
        <w:spacing w:after="0" w:line="348" w:lineRule="auto"/>
        <w:ind w:firstLine="709"/>
        <w:jc w:val="both"/>
        <w:rPr>
          <w:rFonts w:ascii="Times New Roman" w:eastAsia="Calibri" w:hAnsi="Times New Roman" w:cs="Times New Roman"/>
          <w:i/>
          <w:sz w:val="28"/>
          <w:szCs w:val="28"/>
        </w:rPr>
      </w:pPr>
      <w:r w:rsidRPr="004F2DD9">
        <w:rPr>
          <w:rFonts w:ascii="Times New Roman" w:eastAsia="Calibri" w:hAnsi="Times New Roman" w:cs="Times New Roman"/>
          <w:sz w:val="28"/>
          <w:szCs w:val="28"/>
        </w:rPr>
        <w:t xml:space="preserve">160.6.2.7. У обучающегося будут сформированы </w:t>
      </w:r>
      <w:r w:rsidRPr="004F2DD9">
        <w:rPr>
          <w:rFonts w:ascii="Times New Roman" w:eastAsia="Calibri" w:hAnsi="Times New Roman" w:cs="Times New Roman"/>
          <w:i/>
          <w:sz w:val="28"/>
          <w:szCs w:val="28"/>
        </w:rPr>
        <w:t xml:space="preserve">умения эмоционального интеллекта как часть </w:t>
      </w:r>
      <w:r w:rsidRPr="004F2DD9">
        <w:rPr>
          <w:rFonts w:ascii="Times New Roman" w:eastAsia="Calibri" w:hAnsi="Times New Roman" w:cs="Times New Roman"/>
          <w:bCs/>
          <w:i/>
          <w:sz w:val="28"/>
          <w:szCs w:val="28"/>
        </w:rPr>
        <w:t>универсальных регулятивных учебных действий</w:t>
      </w:r>
      <w:r w:rsidRPr="004F2DD9">
        <w:rPr>
          <w:rFonts w:ascii="Times New Roman" w:eastAsia="Calibri" w:hAnsi="Times New Roman" w:cs="Times New Roman"/>
          <w:i/>
          <w:sz w:val="28"/>
          <w:szCs w:val="28"/>
        </w:rPr>
        <w:t>:</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развивать способность управлять собственными эмоциями, стремиться к пониманию эмоций других;</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развивать свои эмпатические способности, способность сопереживать, понимать намерения и переживания свои и других;</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признавать своё и чужое право на ошибку;</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160.6.3. </w:t>
      </w:r>
      <w:r w:rsidRPr="004F2DD9">
        <w:rPr>
          <w:rFonts w:ascii="Times New Roman" w:eastAsia="Calibri" w:hAnsi="Times New Roman" w:cs="Times New Roman"/>
          <w:i/>
          <w:sz w:val="28"/>
          <w:szCs w:val="28"/>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F2DD9" w:rsidRPr="004F2DD9" w:rsidRDefault="004F2DD9" w:rsidP="004F2DD9">
      <w:pPr>
        <w:widowControl w:val="0"/>
        <w:spacing w:after="0" w:line="348" w:lineRule="auto"/>
        <w:ind w:firstLine="709"/>
        <w:jc w:val="both"/>
        <w:rPr>
          <w:rFonts w:ascii="Times New Roman" w:eastAsia="Calibri" w:hAnsi="Times New Roman" w:cs="Times New Roman"/>
          <w:i/>
          <w:sz w:val="28"/>
          <w:szCs w:val="28"/>
        </w:rPr>
      </w:pPr>
      <w:r w:rsidRPr="004F2DD9">
        <w:rPr>
          <w:rFonts w:ascii="Times New Roman" w:eastAsia="Calibri" w:hAnsi="Times New Roman" w:cs="Times New Roman"/>
          <w:i/>
          <w:sz w:val="28"/>
          <w:szCs w:val="28"/>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4F2DD9" w:rsidRPr="004F2DD9" w:rsidRDefault="004F2DD9" w:rsidP="004F2DD9">
      <w:pPr>
        <w:widowControl w:val="0"/>
        <w:spacing w:after="0" w:line="348" w:lineRule="auto"/>
        <w:ind w:firstLine="709"/>
        <w:jc w:val="both"/>
        <w:rPr>
          <w:rFonts w:ascii="Times New Roman" w:eastAsia="Calibri" w:hAnsi="Times New Roman" w:cs="Times New Roman"/>
          <w:i/>
          <w:sz w:val="28"/>
          <w:szCs w:val="28"/>
        </w:rPr>
      </w:pPr>
      <w:r w:rsidRPr="004F2DD9">
        <w:rPr>
          <w:rFonts w:ascii="Times New Roman" w:eastAsia="Calibri" w:hAnsi="Times New Roman" w:cs="Times New Roman"/>
          <w:i/>
          <w:sz w:val="28"/>
          <w:szCs w:val="28"/>
        </w:rPr>
        <w:t>Модуль № 1 «Декоративно-прикладное и народное искусство»:</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знать о многообразии видов декоративно-прикладного искусства: народного, классического, современного, искусства, промыслов; </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lastRenderedPageBreak/>
        <w:t>характеризовать коммуникативные, познавательные и культовые функции декоративно-прикладного искусства;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знать специфику образного языка декоративного искусства – его знаковую природу, орнаментальность, стилизацию изображения;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различать разные виды орнамента по сюжетной основе: геометрический, растительный, зооморфный, антропоморфный;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владеть практическими навыками самостоятельного творческого создания орнаментов ленточных, сетчатых, центрических;</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знать и самостоятельно изображать конструкцию традиционного </w:t>
      </w:r>
      <w:r w:rsidRPr="004F2DD9">
        <w:rPr>
          <w:rFonts w:ascii="Times New Roman" w:eastAsia="Calibri" w:hAnsi="Times New Roman" w:cs="Times New Roman"/>
          <w:sz w:val="28"/>
          <w:szCs w:val="28"/>
        </w:rPr>
        <w:lastRenderedPageBreak/>
        <w:t>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практический опыт изображения характерных традиционных предметов крестьянского быта;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объяснять значение народных промыслов и традиций художественного ремесла в современной жизни;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рассказывать о происхождении народных художественных промыслов, о соотношении ремесла и искусства;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называть характерные черты орнаментов и изделий ряда отечественных народных художественных промыслов;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характеризовать древние образы народного искусства в произведениях </w:t>
      </w:r>
      <w:r w:rsidRPr="004F2DD9">
        <w:rPr>
          <w:rFonts w:ascii="Times New Roman" w:eastAsia="Calibri" w:hAnsi="Times New Roman" w:cs="Times New Roman"/>
          <w:sz w:val="28"/>
          <w:szCs w:val="28"/>
        </w:rPr>
        <w:lastRenderedPageBreak/>
        <w:t>современных народных промыслов;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уметь перечислять материалы, используемые в народных художественных промыслах: дерево, глина, металл, стекло;</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различать изделия народных художественных промыслов по материалу изготовления и технике декора;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объяснять связь между материалом, формой и техникой декора в произведениях народных промыслов;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представление о приёмах и последовательности работы при создании изделий некоторых художественных промыслов;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уметь изображать фрагменты орнаментов, отдельные сюжеты, детали или общий вид изделий ряда отечественных художественных промыслов;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понимать и объяснять значение государственной символики, иметь представление о значении и содержании геральдики;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навыки коллективной практической творческой работы по оформлению пространства школы и школьных праздников.</w:t>
      </w:r>
    </w:p>
    <w:p w:rsidR="004F2DD9" w:rsidRPr="004F2DD9" w:rsidRDefault="004F2DD9" w:rsidP="004F2DD9">
      <w:pPr>
        <w:widowControl w:val="0"/>
        <w:spacing w:after="0" w:line="348" w:lineRule="auto"/>
        <w:ind w:firstLine="709"/>
        <w:jc w:val="both"/>
        <w:rPr>
          <w:rFonts w:ascii="Times New Roman" w:eastAsia="Calibri" w:hAnsi="Times New Roman" w:cs="Times New Roman"/>
          <w:i/>
          <w:sz w:val="28"/>
          <w:szCs w:val="28"/>
        </w:rPr>
      </w:pPr>
      <w:r w:rsidRPr="004F2DD9">
        <w:rPr>
          <w:rFonts w:ascii="Times New Roman" w:eastAsia="Calibri" w:hAnsi="Times New Roman" w:cs="Times New Roman"/>
          <w:sz w:val="28"/>
          <w:szCs w:val="28"/>
        </w:rPr>
        <w:t>160.6.4. </w:t>
      </w:r>
      <w:r w:rsidRPr="004F2DD9">
        <w:rPr>
          <w:rFonts w:ascii="Times New Roman" w:eastAsia="Calibri" w:hAnsi="Times New Roman" w:cs="Times New Roman"/>
          <w:i/>
          <w:sz w:val="28"/>
          <w:szCs w:val="28"/>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4F2DD9" w:rsidRPr="004F2DD9" w:rsidRDefault="004F2DD9" w:rsidP="004F2DD9">
      <w:pPr>
        <w:widowControl w:val="0"/>
        <w:spacing w:after="0" w:line="348" w:lineRule="auto"/>
        <w:ind w:firstLine="709"/>
        <w:jc w:val="both"/>
        <w:rPr>
          <w:rFonts w:ascii="Times New Roman" w:eastAsia="Calibri" w:hAnsi="Times New Roman" w:cs="Times New Roman"/>
          <w:i/>
          <w:sz w:val="28"/>
          <w:szCs w:val="28"/>
        </w:rPr>
      </w:pPr>
      <w:r w:rsidRPr="004F2DD9">
        <w:rPr>
          <w:rFonts w:ascii="Times New Roman" w:eastAsia="Calibri" w:hAnsi="Times New Roman" w:cs="Times New Roman"/>
          <w:i/>
          <w:sz w:val="28"/>
          <w:szCs w:val="28"/>
        </w:rPr>
        <w:t>Модуль № 2 «Живопись, графика, скульптура»: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характеризовать различия между пространственными и временными видами искусства и их значение в жизни людей;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lastRenderedPageBreak/>
        <w:t>объяснять причины деления пространственных искусств на виды;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знать основные виды живописи, графики и скульптуры, объяснять их назначение в жизни людей.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Язык изобразительного искусства и его выразительные средства: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различать и характеризовать традиционные художественные материалы для графики, живописи, скульптуры;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представление о различных художественных техниках в использовании художественных материалов;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понимать роль рисунка как основы изобразительной деятельности;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опыт учебного рисунка – светотеневого изображения объёмных форм;</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знать основы линейной перспективы и уметь изображать объёмные геометрические тела на двухмерной плоскости;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понимать содержание понятий «тон», «тональные отношения» и иметь опыт их визуального анализа;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опыт линейного рисунка, понимать выразительные возможности линии;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иметь опыт творческого композиционного рисунка в ответ на заданную </w:t>
      </w:r>
      <w:r w:rsidRPr="004F2DD9">
        <w:rPr>
          <w:rFonts w:ascii="Times New Roman" w:eastAsia="Calibri" w:hAnsi="Times New Roman" w:cs="Times New Roman"/>
          <w:sz w:val="28"/>
          <w:szCs w:val="28"/>
        </w:rPr>
        <w:lastRenderedPageBreak/>
        <w:t>учебную задачу или как самостоятельное творческое действие;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Жанры изобразительного искусства: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объяснять понятие «жанры в изобразительном искусстве», перечислять жанры;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объяснять разницу между предметом изображения, сюжетом и содержанием произведения искусства.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Натюрморт:</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опыт создания графического натюрморта;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опыт создания натюрморта средствами живописи.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Портрет:</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lastRenderedPageBreak/>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уметь сравнивать содержание портретного образа в искусстве Древнего Рима, эпохи Возрождения и Нового времени;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понимать, что в художественном портрете присутствует также выражение идеалов эпохи и авторская позиция художника;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начальный опыт лепки головы человека;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приобретать опыт графического портретного изображения как нового для себя видения индивидуальности человека;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уметь характеризовать роль освещения как выразительного средства при создании художественного образа;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иметь представление о жанре портрета в искусстве ХХ в. – западном и </w:t>
      </w:r>
      <w:r w:rsidRPr="004F2DD9">
        <w:rPr>
          <w:rFonts w:ascii="Times New Roman" w:eastAsia="Calibri" w:hAnsi="Times New Roman" w:cs="Times New Roman"/>
          <w:sz w:val="28"/>
          <w:szCs w:val="28"/>
        </w:rPr>
        <w:lastRenderedPageBreak/>
        <w:t>отечественном.</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Пейзаж:</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знать правила построения линейной перспективы и уметь применять их в рисунке;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знать правила воздушной перспективы и уметь их применять на практике;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представление о морских пейзажах И. Айвазовского;</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представление об особенностях пленэрной живописи и колористической изменчивости состояний природы;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уметь объяснять, как в пейзажной живописи развивался образ отечественной природы и каково его значение в развитии чувства Родины;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опыт живописного изображения различных активно выраженных состояний природы;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опыт пейзажных зарисовок, графического изображения природы по памяти и представлению;</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опыт изображения городского пейзажа – по памяти или представлению;</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иметь навыки восприятия образности городского пространства как </w:t>
      </w:r>
      <w:r w:rsidRPr="004F2DD9">
        <w:rPr>
          <w:rFonts w:ascii="Times New Roman" w:eastAsia="Calibri" w:hAnsi="Times New Roman" w:cs="Times New Roman"/>
          <w:sz w:val="28"/>
          <w:szCs w:val="28"/>
        </w:rPr>
        <w:lastRenderedPageBreak/>
        <w:t>выражения самобытного лица культуры и истории народа;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понимать и объяснять роль культурного наследия в городском пространстве, задачи его охраны и сохранения.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Бытовой жанр:</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характеризовать роль изобразительного искусства в формировании представлений о жизни людей разных эпох и народов;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различать тему, сюжет и содержание в жанровой картине, выявлять образ нравственных и ценностных смыслов в жанровой картине;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уметь объяснять значение художественного изображения бытовой жизни людей в понимании истории человечества и современной жизни;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осознавать многообразие форм организации бытовой жизни и одновременно единство мира людей;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опыт изображения бытовой жизни разных народов в контексте традиций их искусства;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характеризовать понятие «бытовой жанр» и уметь приводить несколько примеров произведений европейского и отечественного искусства;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Исторический жанр:</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характеризовать исторический жанр в истории искусства и объяснять </w:t>
      </w:r>
      <w:r w:rsidRPr="004F2DD9">
        <w:rPr>
          <w:rFonts w:ascii="Times New Roman" w:eastAsia="Calibri" w:hAnsi="Times New Roman" w:cs="Times New Roman"/>
          <w:sz w:val="28"/>
          <w:szCs w:val="28"/>
        </w:rPr>
        <w:lastRenderedPageBreak/>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представление о развитии исторического жанра в творчестве отечественных художников ХХ 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представление о произведениях «Давид» Микеланджело, «Весна» С. Боттичелли;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Библейские темы в изобразительном искусстве: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знать о значении библейских сюжетов в истории культуры и узнавать сюжеты Священной истории в произведениях искусства;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знать о картинах на библейские темы в истории русского искусства;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уметь рассказывать о содержании знаменитых русских картин на </w:t>
      </w:r>
      <w:r w:rsidRPr="004F2DD9">
        <w:rPr>
          <w:rFonts w:ascii="Times New Roman" w:eastAsia="Calibri" w:hAnsi="Times New Roman" w:cs="Times New Roman"/>
          <w:sz w:val="28"/>
          <w:szCs w:val="28"/>
        </w:rPr>
        <w:lastRenderedPageBreak/>
        <w:t>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представление о смысловом различии между иконой и картиной на библейские темы;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знания о русской иконописи, о великих русских иконописцах: Андрее Рублёве, Феофане Греке, Дионисии;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воспринимать искусство древнерусской иконописи как уникальное и высокое достижение отечественной культуры;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объяснять творческий и деятельный характер восприятия произведений искусства на основе художественной культуры зрителя;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рассуждать о месте и значении изобразительного искусства в культуре, в жизни общества, в жизни человека.</w:t>
      </w:r>
    </w:p>
    <w:p w:rsidR="004F2DD9" w:rsidRPr="004F2DD9" w:rsidRDefault="004F2DD9" w:rsidP="004F2DD9">
      <w:pPr>
        <w:widowControl w:val="0"/>
        <w:spacing w:after="0" w:line="348" w:lineRule="auto"/>
        <w:ind w:firstLine="709"/>
        <w:jc w:val="both"/>
        <w:rPr>
          <w:rFonts w:ascii="Times New Roman" w:eastAsia="Calibri" w:hAnsi="Times New Roman" w:cs="Times New Roman"/>
          <w:i/>
          <w:sz w:val="28"/>
          <w:szCs w:val="28"/>
        </w:rPr>
      </w:pPr>
      <w:r w:rsidRPr="004F2DD9">
        <w:rPr>
          <w:rFonts w:ascii="Times New Roman" w:eastAsia="Calibri" w:hAnsi="Times New Roman" w:cs="Times New Roman"/>
          <w:sz w:val="28"/>
          <w:szCs w:val="28"/>
        </w:rPr>
        <w:t>160.6.5</w:t>
      </w:r>
      <w:r w:rsidRPr="004F2DD9">
        <w:rPr>
          <w:rFonts w:ascii="Times New Roman" w:eastAsia="Calibri" w:hAnsi="Times New Roman" w:cs="Times New Roman"/>
          <w:i/>
          <w:sz w:val="28"/>
          <w:szCs w:val="28"/>
        </w:rPr>
        <w:t>. К концу обучения в 7 классе обучающийся получит следующие предметные результаты по отдельным темам программы по изобразительному искусству.</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i/>
          <w:sz w:val="28"/>
          <w:szCs w:val="28"/>
        </w:rPr>
        <w:t>Модуль № 3 «Архитектура и дизайн</w:t>
      </w:r>
      <w:r w:rsidRPr="004F2DD9">
        <w:rPr>
          <w:rFonts w:ascii="Times New Roman" w:eastAsia="Calibri" w:hAnsi="Times New Roman" w:cs="Times New Roman"/>
          <w:sz w:val="28"/>
          <w:szCs w:val="28"/>
        </w:rPr>
        <w:t>»:</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объяснять роль архитектуры и дизайна в построении предметно-пространственной среды жизнедеятельности человека;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рассуждать о влиянии предметно-пространственной среды на чувства, установки и поведение человека;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рассуждать о том, как предметно-пространственная среда организует деятельность человека и представления о самом себе;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объяснять ценность сохранения культурного наследия, выраженного в архитектуре, предметах труда и быта разных эпох.</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Графический дизайн:</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объяснять понятие формальной композиции и её значение как основы языка конструктивных искусств;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lastRenderedPageBreak/>
        <w:t>объяснять основные средства – требования к композиции;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уметь перечислять и объяснять основные типы формальной композиции;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составлять различные формальные композиции на плоскости в зависимости от поставленных задач;</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выделять при творческом построении композиции листа композиционную доминанту;</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составлять формальные композиции на выражение в них движения и статики;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осваивать навыки вариативности в ритмической организации листа;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объяснять роль цвета в конструктивных искусствах;</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различать технологию использования цвета в живописи и в конструктивных искусствах;</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объяснять выражение «цветовой образ»;</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применять цвет в графических композициях как акцент или доминанту, объединённые одним стилем;</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определять шрифт как графический рисунок начертания букв, объединённых общим стилем, отвечающий законам художественной композиции;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применять печатное слово, типографскую строку в качестве элементов графической композиции;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творческий опыт построения композиции плаката, поздравительной открытки или рекламы на основе соединения текста и изображения;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lastRenderedPageBreak/>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Социальное значение дизайна и архитектуры как среды жизни человека: </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иметь опыт построения объёмно-пространственной композиции как макета архитектурного пространства в реальной жизни; </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выполнять построение макета пространственно-объёмной композиции по его чертежу;</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знать о роли строительного материала в эволюции архитектурных конструкций и изменении облика архитектурных сооружений;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определять понятие «городская среда»; рассматривать и объяснять планировку города как способ организации образа жизни людей;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знать различные виды планировки города, иметь опыт разработки </w:t>
      </w:r>
      <w:r w:rsidRPr="004F2DD9">
        <w:rPr>
          <w:rFonts w:ascii="Times New Roman" w:eastAsia="Calibri" w:hAnsi="Times New Roman" w:cs="Times New Roman"/>
          <w:sz w:val="28"/>
          <w:szCs w:val="28"/>
        </w:rPr>
        <w:lastRenderedPageBreak/>
        <w:t>построения городского пространства в виде макетной или графической схемы;</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опыт творческого проектирования интерьерного пространства для конкретных задач жизнедеятельности человека;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иметь представление об истории костюма в истории разных эпох, характеризовать понятие моды в одежде; </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представление о конструкции костюма и применении законов композиции в проектировании одежды, ансамбле в костюме;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иметь опыт выполнения практических творческих эскизов по теме «Дизайн современной одежды», создания эскизов молодёжной одежды для </w:t>
      </w:r>
      <w:r w:rsidRPr="004F2DD9">
        <w:rPr>
          <w:rFonts w:ascii="Times New Roman" w:eastAsia="Calibri" w:hAnsi="Times New Roman" w:cs="Times New Roman"/>
          <w:sz w:val="28"/>
          <w:szCs w:val="28"/>
        </w:rPr>
        <w:lastRenderedPageBreak/>
        <w:t>разных жизненных задач (спортивной, праздничной, повседневной и других);</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160.6.6.  </w:t>
      </w:r>
      <w:r w:rsidRPr="004F2DD9">
        <w:rPr>
          <w:rFonts w:ascii="Times New Roman" w:eastAsia="Calibri" w:hAnsi="Times New Roman" w:cs="Times New Roman"/>
          <w:i/>
          <w:sz w:val="28"/>
          <w:szCs w:val="28"/>
        </w:rPr>
        <w:t>По результатам реализации вариативного модуля обучающийся получит следующие</w:t>
      </w:r>
      <w:r w:rsidRPr="004F2DD9">
        <w:rPr>
          <w:rFonts w:ascii="Times New Roman" w:eastAsia="Calibri" w:hAnsi="Times New Roman" w:cs="Times New Roman"/>
          <w:sz w:val="28"/>
          <w:szCs w:val="28"/>
        </w:rPr>
        <w:t xml:space="preserve"> </w:t>
      </w:r>
      <w:r w:rsidRPr="004F2DD9">
        <w:rPr>
          <w:rFonts w:ascii="Times New Roman" w:eastAsia="Calibri" w:hAnsi="Times New Roman" w:cs="Times New Roman"/>
          <w:i/>
          <w:sz w:val="28"/>
          <w:szCs w:val="28"/>
        </w:rPr>
        <w:t>предметные результаты по отдельным темам программы по изобразительному искусству</w:t>
      </w:r>
      <w:r w:rsidRPr="004F2DD9">
        <w:rPr>
          <w:rFonts w:ascii="Times New Roman" w:eastAsia="Calibri" w:hAnsi="Times New Roman" w:cs="Times New Roman"/>
          <w:sz w:val="28"/>
          <w:szCs w:val="28"/>
        </w:rPr>
        <w:t>.</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4F2DD9" w:rsidRPr="004F2DD9" w:rsidRDefault="004F2DD9" w:rsidP="004F2DD9">
      <w:pPr>
        <w:widowControl w:val="0"/>
        <w:spacing w:after="0" w:line="348" w:lineRule="auto"/>
        <w:ind w:firstLine="709"/>
        <w:jc w:val="both"/>
        <w:rPr>
          <w:rFonts w:ascii="Times New Roman" w:eastAsia="Calibri" w:hAnsi="Times New Roman" w:cs="Times New Roman"/>
          <w:i/>
          <w:sz w:val="28"/>
          <w:szCs w:val="28"/>
        </w:rPr>
      </w:pPr>
      <w:r w:rsidRPr="004F2DD9">
        <w:rPr>
          <w:rFonts w:ascii="Times New Roman" w:eastAsia="Calibri" w:hAnsi="Times New Roman" w:cs="Times New Roman"/>
          <w:i/>
          <w:sz w:val="28"/>
          <w:szCs w:val="28"/>
        </w:rPr>
        <w:t>Модуль № 4 «Изображение в синтетических, экранных видах искусства и художественная фотография» (вариативный):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понимать и характеризовать роль визуального образа в синтетических искусствах;</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Художник и искусство театра: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представление об истории развития театра и жанровом многообразии театральных представлений;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знать о роли художника и видах профессиональной художнической деятельности в современном театре;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представление о сценографии и символическом характере сценического образа;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понимать различие между бытовым костюмом в жизни и сценическим костюмом театрального персонажа, воплощающим характер героя и его </w:t>
      </w:r>
      <w:r w:rsidRPr="004F2DD9">
        <w:rPr>
          <w:rFonts w:ascii="Times New Roman" w:eastAsia="Calibri" w:hAnsi="Times New Roman" w:cs="Times New Roman"/>
          <w:sz w:val="28"/>
          <w:szCs w:val="28"/>
        </w:rPr>
        <w:lastRenderedPageBreak/>
        <w:t>эпоху в единстве всего стилистического образа спектакля;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объяснять ведущую роль художника кукольного спектакля как соавтора режиссёра и актёра в процессе создания образа персонажа;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практический навык игрового одушевления куклы из простых бытовых предметов;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Художественная фотография: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уметь объяснять понятия «длительность экспозиции», «выдержка», «диафрагма»;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навыки фотографирования и обработки цифровых фотографий с помощью компьютерных графических редакторов;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уметь объяснять значение фотографий «Родиноведения» С.М. Прокудина-Горского для современных представлений об истории жизни в нашей стране;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различать и характеризовать различные жанры художественной фотографии;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объяснять роль света как художественного средства в искусстве фотографии;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 xml:space="preserve">понимать, как в художественной фотографии проявляются средства </w:t>
      </w:r>
      <w:r w:rsidRPr="004F2DD9">
        <w:rPr>
          <w:rFonts w:ascii="Times New Roman" w:eastAsia="Calibri" w:hAnsi="Times New Roman" w:cs="Times New Roman"/>
          <w:sz w:val="28"/>
          <w:szCs w:val="28"/>
        </w:rPr>
        <w:lastRenderedPageBreak/>
        <w:t>выразительности изобразительного искусства, и стремиться к их применению в своей практике фотографирования;</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обретать опыт художественного наблюдения жизни, развивая познавательный интерес и внимание к окружающему миру, к людям;</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понимать значение репортажного жанра, роли журналистов-фотографов в истории ХХ в. и современном мире;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навыки компьютерной обработки и преобразования фотографий.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Изображение и искусство кино:</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представление об этапах в истории кино и его эволюции как искусства;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уметь объяснять, почему экранное время и всё изображаемое в фильме, являясь условностью, формирует у людей восприятие реального мира;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представление об экранных искусствах как монтаже композиционно построенных кадров;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объяснять роль видео в современной бытовой культуре;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lastRenderedPageBreak/>
        <w:t>иметь опыт создания видеоролика, осваивать основные этапы создания видеоролика и планировать свою работу по созданию видеоролика;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начальные навыки практической работы по видеомонтажу на основе соответствующих компьютерных программ;</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навык критического осмысления качества снятых роликов;</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осваивать опыт создания компьютерной анимации в выбранной технике и в соответствующей компьютерной программе;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опыт совместной творческой коллективной работы по созданию анимационного фильма.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Изобразительное искусство на телевидении: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знать о создателе телевидения – русском инженере Владимире Зворыкине;</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осознавать роль телевидения в превращении мира в единое информационное пространство;</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иметь представление о многих направлениях деятельности и профессиях художника на телевидении;</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применять полученные знания и опыт творчества в работе школьного телевидения и студии мультимедиа;</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lastRenderedPageBreak/>
        <w:t>понимать образовательные задачи зрительской культуры и необходимость зрительских умений;</w:t>
      </w:r>
    </w:p>
    <w:p w:rsidR="004F2DD9" w:rsidRPr="004F2DD9" w:rsidRDefault="004F2DD9" w:rsidP="004F2DD9">
      <w:pPr>
        <w:widowControl w:val="0"/>
        <w:spacing w:after="0" w:line="348" w:lineRule="auto"/>
        <w:ind w:firstLine="709"/>
        <w:jc w:val="both"/>
        <w:rPr>
          <w:rFonts w:ascii="Times New Roman" w:eastAsia="Calibri" w:hAnsi="Times New Roman" w:cs="Times New Roman"/>
          <w:sz w:val="28"/>
          <w:szCs w:val="28"/>
        </w:rPr>
      </w:pPr>
      <w:r w:rsidRPr="004F2DD9">
        <w:rPr>
          <w:rFonts w:ascii="Times New Roman" w:eastAsia="Calibri" w:hAnsi="Times New Roman" w:cs="Times New Roman"/>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F57C76" w:rsidRPr="00F57C76" w:rsidRDefault="00F57C76" w:rsidP="00F57C76">
      <w:pPr>
        <w:keepNext/>
        <w:keepLines/>
        <w:widowControl w:val="0"/>
        <w:spacing w:after="0" w:line="348" w:lineRule="auto"/>
        <w:ind w:firstLine="708"/>
        <w:jc w:val="both"/>
        <w:outlineLvl w:val="0"/>
        <w:rPr>
          <w:rFonts w:ascii="Times New Roman" w:eastAsia="Times New Roman" w:hAnsi="Times New Roman" w:cs="Times New Roman"/>
          <w:b/>
          <w:sz w:val="28"/>
          <w:szCs w:val="28"/>
          <w:lang w:eastAsia="ru-RU"/>
        </w:rPr>
      </w:pPr>
      <w:r w:rsidRPr="00F57C76">
        <w:rPr>
          <w:rFonts w:ascii="Times New Roman" w:eastAsia="Times New Roman" w:hAnsi="Times New Roman" w:cs="Times New Roman"/>
          <w:sz w:val="28"/>
          <w:szCs w:val="28"/>
          <w:lang w:eastAsia="ru-RU"/>
        </w:rPr>
        <w:t>161. </w:t>
      </w:r>
      <w:r w:rsidRPr="00F57C76">
        <w:rPr>
          <w:rFonts w:ascii="Times New Roman" w:eastAsia="Times New Roman" w:hAnsi="Times New Roman" w:cs="Times New Roman"/>
          <w:b/>
          <w:sz w:val="28"/>
          <w:szCs w:val="28"/>
          <w:lang w:eastAsia="ru-RU"/>
        </w:rPr>
        <w:t>Федеральная рабочая программа по учебному предмету «Музыка».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trike/>
          <w:sz w:val="28"/>
          <w:szCs w:val="28"/>
          <w:lang w:eastAsia="ru-RU"/>
        </w:rPr>
      </w:pPr>
      <w:r w:rsidRPr="00F57C76">
        <w:rPr>
          <w:rFonts w:ascii="Times New Roman" w:eastAsia="Times New Roman" w:hAnsi="Times New Roman" w:cs="Times New Roman"/>
          <w:sz w:val="28"/>
          <w:szCs w:val="28"/>
          <w:lang w:eastAsia="ru-RU"/>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 xml:space="preserve">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F57C76">
        <w:rPr>
          <w:rFonts w:ascii="Times New Roman" w:eastAsia="Calibri" w:hAnsi="Times New Roman" w:cs="Times New Roman"/>
          <w:sz w:val="28"/>
          <w:szCs w:val="28"/>
        </w:rPr>
        <w:t>Предметные результаты, формируемые в ходе изучения музыки, сгруппированы по учебным модулям</w:t>
      </w:r>
      <w:r w:rsidRPr="00F57C76">
        <w:rPr>
          <w:rFonts w:ascii="Times New Roman" w:eastAsia="Times New Roman" w:hAnsi="Times New Roman" w:cs="Times New Roman"/>
          <w:sz w:val="28"/>
          <w:szCs w:val="28"/>
          <w:lang w:eastAsia="ru-RU"/>
        </w:rPr>
        <w:t>.</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161.5. </w:t>
      </w:r>
      <w:r w:rsidRPr="00F57C76">
        <w:rPr>
          <w:rFonts w:ascii="Times New Roman" w:eastAsia="Times New Roman" w:hAnsi="Times New Roman" w:cs="Times New Roman"/>
          <w:i/>
          <w:sz w:val="28"/>
          <w:szCs w:val="28"/>
          <w:lang w:eastAsia="ru-RU"/>
        </w:rPr>
        <w:t>Пояснительная записка</w:t>
      </w:r>
      <w:r w:rsidRPr="00F57C76">
        <w:rPr>
          <w:rFonts w:ascii="Times New Roman" w:eastAsia="Times New Roman" w:hAnsi="Times New Roman" w:cs="Times New Roman"/>
          <w:sz w:val="28"/>
          <w:szCs w:val="28"/>
          <w:lang w:eastAsia="ru-RU"/>
        </w:rPr>
        <w:t>.</w:t>
      </w:r>
    </w:p>
    <w:p w:rsidR="00F57C76" w:rsidRPr="00F57C76" w:rsidRDefault="00F57C76" w:rsidP="00F57C76">
      <w:pPr>
        <w:widowControl w:val="0"/>
        <w:spacing w:after="0" w:line="348" w:lineRule="auto"/>
        <w:ind w:firstLine="709"/>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161.5.1. Программа по музыке разработана с целью оказания методической помощи учителю музыки в создании рабочей программы по учебному предмету.</w:t>
      </w:r>
    </w:p>
    <w:p w:rsidR="00F57C76" w:rsidRPr="00F57C76" w:rsidRDefault="00F57C76" w:rsidP="00F57C76">
      <w:pPr>
        <w:widowControl w:val="0"/>
        <w:spacing w:after="0" w:line="348" w:lineRule="auto"/>
        <w:ind w:firstLine="709"/>
        <w:jc w:val="both"/>
        <w:rPr>
          <w:rFonts w:ascii="Times New Roman" w:eastAsia="Bookman Old Style" w:hAnsi="Times New Roman" w:cs="Times New Roman"/>
          <w:sz w:val="28"/>
          <w:szCs w:val="28"/>
        </w:rPr>
      </w:pPr>
      <w:r w:rsidRPr="00F57C76">
        <w:rPr>
          <w:rFonts w:ascii="Times New Roman" w:eastAsia="Times New Roman" w:hAnsi="Times New Roman" w:cs="Times New Roman"/>
          <w:sz w:val="28"/>
          <w:szCs w:val="28"/>
          <w:lang w:eastAsia="ru-RU"/>
        </w:rPr>
        <w:t>161.5.2. </w:t>
      </w:r>
      <w:r w:rsidRPr="00F57C76">
        <w:rPr>
          <w:rFonts w:ascii="Times New Roman" w:eastAsia="Bookman Old Style" w:hAnsi="Times New Roman" w:cs="Times New Roman"/>
          <w:sz w:val="28"/>
          <w:szCs w:val="28"/>
        </w:rPr>
        <w:t>Программа по музыке позволит учителю:</w:t>
      </w:r>
    </w:p>
    <w:p w:rsidR="00F57C76" w:rsidRPr="00F57C76" w:rsidRDefault="00F57C76" w:rsidP="00F57C76">
      <w:pPr>
        <w:widowControl w:val="0"/>
        <w:tabs>
          <w:tab w:val="left" w:pos="632"/>
        </w:tabs>
        <w:spacing w:after="0" w:line="348" w:lineRule="auto"/>
        <w:ind w:firstLine="709"/>
        <w:contextualSpacing/>
        <w:jc w:val="both"/>
        <w:rPr>
          <w:rFonts w:ascii="Times New Roman" w:eastAsia="Calibri" w:hAnsi="Times New Roman" w:cs="Times New Roman"/>
          <w:i/>
          <w:sz w:val="28"/>
          <w:szCs w:val="28"/>
        </w:rPr>
      </w:pPr>
      <w:r w:rsidRPr="00F57C76">
        <w:rPr>
          <w:rFonts w:ascii="Times New Roman" w:eastAsia="Calibri" w:hAnsi="Times New Roman" w:cs="Times New Roman"/>
          <w:sz w:val="28"/>
          <w:szCs w:val="28"/>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w:t>
      </w:r>
      <w:r w:rsidRPr="00F57C76">
        <w:rPr>
          <w:rFonts w:ascii="Times New Roman" w:eastAsia="Calibri" w:hAnsi="Times New Roman" w:cs="Times New Roman"/>
          <w:sz w:val="28"/>
          <w:szCs w:val="28"/>
        </w:rPr>
        <w:lastRenderedPageBreak/>
        <w:t>планируемые результаты обучения и содержание учебного предмета по годам обучения в соответствии с ФГОС ООО,</w:t>
      </w:r>
      <w:r w:rsidRPr="00F57C76">
        <w:rPr>
          <w:rFonts w:ascii="Times New Roman" w:eastAsia="Calibri" w:hAnsi="Times New Roman" w:cs="Times New Roman"/>
          <w:i/>
          <w:sz w:val="28"/>
          <w:szCs w:val="28"/>
        </w:rPr>
        <w:t xml:space="preserve"> </w:t>
      </w:r>
      <w:r w:rsidRPr="00F57C76">
        <w:rPr>
          <w:rFonts w:ascii="Times New Roman" w:eastAsia="Calibri" w:hAnsi="Times New Roman" w:cs="Times New Roman"/>
          <w:sz w:val="28"/>
          <w:szCs w:val="28"/>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F57C76" w:rsidRPr="00F57C76" w:rsidRDefault="00F57C76" w:rsidP="00F57C76">
      <w:pPr>
        <w:widowControl w:val="0"/>
        <w:tabs>
          <w:tab w:val="left" w:pos="700"/>
        </w:tabs>
        <w:spacing w:after="0" w:line="348" w:lineRule="auto"/>
        <w:ind w:firstLine="709"/>
        <w:contextualSpacing/>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разработать календарно-тематическое планирование с учетом особенностей конкретного региона, образовательной организации, класса.</w:t>
      </w:r>
    </w:p>
    <w:p w:rsidR="00F57C76" w:rsidRPr="00F57C76" w:rsidRDefault="00F57C76" w:rsidP="00F57C76">
      <w:pPr>
        <w:widowControl w:val="0"/>
        <w:spacing w:after="0" w:line="348" w:lineRule="auto"/>
        <w:ind w:firstLine="709"/>
        <w:jc w:val="both"/>
        <w:rPr>
          <w:rFonts w:ascii="Times New Roman" w:eastAsia="Bookman Old Style" w:hAnsi="Times New Roman" w:cs="Times New Roman"/>
          <w:sz w:val="28"/>
          <w:szCs w:val="28"/>
        </w:rPr>
      </w:pPr>
      <w:r w:rsidRPr="00F57C76">
        <w:rPr>
          <w:rFonts w:ascii="Times New Roman" w:eastAsia="Times New Roman" w:hAnsi="Times New Roman" w:cs="Times New Roman"/>
          <w:sz w:val="28"/>
          <w:szCs w:val="28"/>
          <w:lang w:eastAsia="ru-RU"/>
        </w:rPr>
        <w:t>161.5.3. </w:t>
      </w:r>
      <w:r w:rsidRPr="00F57C76">
        <w:rPr>
          <w:rFonts w:ascii="Times New Roman" w:eastAsia="Bookman Old Style" w:hAnsi="Times New Roman" w:cs="Times New Roman"/>
          <w:sz w:val="28"/>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F57C76" w:rsidRPr="00F57C76" w:rsidRDefault="00F57C76" w:rsidP="00F57C76">
      <w:pPr>
        <w:widowControl w:val="0"/>
        <w:spacing w:after="0" w:line="348" w:lineRule="auto"/>
        <w:ind w:firstLine="709"/>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F57C76" w:rsidRPr="00F57C76" w:rsidRDefault="00F57C76" w:rsidP="00F57C76">
      <w:pPr>
        <w:widowControl w:val="0"/>
        <w:spacing w:after="0" w:line="348" w:lineRule="auto"/>
        <w:ind w:firstLine="709"/>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w:t>
      </w:r>
      <w:r w:rsidRPr="00F57C76">
        <w:rPr>
          <w:rFonts w:ascii="Times New Roman" w:eastAsia="Bookman Old Style" w:hAnsi="Times New Roman" w:cs="Times New Roman"/>
          <w:sz w:val="28"/>
          <w:szCs w:val="28"/>
        </w:rPr>
        <w:lastRenderedPageBreak/>
        <w:t>передаваемую музыкой не только через сознание, но и на более глубоком – подсознательном – уровне.</w:t>
      </w:r>
    </w:p>
    <w:p w:rsidR="00F57C76" w:rsidRPr="00F57C76" w:rsidRDefault="00F57C76" w:rsidP="00F57C76">
      <w:pPr>
        <w:widowControl w:val="0"/>
        <w:spacing w:after="0" w:line="348" w:lineRule="auto"/>
        <w:ind w:firstLine="709"/>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F57C76" w:rsidRPr="00F57C76" w:rsidRDefault="00F57C76" w:rsidP="00F57C76">
      <w:pPr>
        <w:widowControl w:val="0"/>
        <w:spacing w:after="0" w:line="348" w:lineRule="auto"/>
        <w:ind w:firstLine="709"/>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Times New Roman" w:hAnsi="Times New Roman" w:cs="Times New Roman"/>
          <w:sz w:val="28"/>
          <w:szCs w:val="28"/>
          <w:lang w:eastAsia="ru-RU"/>
        </w:rPr>
        <w:t xml:space="preserve">161.5.4. Изучение музыки </w:t>
      </w:r>
      <w:r w:rsidRPr="00F57C76">
        <w:rPr>
          <w:rFonts w:ascii="Times New Roman" w:eastAsia="Bookman Old Style" w:hAnsi="Times New Roman" w:cs="Times New Roman"/>
          <w:sz w:val="28"/>
          <w:szCs w:val="28"/>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Times New Roman" w:hAnsi="Times New Roman" w:cs="Times New Roman"/>
          <w:sz w:val="28"/>
          <w:szCs w:val="28"/>
          <w:lang w:eastAsia="ru-RU"/>
        </w:rPr>
        <w:t>161.5.5. </w:t>
      </w:r>
      <w:r w:rsidRPr="00F57C76">
        <w:rPr>
          <w:rFonts w:ascii="Times New Roman" w:eastAsia="Bookman Old Style" w:hAnsi="Times New Roman" w:cs="Times New Roman"/>
          <w:sz w:val="28"/>
          <w:szCs w:val="28"/>
        </w:rPr>
        <w:t>В процессе конкретизации учебных целей их реализация осуществляется по следующим направлениям:</w:t>
      </w:r>
    </w:p>
    <w:p w:rsidR="00F57C76" w:rsidRPr="00F57C76" w:rsidRDefault="00F57C76" w:rsidP="00F57C76">
      <w:pPr>
        <w:widowControl w:val="0"/>
        <w:tabs>
          <w:tab w:val="left" w:pos="637"/>
        </w:tabs>
        <w:spacing w:after="0" w:line="348" w:lineRule="auto"/>
        <w:ind w:firstLine="709"/>
        <w:contextualSpacing/>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становление системы ценностей обучающихся, развитие целостного миропонимания в единстве эмоциональной и познавательной сферы;</w:t>
      </w:r>
    </w:p>
    <w:p w:rsidR="00F57C76" w:rsidRPr="00F57C76" w:rsidRDefault="00F57C76" w:rsidP="00F57C76">
      <w:pPr>
        <w:widowControl w:val="0"/>
        <w:tabs>
          <w:tab w:val="left" w:pos="644"/>
        </w:tabs>
        <w:spacing w:after="0" w:line="348" w:lineRule="auto"/>
        <w:ind w:firstLine="709"/>
        <w:contextualSpacing/>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 xml:space="preserve">развитие потребности в общении с произведениями искусства, </w:t>
      </w:r>
      <w:r w:rsidRPr="00F57C76">
        <w:rPr>
          <w:rFonts w:ascii="Times New Roman" w:eastAsia="Calibri" w:hAnsi="Times New Roman" w:cs="Times New Roman"/>
          <w:sz w:val="28"/>
          <w:szCs w:val="28"/>
        </w:rPr>
        <w:lastRenderedPageBreak/>
        <w:t>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F57C76" w:rsidRPr="00F57C76" w:rsidRDefault="00F57C76" w:rsidP="00F57C76">
      <w:pPr>
        <w:widowControl w:val="0"/>
        <w:tabs>
          <w:tab w:val="left" w:pos="642"/>
        </w:tabs>
        <w:spacing w:after="0" w:line="348" w:lineRule="auto"/>
        <w:ind w:firstLine="709"/>
        <w:contextualSpacing/>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формирование творческих способностей ребенка, развитие внутренней мотивации к интонационно-содержательной деятельности.</w:t>
      </w:r>
    </w:p>
    <w:p w:rsidR="00F57C76" w:rsidRPr="00F57C76" w:rsidRDefault="00F57C76" w:rsidP="00F57C76">
      <w:pPr>
        <w:widowControl w:val="0"/>
        <w:spacing w:after="0" w:line="348" w:lineRule="auto"/>
        <w:ind w:firstLine="709"/>
        <w:jc w:val="both"/>
        <w:rPr>
          <w:rFonts w:ascii="Times New Roman" w:eastAsia="Bookman Old Style" w:hAnsi="Times New Roman" w:cs="Times New Roman"/>
          <w:sz w:val="28"/>
          <w:szCs w:val="28"/>
        </w:rPr>
      </w:pPr>
      <w:r w:rsidRPr="00F57C76">
        <w:rPr>
          <w:rFonts w:ascii="Times New Roman" w:eastAsia="Times New Roman" w:hAnsi="Times New Roman" w:cs="Times New Roman"/>
          <w:sz w:val="28"/>
          <w:szCs w:val="28"/>
          <w:lang w:eastAsia="ru-RU"/>
        </w:rPr>
        <w:t>161.5.6. Задачи обучения музыке на уровне основного общего образования:</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i/>
          <w:sz w:val="28"/>
          <w:szCs w:val="28"/>
        </w:rPr>
      </w:pPr>
      <w:r w:rsidRPr="00F57C76">
        <w:rPr>
          <w:rFonts w:ascii="Times New Roman" w:eastAsia="Bookman Old Style" w:hAnsi="Times New Roman" w:cs="Times New Roman"/>
          <w:sz w:val="28"/>
          <w:szCs w:val="28"/>
        </w:rPr>
        <w:t xml:space="preserve">приобщение к традиционным российским ценностям через личный психологический опыт эмоционально-эстетического переживания;  </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развитие общих и специальных музыкальных способностей, совершенствование в предметных умениях и навыках, в том числе:</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 xml:space="preserve">исполнение (пение в различных манерах, составах, стилях, игра на </w:t>
      </w:r>
      <w:r w:rsidRPr="00F57C76">
        <w:rPr>
          <w:rFonts w:ascii="Times New Roman" w:eastAsia="Bookman Old Style" w:hAnsi="Times New Roman" w:cs="Times New Roman"/>
          <w:sz w:val="28"/>
          <w:szCs w:val="28"/>
        </w:rPr>
        <w:lastRenderedPageBreak/>
        <w:t>доступных музыкальных инструментах, опыт исполнительской деятельности на электронных и виртуальных музыкальных инструментах);</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музыкальное движение (пластическое интонирование, инсценировка, танец, двигательное моделирование);</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творческие проекты, музыкально-театральная деятельность (концерты, фестивали, представления);</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исследовательская деятельность на материале музыкального искусства.</w:t>
      </w:r>
    </w:p>
    <w:p w:rsidR="00F57C76" w:rsidRPr="00F57C76" w:rsidRDefault="00F57C76" w:rsidP="00F57C76">
      <w:pPr>
        <w:widowControl w:val="0"/>
        <w:spacing w:after="0" w:line="348" w:lineRule="auto"/>
        <w:ind w:firstLine="709"/>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i/>
          <w:sz w:val="28"/>
          <w:szCs w:val="28"/>
        </w:rPr>
      </w:pPr>
      <w:r w:rsidRPr="00F57C76">
        <w:rPr>
          <w:rFonts w:ascii="Times New Roman" w:eastAsia="Bookman Old Style" w:hAnsi="Times New Roman" w:cs="Times New Roman"/>
          <w:i/>
          <w:sz w:val="28"/>
          <w:szCs w:val="28"/>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инвариантные модули:</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i/>
          <w:sz w:val="28"/>
          <w:szCs w:val="28"/>
        </w:rPr>
      </w:pPr>
      <w:r w:rsidRPr="00F57C76">
        <w:rPr>
          <w:rFonts w:ascii="Times New Roman" w:eastAsia="Bookman Old Style" w:hAnsi="Times New Roman" w:cs="Times New Roman"/>
          <w:i/>
          <w:sz w:val="28"/>
          <w:szCs w:val="28"/>
        </w:rPr>
        <w:t xml:space="preserve">модуль № 1 «Музыка моего края»; </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i/>
          <w:sz w:val="28"/>
          <w:szCs w:val="28"/>
        </w:rPr>
      </w:pPr>
      <w:r w:rsidRPr="00F57C76">
        <w:rPr>
          <w:rFonts w:ascii="Times New Roman" w:eastAsia="Bookman Old Style" w:hAnsi="Times New Roman" w:cs="Times New Roman"/>
          <w:i/>
          <w:sz w:val="28"/>
          <w:szCs w:val="28"/>
        </w:rPr>
        <w:t xml:space="preserve">модуль № 2 «Народное музыкальное творчество России»; </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i/>
          <w:sz w:val="28"/>
          <w:szCs w:val="28"/>
        </w:rPr>
      </w:pPr>
      <w:r w:rsidRPr="00F57C76">
        <w:rPr>
          <w:rFonts w:ascii="Times New Roman" w:eastAsia="Bookman Old Style" w:hAnsi="Times New Roman" w:cs="Times New Roman"/>
          <w:i/>
          <w:sz w:val="28"/>
          <w:szCs w:val="28"/>
        </w:rPr>
        <w:t xml:space="preserve">модуль № 3 «Русская классическая музыка»; </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i/>
          <w:sz w:val="28"/>
          <w:szCs w:val="28"/>
        </w:rPr>
      </w:pPr>
      <w:r w:rsidRPr="00F57C76">
        <w:rPr>
          <w:rFonts w:ascii="Times New Roman" w:eastAsia="Bookman Old Style" w:hAnsi="Times New Roman" w:cs="Times New Roman"/>
          <w:i/>
          <w:sz w:val="28"/>
          <w:szCs w:val="28"/>
        </w:rPr>
        <w:t xml:space="preserve">модуль № 4 «Жанры музыкального искусства» </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i/>
          <w:sz w:val="28"/>
          <w:szCs w:val="28"/>
        </w:rPr>
      </w:pPr>
      <w:r w:rsidRPr="00F57C76">
        <w:rPr>
          <w:rFonts w:ascii="Times New Roman" w:eastAsia="Bookman Old Style" w:hAnsi="Times New Roman" w:cs="Times New Roman"/>
          <w:i/>
          <w:sz w:val="28"/>
          <w:szCs w:val="28"/>
        </w:rPr>
        <w:t>вариативные модули:</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i/>
          <w:sz w:val="28"/>
          <w:szCs w:val="28"/>
        </w:rPr>
      </w:pPr>
      <w:r w:rsidRPr="00F57C76">
        <w:rPr>
          <w:rFonts w:ascii="Times New Roman" w:eastAsia="Bookman Old Style" w:hAnsi="Times New Roman" w:cs="Times New Roman"/>
          <w:i/>
          <w:sz w:val="28"/>
          <w:szCs w:val="28"/>
        </w:rPr>
        <w:t xml:space="preserve">модуль № 5 «Музыка народов мира»; </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i/>
          <w:sz w:val="28"/>
          <w:szCs w:val="28"/>
        </w:rPr>
      </w:pPr>
      <w:r w:rsidRPr="00F57C76">
        <w:rPr>
          <w:rFonts w:ascii="Times New Roman" w:eastAsia="Bookman Old Style" w:hAnsi="Times New Roman" w:cs="Times New Roman"/>
          <w:i/>
          <w:sz w:val="28"/>
          <w:szCs w:val="28"/>
        </w:rPr>
        <w:t xml:space="preserve">модуль № 6 «Европейская классическая музыка»; </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i/>
          <w:sz w:val="28"/>
          <w:szCs w:val="28"/>
        </w:rPr>
      </w:pPr>
      <w:r w:rsidRPr="00F57C76">
        <w:rPr>
          <w:rFonts w:ascii="Times New Roman" w:eastAsia="Bookman Old Style" w:hAnsi="Times New Roman" w:cs="Times New Roman"/>
          <w:i/>
          <w:sz w:val="28"/>
          <w:szCs w:val="28"/>
        </w:rPr>
        <w:t>модуль № 7 «</w:t>
      </w:r>
      <w:r w:rsidRPr="00F57C76">
        <w:rPr>
          <w:rFonts w:ascii="Times New Roman" w:eastAsia="Times New Roman" w:hAnsi="Times New Roman" w:cs="Times New Roman"/>
          <w:i/>
          <w:sz w:val="28"/>
          <w:szCs w:val="28"/>
          <w:lang w:eastAsia="ru-RU"/>
        </w:rPr>
        <w:t>Духовная музыка</w:t>
      </w:r>
      <w:r w:rsidRPr="00F57C76">
        <w:rPr>
          <w:rFonts w:ascii="Times New Roman" w:eastAsia="Bookman Old Style" w:hAnsi="Times New Roman" w:cs="Times New Roman"/>
          <w:i/>
          <w:sz w:val="28"/>
          <w:szCs w:val="28"/>
        </w:rPr>
        <w:t xml:space="preserve">»; </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i/>
          <w:sz w:val="28"/>
          <w:szCs w:val="28"/>
        </w:rPr>
      </w:pPr>
      <w:r w:rsidRPr="00F57C76">
        <w:rPr>
          <w:rFonts w:ascii="Times New Roman" w:eastAsia="Bookman Old Style" w:hAnsi="Times New Roman" w:cs="Times New Roman"/>
          <w:i/>
          <w:sz w:val="28"/>
          <w:szCs w:val="28"/>
        </w:rPr>
        <w:lastRenderedPageBreak/>
        <w:t xml:space="preserve">модуль № 8 «Современная музыка: основные жанры и направления»; </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i/>
          <w:sz w:val="28"/>
          <w:szCs w:val="28"/>
        </w:rPr>
        <w:t>модуль № 9 «Связь музыки с другими видами искусства»;</w:t>
      </w:r>
      <w:r w:rsidRPr="00F57C76">
        <w:rPr>
          <w:rFonts w:ascii="Times New Roman" w:eastAsia="Bookman Old Style" w:hAnsi="Times New Roman" w:cs="Times New Roman"/>
          <w:sz w:val="28"/>
          <w:szCs w:val="28"/>
        </w:rPr>
        <w:t xml:space="preserve"> </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161.5.8. </w:t>
      </w:r>
      <w:r w:rsidRPr="00F57C76">
        <w:rPr>
          <w:rFonts w:ascii="Times New Roman" w:eastAsia="Calibri" w:hAnsi="Times New Roman" w:cs="Times New Roman"/>
          <w:sz w:val="28"/>
          <w:szCs w:val="28"/>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F57C76">
        <w:rPr>
          <w:rFonts w:ascii="Times New Roman" w:eastAsia="Times New Roman" w:hAnsi="Times New Roman" w:cs="Times New Roman"/>
          <w:sz w:val="28"/>
          <w:szCs w:val="28"/>
          <w:lang w:eastAsia="ru-RU"/>
        </w:rPr>
        <w:t>вариативно</w:t>
      </w:r>
      <w:r w:rsidRPr="00F57C76">
        <w:rPr>
          <w:rFonts w:ascii="Times New Roman" w:eastAsia="Calibri" w:hAnsi="Times New Roman" w:cs="Times New Roman"/>
          <w:sz w:val="28"/>
          <w:szCs w:val="28"/>
        </w:rPr>
        <w:t>».</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Times New Roman" w:hAnsi="Times New Roman" w:cs="Times New Roman"/>
          <w:sz w:val="28"/>
          <w:szCs w:val="28"/>
          <w:lang w:eastAsia="ru-RU"/>
        </w:rPr>
        <w:t>161.5.9. </w:t>
      </w:r>
      <w:r w:rsidRPr="00F57C76">
        <w:rPr>
          <w:rFonts w:ascii="Times New Roman" w:eastAsia="SchoolBookSanPin" w:hAnsi="Times New Roman" w:cs="Times New Roman"/>
          <w:sz w:val="28"/>
          <w:szCs w:val="28"/>
        </w:rPr>
        <w:t xml:space="preserve">Общее число часов, рекомендованных для изучения музыки, – </w:t>
      </w:r>
      <w:r w:rsidRPr="00F57C76">
        <w:rPr>
          <w:rFonts w:ascii="Times New Roman" w:eastAsia="SchoolBookSanPin" w:hAnsi="Times New Roman" w:cs="Times New Roman"/>
          <w:position w:val="1"/>
          <w:sz w:val="28"/>
          <w:szCs w:val="28"/>
        </w:rPr>
        <w:t>136 часов: в 5 классе – 34 часа (1 час в неделю), в 6 классе – 34 часа (1 час в неделю), в 7 классе – 34 часа (1 час в неделю), в 8 классе – 34 часа (1 час в неделю).</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Times New Roman" w:hAnsi="Times New Roman" w:cs="Times New Roman"/>
          <w:sz w:val="28"/>
          <w:szCs w:val="28"/>
          <w:lang w:eastAsia="ru-RU"/>
        </w:rPr>
        <w:t>161.5.10. </w:t>
      </w:r>
      <w:r w:rsidRPr="00F57C76">
        <w:rPr>
          <w:rFonts w:ascii="Times New Roman" w:eastAsia="Bookman Old Style" w:hAnsi="Times New Roman" w:cs="Times New Roman"/>
          <w:sz w:val="28"/>
          <w:szCs w:val="28"/>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161.6. Содержание обучения музыке на уровне основного общего образования.</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Инвариантные модули: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161.6.1. </w:t>
      </w:r>
      <w:r w:rsidRPr="00F57C76">
        <w:rPr>
          <w:rFonts w:ascii="Times New Roman" w:eastAsia="Times New Roman" w:hAnsi="Times New Roman" w:cs="Times New Roman"/>
          <w:i/>
          <w:sz w:val="28"/>
          <w:szCs w:val="28"/>
          <w:lang w:eastAsia="ru-RU"/>
        </w:rPr>
        <w:t>Модуль № 1 «Музыка моего края»</w:t>
      </w:r>
      <w:r w:rsidRPr="00F57C76">
        <w:rPr>
          <w:rFonts w:ascii="Times New Roman" w:eastAsia="Times New Roman" w:hAnsi="Times New Roman" w:cs="Times New Roman"/>
          <w:sz w:val="28"/>
          <w:szCs w:val="28"/>
          <w:lang w:eastAsia="ru-RU"/>
        </w:rPr>
        <w:t xml:space="preserve"> </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161.6.1.1. Фольклор – народное творчество.</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Содержание: традиционная музыка – отражение жизни народа. Жанры детского и игрового фольклора (игры, пляски, хороводы).</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знакомство со звучанием фольклорных образцов в аудио- и видеозаписи;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определение на слух:</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принадлежности к народной или композиторской музыке;</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исполнительского состава (вокального, инструментального, смешанного);</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жанра, основного настроения, характера музыки;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lastRenderedPageBreak/>
        <w:t>разучивание и исполнение народных песен, танцев, инструментальных наигрышей, фольклорных игр.</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6.1.2. Календарный фольклор.</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Содержание: календарные обряды, традиционные для данной местности (осенние, зимние, весенние – на выбор учителя).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знакомство с символикой календарных обрядов, поиск информации о соответствующих фольклорных традициях;</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разучивание и исполнение народных песен, танцев;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6.1.3. Семейный фольклор.</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Содержание: фольклорные жанры, связанные с жизнью человека: свадебный обряд, рекрутские песни, плачи-причитания.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знакомство с фольклорными жанрами семейного цикла;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изучение особенностей их исполнения и звучания;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определение на слух жанровой принадлежности, анализ символики традиционных образов;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разучивание и исполнение отдельных песен, фрагментов обрядов (по выбору учителя);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вариативно: реконструкция фольклорного обряда или его фрагмента; исследовательские проекты по теме «Жанры семейного фольклора».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6.1.4. Наш край сегодня.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разучивание и исполнение гимна республики, города, песен местных композиторов;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lastRenderedPageBreak/>
        <w:t>знакомство с творческой биографией, деятельностью местных мастеров культуры и искусства;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вариативно: посещение местных музыкальных театров, музеев, концертов, написание отзыва с анализом спектакля, концерта, экскурсии;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6.2. </w:t>
      </w:r>
      <w:r w:rsidRPr="00F57C76">
        <w:rPr>
          <w:rFonts w:ascii="Times New Roman" w:eastAsia="Times New Roman" w:hAnsi="Times New Roman" w:cs="Times New Roman"/>
          <w:i/>
          <w:sz w:val="28"/>
          <w:szCs w:val="28"/>
          <w:lang w:eastAsia="ru-RU"/>
        </w:rPr>
        <w:t>Модуль № 2 «Народное музыкальное творчество России»</w:t>
      </w:r>
      <w:r w:rsidRPr="00F57C76">
        <w:rPr>
          <w:rFonts w:ascii="Times New Roman" w:eastAsia="Times New Roman" w:hAnsi="Times New Roman" w:cs="Times New Roman"/>
          <w:sz w:val="28"/>
          <w:szCs w:val="28"/>
          <w:lang w:eastAsia="ru-RU"/>
        </w:rPr>
        <w:t xml:space="preserve"> </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6.2.1. Россия – наш общий дом.</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знакомство со звучанием фольклорных образцов близких и далеких регионов в аудио- и видеозаписи;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разучивание и исполнение народных песен, танцев, инструментальных наигрышей, фольклорных игр разных народов России;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определение на слух:</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принадлежности к народной или композиторской музыке;</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lastRenderedPageBreak/>
        <w:t>исполнительского состава (вокального, инструментального, смешанного);</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жанра, характера музыки.</w:t>
      </w:r>
    </w:p>
    <w:p w:rsidR="00F57C76" w:rsidRPr="00F57C76" w:rsidRDefault="00F57C76" w:rsidP="00F57C76">
      <w:pPr>
        <w:spacing w:after="0" w:line="348" w:lineRule="auto"/>
        <w:ind w:firstLine="709"/>
        <w:contextualSpacing/>
        <w:jc w:val="both"/>
        <w:rPr>
          <w:rFonts w:ascii="Calibri" w:eastAsia="Calibri" w:hAnsi="Calibri" w:cs="Times New Roman"/>
          <w:sz w:val="28"/>
          <w:szCs w:val="28"/>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6.2.2. Фольклорные жанры.</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Содержание: общее и особенное в фольклоре народов России: лирика, эпос, танец.</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знакомство со звучанием фольклора разных регионов России в аудио- и видеозаписи;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аутентичная манера исполнения;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выявление характерных интонаций и ритмов в звучании традиционной музыки разных народов;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разучивание и исполнение народных песен, танцев, эпических сказаний;</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двигательная, ритмическая, интонационная импровизация в характере изученных народных танцев и песен;</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вариативно: исследовательские проекты, посвященные музыке разных народов России;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музыкальный фестиваль «Народы России».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6.2.3. Фольклор в творчестве профессиональных композиторов.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сравнение аутентичного звучания фольклора и фольклорных мелодий в композиторской обработке;</w:t>
      </w:r>
    </w:p>
    <w:p w:rsidR="00F57C76" w:rsidRPr="00F57C76" w:rsidRDefault="00F57C76" w:rsidP="00F57C76">
      <w:pPr>
        <w:spacing w:after="0" w:line="348" w:lineRule="auto"/>
        <w:ind w:firstLine="709"/>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разучивание, исполнение народной песни в композиторской обработке;</w:t>
      </w:r>
    </w:p>
    <w:p w:rsidR="00F57C76" w:rsidRPr="00F57C76" w:rsidRDefault="00F57C76" w:rsidP="00F57C76">
      <w:pPr>
        <w:spacing w:after="0" w:line="348" w:lineRule="auto"/>
        <w:ind w:firstLine="709"/>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lastRenderedPageBreak/>
        <w:t>знакомство с 2–3 фрагментами крупных сочинений (опера, симфония, концерт, квартет, вариации), в которых использованы подлинные народные мелодии;</w:t>
      </w:r>
    </w:p>
    <w:p w:rsidR="00F57C76" w:rsidRPr="00F57C76" w:rsidRDefault="00F57C76" w:rsidP="00F57C76">
      <w:pPr>
        <w:spacing w:after="0" w:line="348" w:lineRule="auto"/>
        <w:ind w:firstLine="709"/>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наблюдение за принципами композиторской обработки, развития фольклорного тематического материала;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посещение концерта, спектакля (просмотр фильма, телепередачи), посвященного данной теме;</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обсуждение в классе и (или) письменная рецензия по результатам просмотра.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6.2.4. На рубежах культур.</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изучение творчества и вклада в развитие культуры современных этно-исполнителей, исследователей традиционного фольклора;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вариативно: участие в этнографической экспедиции; посещение (участие) в фестивале традиционной культуры.</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 xml:space="preserve">6.3. </w:t>
      </w:r>
      <w:r w:rsidRPr="00F57C76">
        <w:rPr>
          <w:rFonts w:ascii="Times New Roman" w:eastAsia="Times New Roman" w:hAnsi="Times New Roman" w:cs="Times New Roman"/>
          <w:i/>
          <w:sz w:val="28"/>
          <w:szCs w:val="28"/>
          <w:lang w:eastAsia="ru-RU"/>
        </w:rPr>
        <w:t>Модуль № 3 «Русская классическая музыка»</w:t>
      </w:r>
      <w:r w:rsidRPr="00F57C76">
        <w:rPr>
          <w:rFonts w:ascii="Times New Roman" w:eastAsia="Times New Roman" w:hAnsi="Times New Roman" w:cs="Times New Roman"/>
          <w:sz w:val="28"/>
          <w:szCs w:val="28"/>
          <w:lang w:eastAsia="ru-RU"/>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6.3.1. Образы родной земли.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lastRenderedPageBreak/>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 xml:space="preserve">повторение, обобщение опыта слушания, проживания, анализа музыки русских композиторов, полученного </w:t>
      </w:r>
      <w:r w:rsidRPr="00F57C76">
        <w:rPr>
          <w:rFonts w:ascii="Times New Roman" w:eastAsia="SchoolBookSanPin" w:hAnsi="Times New Roman" w:cs="Times New Roman"/>
          <w:bCs/>
          <w:sz w:val="28"/>
          <w:szCs w:val="28"/>
        </w:rPr>
        <w:t>на уровне начального общего образования</w:t>
      </w:r>
      <w:r w:rsidRPr="00F57C76">
        <w:rPr>
          <w:rFonts w:ascii="Times New Roman" w:eastAsia="Times New Roman" w:hAnsi="Times New Roman" w:cs="Times New Roman"/>
          <w:sz w:val="28"/>
          <w:szCs w:val="28"/>
          <w:lang w:eastAsia="ru-RU"/>
        </w:rPr>
        <w:t>;</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выявление мелодичности, широты дыхания, интонационной близости русскому фольклору;</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разучивание, исполнение не менее одного вокального произведения, сочиненного русским композитором-классиком;</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музыкальная викторина на знание музыки, названий авторов изученных произведений;</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6.3.2. Золотой век русской культуры.</w:t>
      </w:r>
    </w:p>
    <w:p w:rsidR="00F57C76" w:rsidRPr="00F57C76" w:rsidRDefault="00F57C76" w:rsidP="00F57C76">
      <w:pPr>
        <w:spacing w:after="0" w:line="348" w:lineRule="auto"/>
        <w:ind w:firstLine="709"/>
        <w:contextualSpacing/>
        <w:jc w:val="both"/>
        <w:rPr>
          <w:rFonts w:ascii="Times New Roman" w:eastAsia="Times New Roman" w:hAnsi="Times New Roman" w:cs="Times New Roman"/>
          <w:i/>
          <w:strike/>
          <w:sz w:val="28"/>
          <w:szCs w:val="28"/>
          <w:lang w:eastAsia="ru-RU"/>
        </w:rPr>
      </w:pPr>
      <w:r w:rsidRPr="00F57C76">
        <w:rPr>
          <w:rFonts w:ascii="Times New Roman" w:eastAsia="Times New Roman" w:hAnsi="Times New Roman" w:cs="Times New Roman"/>
          <w:sz w:val="28"/>
          <w:szCs w:val="28"/>
          <w:lang w:eastAsia="ru-RU"/>
        </w:rPr>
        <w:t xml:space="preserve">Содержание: светская музыка российского дворянства XIX века: музыкальные салоны, домашнее музицирование, балы, театры. </w:t>
      </w:r>
      <w:r w:rsidRPr="00F57C76">
        <w:rPr>
          <w:rFonts w:ascii="Times New Roman" w:eastAsia="Calibri" w:hAnsi="Times New Roman" w:cs="Times New Roman"/>
          <w:sz w:val="28"/>
          <w:szCs w:val="28"/>
        </w:rPr>
        <w:t xml:space="preserve">Особенности отечественной музыкальной культуры </w:t>
      </w:r>
      <w:r w:rsidRPr="00F57C76">
        <w:rPr>
          <w:rFonts w:ascii="Times New Roman" w:eastAsia="Calibri" w:hAnsi="Times New Roman" w:cs="Times New Roman"/>
          <w:sz w:val="28"/>
          <w:szCs w:val="28"/>
          <w:lang w:val="en-US"/>
        </w:rPr>
        <w:t>XIX</w:t>
      </w:r>
      <w:r w:rsidRPr="00F57C76">
        <w:rPr>
          <w:rFonts w:ascii="Times New Roman" w:eastAsia="Calibri" w:hAnsi="Times New Roman" w:cs="Times New Roman"/>
          <w:sz w:val="28"/>
          <w:szCs w:val="28"/>
        </w:rPr>
        <w:t xml:space="preserve"> в. </w:t>
      </w:r>
      <w:r w:rsidRPr="00F57C76">
        <w:rPr>
          <w:rFonts w:ascii="Times New Roman" w:eastAsia="Times New Roman" w:hAnsi="Times New Roman" w:cs="Times New Roman"/>
          <w:sz w:val="28"/>
          <w:szCs w:val="28"/>
          <w:lang w:eastAsia="ru-RU"/>
        </w:rPr>
        <w:t xml:space="preserve">(на примере творчества М.И. Глинки, П.И. Чайковского, Н.А. Римского-Корсакова и других композиторов). </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знакомство с шедеврами русской музыки XIX века, анализ художественного содержания, выразительных средств;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lastRenderedPageBreak/>
        <w:t>вариативно: просмотр художественных фильмов, телепередач, посвященных русской культуре XIX века;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реконструкция костюмированного бала, музыкального салона.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6.3.3. История страны и народа в музыке русских композиторов.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i/>
          <w:sz w:val="28"/>
          <w:szCs w:val="28"/>
          <w:lang w:eastAsia="ru-RU"/>
        </w:rPr>
      </w:pPr>
      <w:r w:rsidRPr="00F57C76">
        <w:rPr>
          <w:rFonts w:ascii="Times New Roman" w:eastAsia="Times New Roman" w:hAnsi="Times New Roman" w:cs="Times New Roman"/>
          <w:sz w:val="28"/>
          <w:szCs w:val="28"/>
          <w:lang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F57C76">
        <w:rPr>
          <w:rFonts w:ascii="Times New Roman" w:eastAsia="Calibri" w:hAnsi="Times New Roman" w:cs="Times New Roman"/>
          <w:sz w:val="28"/>
          <w:szCs w:val="28"/>
        </w:rPr>
        <w:t xml:space="preserve">Н.А. Римского-Корсакова, А.П. Бородина, М.П. Мусоргского, </w:t>
      </w:r>
      <w:r w:rsidRPr="00F57C76">
        <w:rPr>
          <w:rFonts w:ascii="Times New Roman" w:eastAsia="Times New Roman" w:hAnsi="Times New Roman" w:cs="Times New Roman"/>
          <w:sz w:val="28"/>
          <w:szCs w:val="28"/>
          <w:lang w:eastAsia="ru-RU"/>
        </w:rPr>
        <w:t xml:space="preserve">С.С. Прокофьева, Г.В. Свиридова и других композиторов). </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исполнение Гимна Российской Федерации;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trike/>
          <w:sz w:val="28"/>
          <w:szCs w:val="28"/>
          <w:lang w:eastAsia="ru-RU"/>
        </w:rPr>
      </w:pPr>
      <w:r w:rsidRPr="00F57C76">
        <w:rPr>
          <w:rFonts w:ascii="Times New Roman" w:eastAsia="Times New Roman" w:hAnsi="Times New Roman" w:cs="Times New Roman"/>
          <w:sz w:val="28"/>
          <w:szCs w:val="28"/>
          <w:lang w:eastAsia="ru-RU"/>
        </w:rPr>
        <w:t xml:space="preserve">вариативно: просмотр художественных фильмов, телепередач, посвященных творчеству композиторов – членов </w:t>
      </w:r>
      <w:r w:rsidRPr="00F57C76">
        <w:rPr>
          <w:rFonts w:ascii="Times New Roman" w:eastAsia="Calibri" w:hAnsi="Times New Roman" w:cs="Times New Roman"/>
          <w:sz w:val="28"/>
          <w:szCs w:val="28"/>
        </w:rPr>
        <w:t>русского музыкального общества</w:t>
      </w:r>
      <w:r w:rsidRPr="00F57C76">
        <w:rPr>
          <w:rFonts w:ascii="Calibri" w:eastAsia="Calibri" w:hAnsi="Calibri" w:cs="Times New Roman"/>
        </w:rPr>
        <w:t xml:space="preserve"> </w:t>
      </w:r>
      <w:r w:rsidRPr="00F57C76">
        <w:rPr>
          <w:rFonts w:ascii="Times New Roman" w:eastAsia="Times New Roman" w:hAnsi="Times New Roman" w:cs="Times New Roman"/>
          <w:sz w:val="28"/>
          <w:szCs w:val="28"/>
          <w:lang w:eastAsia="ru-RU"/>
        </w:rPr>
        <w:t xml:space="preserve">«Могучая кучка»; </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6.3.4. Русский балет.</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lastRenderedPageBreak/>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знакомство с шедеврами русской балетной музыки;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поиск информации о постановках балетных спектаклей, гастролях российских балетных трупп за рубежом;</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посещение балетного спектакля (просмотр в видеозаписи);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характеристика отдельных музыкальных номеров и спектакля в целом;</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съемки любительского фильма (в технике теневого, кукольного театра, мультипликации) на музыку какого-либо балета (фрагменты).</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6.3.5. Русская исполнительская школа.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Содержание: творчество выдающихся отечественных исполнителей (</w:t>
      </w:r>
      <w:r w:rsidRPr="00F57C76">
        <w:rPr>
          <w:rFonts w:ascii="Times New Roman" w:eastAsia="Times New Roman" w:hAnsi="Times New Roman" w:cs="Times New Roman"/>
          <w:sz w:val="28"/>
          <w:szCs w:val="28"/>
        </w:rPr>
        <w:t>А.Г. Рубинштейн,</w:t>
      </w:r>
      <w:r w:rsidRPr="00F57C76">
        <w:rPr>
          <w:rFonts w:ascii="Calibri" w:eastAsia="Times New Roman" w:hAnsi="Calibri" w:cs="Times New Roman"/>
          <w:sz w:val="24"/>
          <w:szCs w:val="24"/>
        </w:rPr>
        <w:t xml:space="preserve"> </w:t>
      </w:r>
      <w:r w:rsidRPr="00F57C76">
        <w:rPr>
          <w:rFonts w:ascii="Times New Roman" w:eastAsia="Times New Roman" w:hAnsi="Times New Roman" w:cs="Times New Roman"/>
          <w:sz w:val="28"/>
          <w:szCs w:val="28"/>
          <w:lang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слушание одних и тех же произведений в исполнении разных музыкантов, оценка особенностей интерпретации;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создание домашней фоно- и видеотеки из понравившихся произведений;</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дискуссия на тему «Исполнитель – соавтор композитора»;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вариативно: исследовательские проекты, посвященные биографиям известных отечественных исполнителей классической музыки.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6.3.6. Русская музыка – взгляд в будущее.</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lastRenderedPageBreak/>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слушание образцов электронной музыки, дискуссия о значении технических средств в создании современной музыки;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вариативно: исследовательские проекты, посвященные развитию музыкальной электроники в России;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импровизация, сочинение музыки с помощью цифровых устройств, программных продуктов и электронных гаджетов.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6.4. </w:t>
      </w:r>
      <w:r w:rsidRPr="00F57C76">
        <w:rPr>
          <w:rFonts w:ascii="Times New Roman" w:eastAsia="Times New Roman" w:hAnsi="Times New Roman" w:cs="Times New Roman"/>
          <w:i/>
          <w:sz w:val="28"/>
          <w:szCs w:val="28"/>
          <w:lang w:eastAsia="ru-RU"/>
        </w:rPr>
        <w:t>Модуль № 4 «Жанры музыкального искусства».</w:t>
      </w:r>
      <w:r w:rsidRPr="00F57C76">
        <w:rPr>
          <w:rFonts w:ascii="Times New Roman" w:eastAsia="Times New Roman" w:hAnsi="Times New Roman" w:cs="Times New Roman"/>
          <w:sz w:val="28"/>
          <w:szCs w:val="28"/>
          <w:lang w:eastAsia="ru-RU"/>
        </w:rPr>
        <w:t xml:space="preserve"> </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6.4.1. Камерная музыка.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определение на слух музыкальной формы и составление ее буквенной наглядной схемы;</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разучивание и исполнение произведений вокальных и инструментальных жанров;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индивидуальная или коллективная импровизация в заданной форме;</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выражение музыкального образа камерной миниатюры через устный или письменный текст, рисунок, пластический этюд.</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6.4.2. Циклические формы и жанры.</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lastRenderedPageBreak/>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знакомство с циклом миниатюр, определение принципа, основного художественного замысла цикла;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разучивание и исполнение небольшого вокального цикла;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знакомство со строением сонатной формы;</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определение на слух основных партий-тем в одной из классических сонат;</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6.4.3. Симфоническая музыка.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Содержание: одночастные симфонические жанры (увертюра, картина). Симфония.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знакомство с образцами симфонической музыки: программной увертюры, классической 4-частной симфонии;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образно-тематический конспект;</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слушание целиком не менее одного симфонического произведения;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вариативно: посещение концерта (в том числе виртуального) симфонической музыки;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lastRenderedPageBreak/>
        <w:t>предварительное изучение информации о произведениях концерта (сколько в них частей, как они называются, когда могут звучать аплодисменты);</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последующее составление рецензии на концерт.</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6.4.4. Театральные жанры.</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знакомство с отдельными номерами из известных опер, балетов;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музыкальная викторина на материале изученных фрагментов музыкальных спектаклей;</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различение, определение на слух:</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тембров голосов оперных певцов;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оркестровых групп, тембров инструментов;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типа номера (соло, дуэт, хор);</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последующее составление рецензии на спектакль.</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Вариативные модули: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6.5. </w:t>
      </w:r>
      <w:r w:rsidRPr="00F57C76">
        <w:rPr>
          <w:rFonts w:ascii="Times New Roman" w:eastAsia="Times New Roman" w:hAnsi="Times New Roman" w:cs="Times New Roman"/>
          <w:i/>
          <w:sz w:val="28"/>
          <w:szCs w:val="28"/>
          <w:lang w:eastAsia="ru-RU"/>
        </w:rPr>
        <w:t>Модуль № 5 «Музыка народов мира»</w:t>
      </w:r>
      <w:r w:rsidRPr="00F57C76">
        <w:rPr>
          <w:rFonts w:ascii="Times New Roman" w:eastAsia="Times New Roman" w:hAnsi="Times New Roman" w:cs="Times New Roman"/>
          <w:sz w:val="28"/>
          <w:szCs w:val="28"/>
          <w:lang w:eastAsia="ru-RU"/>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w:t>
      </w:r>
      <w:r w:rsidRPr="00F57C76">
        <w:rPr>
          <w:rFonts w:ascii="Times New Roman" w:eastAsia="Times New Roman" w:hAnsi="Times New Roman" w:cs="Times New Roman"/>
          <w:sz w:val="28"/>
          <w:szCs w:val="28"/>
          <w:lang w:eastAsia="ru-RU"/>
        </w:rPr>
        <w:lastRenderedPageBreak/>
        <w:t>и сравнивая музыкальный материал данных разделов программы между собой).</w:t>
      </w:r>
    </w:p>
    <w:p w:rsidR="00F57C76" w:rsidRPr="00F57C76" w:rsidRDefault="00F57C76" w:rsidP="00F57C76">
      <w:pPr>
        <w:spacing w:after="0" w:line="348" w:lineRule="auto"/>
        <w:ind w:firstLine="709"/>
        <w:jc w:val="both"/>
        <w:rPr>
          <w:rFonts w:ascii="Times New Roman" w:eastAsia="Calibri"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6.5.1. </w:t>
      </w:r>
      <w:r w:rsidRPr="00F57C76">
        <w:rPr>
          <w:rFonts w:ascii="Times New Roman" w:eastAsia="Calibri" w:hAnsi="Times New Roman" w:cs="Times New Roman"/>
          <w:sz w:val="28"/>
          <w:szCs w:val="28"/>
          <w:lang w:eastAsia="ru-RU"/>
        </w:rPr>
        <w:t>Музыка – древнейший язык человечества</w:t>
      </w:r>
      <w:r w:rsidRPr="00F57C76">
        <w:rPr>
          <w:rFonts w:ascii="Times New Roman" w:eastAsia="Times New Roman" w:hAnsi="Times New Roman" w:cs="Times New Roman"/>
          <w:sz w:val="28"/>
          <w:szCs w:val="28"/>
          <w:lang w:eastAsia="ru-RU"/>
        </w:rPr>
        <w:t>.</w:t>
      </w:r>
    </w:p>
    <w:p w:rsidR="00F57C76" w:rsidRPr="00F57C76" w:rsidRDefault="00F57C76" w:rsidP="00F57C76">
      <w:pPr>
        <w:spacing w:after="0" w:line="348" w:lineRule="auto"/>
        <w:ind w:firstLine="709"/>
        <w:jc w:val="both"/>
        <w:rPr>
          <w:rFonts w:ascii="Times New Roman" w:eastAsia="Calibri" w:hAnsi="Times New Roman" w:cs="Times New Roman"/>
          <w:sz w:val="28"/>
          <w:szCs w:val="28"/>
          <w:lang w:eastAsia="ru-RU"/>
        </w:rPr>
      </w:pPr>
      <w:r w:rsidRPr="00F57C76">
        <w:rPr>
          <w:rFonts w:ascii="Times New Roman" w:eastAsia="Calibri" w:hAnsi="Times New Roman" w:cs="Times New Roman"/>
          <w:sz w:val="28"/>
          <w:szCs w:val="28"/>
          <w:lang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F57C76" w:rsidRPr="00F57C76" w:rsidRDefault="00F57C76" w:rsidP="00F57C76">
      <w:pPr>
        <w:spacing w:after="0" w:line="348" w:lineRule="auto"/>
        <w:ind w:firstLine="709"/>
        <w:jc w:val="both"/>
        <w:rPr>
          <w:rFonts w:ascii="Times New Roman" w:eastAsia="Calibri" w:hAnsi="Times New Roman" w:cs="Times New Roman"/>
          <w:sz w:val="28"/>
          <w:szCs w:val="28"/>
          <w:lang w:eastAsia="ru-RU"/>
        </w:rPr>
      </w:pPr>
      <w:r w:rsidRPr="00F57C76">
        <w:rPr>
          <w:rFonts w:ascii="Times New Roman" w:eastAsia="Calibri"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jc w:val="both"/>
        <w:rPr>
          <w:rFonts w:ascii="Times New Roman" w:eastAsia="Calibri" w:hAnsi="Times New Roman" w:cs="Times New Roman"/>
          <w:sz w:val="28"/>
          <w:szCs w:val="28"/>
          <w:lang w:eastAsia="ru-RU"/>
        </w:rPr>
      </w:pPr>
      <w:r w:rsidRPr="00F57C76">
        <w:rPr>
          <w:rFonts w:ascii="Times New Roman" w:eastAsia="Calibri" w:hAnsi="Times New Roman" w:cs="Times New Roman"/>
          <w:sz w:val="28"/>
          <w:szCs w:val="28"/>
          <w:lang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F57C76" w:rsidRPr="00F57C76" w:rsidRDefault="00F57C76" w:rsidP="00F57C76">
      <w:pPr>
        <w:spacing w:after="0" w:line="348" w:lineRule="auto"/>
        <w:ind w:firstLine="709"/>
        <w:jc w:val="both"/>
        <w:rPr>
          <w:rFonts w:ascii="Times New Roman" w:eastAsia="Calibri" w:hAnsi="Times New Roman" w:cs="Times New Roman"/>
          <w:sz w:val="28"/>
          <w:szCs w:val="28"/>
          <w:lang w:eastAsia="ru-RU"/>
        </w:rPr>
      </w:pPr>
      <w:r w:rsidRPr="00F57C76">
        <w:rPr>
          <w:rFonts w:ascii="Times New Roman" w:eastAsia="Calibri" w:hAnsi="Times New Roman" w:cs="Times New Roman"/>
          <w:sz w:val="28"/>
          <w:szCs w:val="28"/>
          <w:lang w:eastAsia="ru-RU"/>
        </w:rPr>
        <w:t>импровизация в духе древнего обряда (вызывание дождя, поклонение тотемному животному);</w:t>
      </w:r>
    </w:p>
    <w:p w:rsidR="00F57C76" w:rsidRPr="00F57C76" w:rsidRDefault="00F57C76" w:rsidP="00F57C76">
      <w:pPr>
        <w:spacing w:after="0" w:line="348" w:lineRule="auto"/>
        <w:ind w:firstLine="709"/>
        <w:jc w:val="both"/>
        <w:rPr>
          <w:rFonts w:ascii="Times New Roman" w:eastAsia="Calibri" w:hAnsi="Times New Roman" w:cs="Times New Roman"/>
          <w:sz w:val="28"/>
          <w:szCs w:val="28"/>
          <w:lang w:eastAsia="ru-RU"/>
        </w:rPr>
      </w:pPr>
      <w:r w:rsidRPr="00F57C76">
        <w:rPr>
          <w:rFonts w:ascii="Times New Roman" w:eastAsia="Calibri" w:hAnsi="Times New Roman" w:cs="Times New Roman"/>
          <w:sz w:val="28"/>
          <w:szCs w:val="28"/>
          <w:lang w:eastAsia="ru-RU"/>
        </w:rPr>
        <w:t>озвучивание, театрализация легенды (мифа) о музыке;</w:t>
      </w:r>
    </w:p>
    <w:p w:rsidR="00F57C76" w:rsidRPr="00F57C76" w:rsidRDefault="00F57C76" w:rsidP="00F57C76">
      <w:pPr>
        <w:spacing w:after="0" w:line="348" w:lineRule="auto"/>
        <w:ind w:firstLine="709"/>
        <w:contextualSpacing/>
        <w:jc w:val="both"/>
        <w:rPr>
          <w:rFonts w:ascii="Times New Roman" w:eastAsia="Calibri" w:hAnsi="Times New Roman" w:cs="Times New Roman"/>
          <w:sz w:val="28"/>
          <w:szCs w:val="28"/>
          <w:lang w:eastAsia="ru-RU"/>
        </w:rPr>
      </w:pPr>
      <w:r w:rsidRPr="00F57C76">
        <w:rPr>
          <w:rFonts w:ascii="Times New Roman" w:eastAsia="Times New Roman" w:hAnsi="Times New Roman" w:cs="Times New Roman"/>
          <w:sz w:val="28"/>
          <w:szCs w:val="28"/>
          <w:lang w:eastAsia="ru-RU"/>
        </w:rPr>
        <w:t>вариативно: к</w:t>
      </w:r>
      <w:r w:rsidRPr="00F57C76">
        <w:rPr>
          <w:rFonts w:ascii="Times New Roman" w:eastAsia="Calibri" w:hAnsi="Times New Roman" w:cs="Times New Roman"/>
          <w:sz w:val="28"/>
          <w:szCs w:val="28"/>
          <w:lang w:eastAsia="ru-RU"/>
        </w:rPr>
        <w:t>весты, викторины, интеллектуальные игры;</w:t>
      </w:r>
    </w:p>
    <w:p w:rsidR="00F57C76" w:rsidRPr="00F57C76" w:rsidRDefault="00F57C76" w:rsidP="00F57C76">
      <w:pPr>
        <w:spacing w:after="0" w:line="348" w:lineRule="auto"/>
        <w:ind w:firstLine="709"/>
        <w:jc w:val="both"/>
        <w:rPr>
          <w:rFonts w:ascii="Times New Roman" w:eastAsia="Calibri" w:hAnsi="Times New Roman" w:cs="Times New Roman"/>
          <w:sz w:val="28"/>
          <w:szCs w:val="28"/>
          <w:lang w:eastAsia="ru-RU"/>
        </w:rPr>
      </w:pPr>
      <w:r w:rsidRPr="00F57C76">
        <w:rPr>
          <w:rFonts w:ascii="Times New Roman" w:eastAsia="Calibri" w:hAnsi="Times New Roman" w:cs="Times New Roman"/>
          <w:sz w:val="28"/>
          <w:szCs w:val="28"/>
          <w:lang w:eastAsia="ru-RU"/>
        </w:rPr>
        <w:t>исследовательские проекты в рамках тематики «Мифы Древней Греции в музыкальном искусстве XVII—XX веков».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lastRenderedPageBreak/>
        <w:t>выявление характерных интонаций и ритмов в звучании традиционной музыки народов Европы;</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выявление общего и особенного при сравнении изучаемых образцов европейского фольклора и фольклора народов России;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разучивание и исполнение народных песен, танцев;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двигательная, ритмическая, интонационная импровизация по мотивам изученных традиций народов Европы (в том числе в форме рондо).</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6.5.3. Музыкальный фольклор народов Азии и Африки.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выявление характерных интонаций и ритмов в звучании традиционной музыки народов Африки и Азии;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выявление общего и особенного при сравнении изучаемых образцов азиатского фольклора и фольклора народов России;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разучивание и исполнение народных песен, танцев;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коллективные ритмические импровизации на шумовых и ударных инструментах;</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вариативно: исследовательские проекты по теме «Музыка стран Азии и Африки».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6.5.4. Народная музыка Американского континента.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lastRenderedPageBreak/>
        <w:t>выявление характерных интонаций и ритмов в звучании американского, латиноамериканского фольклора, прослеживание их национальных истоков;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разучивание и исполнение народных песен, танцев;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индивидуальные и коллективные ритмические и мелодические импровизации в стиле (жанре) изучаемой традиции.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6.6. </w:t>
      </w:r>
      <w:r w:rsidRPr="00F57C76">
        <w:rPr>
          <w:rFonts w:ascii="Times New Roman" w:eastAsia="Times New Roman" w:hAnsi="Times New Roman" w:cs="Times New Roman"/>
          <w:i/>
          <w:sz w:val="28"/>
          <w:szCs w:val="28"/>
          <w:lang w:eastAsia="ru-RU"/>
        </w:rPr>
        <w:t>Модуль № 6 «Европейская классическая музыка».</w:t>
      </w:r>
      <w:r w:rsidRPr="00F57C76">
        <w:rPr>
          <w:rFonts w:ascii="Times New Roman" w:eastAsia="Times New Roman" w:hAnsi="Times New Roman" w:cs="Times New Roman"/>
          <w:sz w:val="28"/>
          <w:szCs w:val="28"/>
          <w:lang w:eastAsia="ru-RU"/>
        </w:rPr>
        <w:t xml:space="preserve"> </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6.6.1. Национальные истоки классической музыки.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6.6.2. Музыкант и публика.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lastRenderedPageBreak/>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знакомство с образцами виртуозной музыки;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размышление над фактами биографий великих музыкантов – как любимцев публики, так и непонятых современниками;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знание и соблюдение общепринятых норм слушания музыки, правил поведения в концертном зале, театре оперы и балета;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6.6.3. Музыка – зеркало эпохи.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знакомство с образцами полифонической и гомофонно-гармонической музыки;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lastRenderedPageBreak/>
        <w:t>разучивание, исполнение не менее одного вокального произведения, сочиненного композитором-классиком (из числа изучаемых в данном разделе);</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исполнение вокальных, ритмических, речевых канонов;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6.6.4. Музыкальный образ.</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lastRenderedPageBreak/>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6.6.5. Музыкальная драматургия.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наблюдение за развитием музыкальных тем, образов, восприятие логики музыкального развития;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узнавание на слух музыкальных тем, их вариантов, видоизмененных в процессе развития;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составление наглядной (буквенной, цифровой) схемы строения музыкального произведения;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6.6.6. Музыкальный стиль.</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lastRenderedPageBreak/>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обобщение и систематизация знаний о различных проявлениях музыкального стиля (стиль композитора, национальный стиль, стиль эпохи);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исполнение 2–3 вокальных произведений – образцов барокко, классицизма, романтизма, импрессионизма (подлинных или стилизованных);</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определение на слух в звучании незнакомого произведения: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принадлежности к одному из изученных стилей;</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исполнительского состава (количество и состав исполнителей, музыкальных инструментов);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жанра, круга образов;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вариативно: исследовательские проекты, посвященные эстетике и особенностям музыкального искусства различных стилей XX века.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i/>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6.7. </w:t>
      </w:r>
      <w:r w:rsidRPr="00F57C76">
        <w:rPr>
          <w:rFonts w:ascii="Times New Roman" w:eastAsia="Times New Roman" w:hAnsi="Times New Roman" w:cs="Times New Roman"/>
          <w:i/>
          <w:sz w:val="28"/>
          <w:szCs w:val="28"/>
          <w:lang w:eastAsia="ru-RU"/>
        </w:rPr>
        <w:t>Модуль № 7 «Духовная музыка»</w:t>
      </w:r>
      <w:r w:rsidRPr="00F57C76">
        <w:rPr>
          <w:rFonts w:ascii="Times New Roman" w:eastAsia="Times New Roman" w:hAnsi="Times New Roman" w:cs="Times New Roman"/>
          <w:sz w:val="28"/>
          <w:szCs w:val="28"/>
          <w:lang w:eastAsia="ru-RU"/>
        </w:rPr>
        <w:t xml:space="preserve"> </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6.7.1. Храмовый синтез искусств.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lastRenderedPageBreak/>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исполнение вокальных произведений, связанных с религиозной традицией, перекликающихся с ней по тематике;</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определение сходства и различия элементов разных видов искусства (музыки, живописи, архитектуры), относящихся: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к русской православной традиции;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западноевропейской христианской традиции;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другим конфессиям (по выбору учителя);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вариативно: посещение концерта духовной музыки.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i/>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 xml:space="preserve">6.7.2. Развитие церковной музыки </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знакомство с историей возникновения нотной записи;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сравнение нотаций религиозной музыки разных традиций (григорианский хорал, знаменный распев, современные ноты);</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знакомство с образцами (фрагментами) средневековых церковных распевов (одноголосие);</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слушание духовной музыки;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определение на слух:</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состава исполнителей;</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типа фактуры (хоральный склад, полифония);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принадлежности к русской или западноевропейской религиозной традиции;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 xml:space="preserve">вариативно: работа с интерактивной картой, лентой времени с указанием географических и исторических особенностей распространения </w:t>
      </w:r>
      <w:r w:rsidRPr="00F57C76">
        <w:rPr>
          <w:rFonts w:ascii="Times New Roman" w:eastAsia="Times New Roman" w:hAnsi="Times New Roman" w:cs="Times New Roman"/>
          <w:sz w:val="28"/>
          <w:szCs w:val="28"/>
          <w:lang w:eastAsia="ru-RU"/>
        </w:rPr>
        <w:lastRenderedPageBreak/>
        <w:t>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6.7.3. Музыкальные жанры богослужения.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вокализация музыкальных тем изучаемых духовных произведений;</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определение на слух изученных произведений и их авторов, иметь представление об особенностях их построения и образов;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6.7.4. Религиозные темы и образы в современной музыке.</w:t>
      </w:r>
    </w:p>
    <w:p w:rsidR="00F57C76" w:rsidRPr="00F57C76" w:rsidRDefault="00F57C76" w:rsidP="00F57C76">
      <w:pPr>
        <w:spacing w:after="0" w:line="348" w:lineRule="auto"/>
        <w:ind w:firstLine="709"/>
        <w:contextualSpacing/>
        <w:jc w:val="both"/>
        <w:rPr>
          <w:rFonts w:ascii="Times New Roman" w:eastAsia="Times New Roman" w:hAnsi="Times New Roman" w:cs="Times New Roman"/>
          <w:i/>
          <w:sz w:val="28"/>
          <w:szCs w:val="28"/>
          <w:lang w:eastAsia="ru-RU"/>
        </w:rPr>
      </w:pPr>
      <w:r w:rsidRPr="00F57C76">
        <w:rPr>
          <w:rFonts w:ascii="Times New Roman" w:eastAsia="Times New Roman" w:hAnsi="Times New Roman" w:cs="Times New Roman"/>
          <w:sz w:val="28"/>
          <w:szCs w:val="28"/>
          <w:lang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F57C76">
        <w:rPr>
          <w:rFonts w:ascii="Times New Roman" w:eastAsia="Calibri" w:hAnsi="Times New Roman" w:cs="Times New Roman"/>
          <w:sz w:val="28"/>
          <w:szCs w:val="28"/>
        </w:rPr>
        <w:t>современной</w:t>
      </w:r>
      <w:r w:rsidRPr="00F57C76">
        <w:rPr>
          <w:rFonts w:ascii="Calibri" w:eastAsia="Calibri" w:hAnsi="Calibri" w:cs="Times New Roman"/>
          <w:sz w:val="24"/>
          <w:szCs w:val="24"/>
        </w:rPr>
        <w:t xml:space="preserve"> </w:t>
      </w:r>
      <w:r w:rsidRPr="00F57C76">
        <w:rPr>
          <w:rFonts w:ascii="Times New Roman" w:eastAsia="Times New Roman" w:hAnsi="Times New Roman" w:cs="Times New Roman"/>
          <w:sz w:val="28"/>
          <w:szCs w:val="28"/>
          <w:lang w:eastAsia="ru-RU"/>
        </w:rPr>
        <w:t xml:space="preserve">культуры. </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сопоставление тенденций сохранения и переосмысления религиозной традиции в культуре XX–XXI веков;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исполнение музыки духовного содержания, сочиненной современными композиторами;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вариативно: исследовательские и творческие проекты по теме «Музыка и религия в наше время»; посещение концерта духовной музыки.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 xml:space="preserve">6.8. Модуль № 8 «Современная музыка: основные жанры и направления» </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lastRenderedPageBreak/>
        <w:t>161.</w:t>
      </w:r>
      <w:r w:rsidRPr="00F57C76">
        <w:rPr>
          <w:rFonts w:ascii="Times New Roman" w:eastAsia="Times New Roman" w:hAnsi="Times New Roman" w:cs="Times New Roman"/>
          <w:sz w:val="28"/>
          <w:szCs w:val="28"/>
          <w:lang w:eastAsia="ru-RU"/>
        </w:rPr>
        <w:t>6.8.1. Джаз.</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знакомство с различными джазовыми музыкальными композициями и направлениями (регтайм, биг бэнд, блюз);</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разучивание, исполнение одной из «вечнозеленых» джазовых тем, элементы ритмической и вокальной импровизации на ее основе;</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определение на слух:</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принадлежности к джазовой или классической музыке;</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исполнительского состава (манера пения, состав инструментов);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вариативно: сочинение блюза; посещение концерта джазовой музыки.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161.6.8.2. Мюзикл.</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анализ рекламных объявлений о премьерах мюзиклов в современных средствах массовой информации;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просмотр видеозаписи одного из мюзиклов, написание собственного рекламного текста для данной постановки;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разучивание и исполнение отдельных номеров из мюзиклов.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161.6.8.3. Молодежная музыкальная культура.</w:t>
      </w:r>
    </w:p>
    <w:p w:rsidR="00F57C76" w:rsidRPr="00F57C76" w:rsidRDefault="00F57C76" w:rsidP="00F57C76">
      <w:pPr>
        <w:widowControl w:val="0"/>
        <w:spacing w:line="348" w:lineRule="auto"/>
        <w:contextualSpacing/>
        <w:jc w:val="both"/>
        <w:rPr>
          <w:rFonts w:ascii="Times New Roman" w:eastAsia="Calibri" w:hAnsi="Times New Roman" w:cs="Times New Roman"/>
          <w:sz w:val="28"/>
          <w:szCs w:val="28"/>
        </w:rPr>
      </w:pPr>
      <w:r w:rsidRPr="00F57C76">
        <w:rPr>
          <w:rFonts w:ascii="Times New Roman" w:eastAsia="Times New Roman" w:hAnsi="Times New Roman" w:cs="Times New Roman"/>
          <w:sz w:val="28"/>
          <w:szCs w:val="28"/>
          <w:lang w:eastAsia="ru-RU"/>
        </w:rPr>
        <w:t xml:space="preserve">Содержание: направления и стили молодежной музыкальной культуры XX–XXI веков </w:t>
      </w:r>
      <w:r w:rsidRPr="00F57C76">
        <w:rPr>
          <w:rFonts w:ascii="Calibri" w:eastAsia="Calibri" w:hAnsi="Calibri" w:cs="Times New Roman"/>
          <w:sz w:val="24"/>
          <w:szCs w:val="24"/>
        </w:rPr>
        <w:t>(</w:t>
      </w:r>
      <w:r w:rsidRPr="00F57C76">
        <w:rPr>
          <w:rFonts w:ascii="Times New Roman" w:eastAsia="Calibri" w:hAnsi="Times New Roman" w:cs="Times New Roman"/>
          <w:sz w:val="28"/>
          <w:szCs w:val="28"/>
        </w:rPr>
        <w:t xml:space="preserve">рок-н-ролл, блюз-рок, панк-рок, хард-рок, рэп, хип-хоп, фанк и другие). Авторская песня (Б.Окуджава, Ю.Визбор, В. Высоцкий и др.). </w:t>
      </w:r>
    </w:p>
    <w:p w:rsidR="00F57C76" w:rsidRPr="00F57C76" w:rsidRDefault="00F57C76" w:rsidP="00F57C76">
      <w:pPr>
        <w:spacing w:after="0" w:line="348" w:lineRule="auto"/>
        <w:ind w:firstLine="709"/>
        <w:contextualSpacing/>
        <w:jc w:val="both"/>
        <w:rPr>
          <w:rFonts w:ascii="Times New Roman" w:eastAsia="Times New Roman" w:hAnsi="Times New Roman" w:cs="Times New Roman"/>
          <w:i/>
          <w:sz w:val="28"/>
          <w:szCs w:val="28"/>
          <w:lang w:eastAsia="ru-RU"/>
        </w:rPr>
      </w:pPr>
      <w:r w:rsidRPr="00F57C76">
        <w:rPr>
          <w:rFonts w:ascii="Times New Roman" w:eastAsia="Calibri" w:hAnsi="Times New Roman" w:cs="Times New Roman"/>
          <w:sz w:val="28"/>
          <w:szCs w:val="28"/>
        </w:rPr>
        <w:lastRenderedPageBreak/>
        <w:t>Социальный и коммерческий контекст массовой музыкальной культуры (потребительские тенденции современной культуры).</w:t>
      </w:r>
      <w:r w:rsidRPr="00F57C76">
        <w:rPr>
          <w:rFonts w:ascii="Times New Roman" w:eastAsia="Times New Roman" w:hAnsi="Times New Roman" w:cs="Times New Roman"/>
          <w:sz w:val="28"/>
          <w:szCs w:val="28"/>
          <w:lang w:eastAsia="ru-RU"/>
        </w:rPr>
        <w:t xml:space="preserve"> </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разучивание и исполнение песни, относящейся к одному из молодежных музыкальных течений;</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дискуссия на тему «Современная музыка»;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вариативно: презентация альбома своей любимой группы.</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161.6.8.4. Музыка цифрового мира.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поиск информации о способах сохранения и передачи музыки прежде и сейчас;</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просмотр музыкального клипа популярного исполнителя, анализ его художественного образа, стиля, выразительных средств;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разучивание и исполнение популярной современной песни;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 xml:space="preserve">6.9. Модуль № 9 «Связь музыки с другими видами искусства» </w:t>
      </w:r>
    </w:p>
    <w:p w:rsidR="00F57C76" w:rsidRPr="00F57C76" w:rsidRDefault="00F57C76" w:rsidP="00F57C76">
      <w:pPr>
        <w:spacing w:after="0" w:line="348" w:lineRule="auto"/>
        <w:ind w:firstLine="709"/>
        <w:contextualSpacing/>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6.9.1. </w:t>
      </w:r>
      <w:r w:rsidRPr="00F57C76">
        <w:rPr>
          <w:rFonts w:ascii="Times New Roman" w:eastAsia="Calibri" w:hAnsi="Times New Roman" w:cs="Times New Roman"/>
          <w:sz w:val="28"/>
          <w:szCs w:val="28"/>
        </w:rPr>
        <w:t>Музыка и литература</w:t>
      </w:r>
      <w:r w:rsidRPr="00F57C76">
        <w:rPr>
          <w:rFonts w:ascii="Times New Roman" w:eastAsia="Times New Roman" w:hAnsi="Times New Roman" w:cs="Times New Roman"/>
          <w:sz w:val="28"/>
          <w:szCs w:val="28"/>
          <w:lang w:eastAsia="ru-RU"/>
        </w:rPr>
        <w:t>.</w:t>
      </w:r>
    </w:p>
    <w:p w:rsidR="00F57C76" w:rsidRPr="00F57C76" w:rsidRDefault="00F57C76" w:rsidP="00F57C76">
      <w:pPr>
        <w:spacing w:after="0" w:line="348" w:lineRule="auto"/>
        <w:ind w:firstLine="709"/>
        <w:contextualSpacing/>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F57C76" w:rsidRPr="00F57C76" w:rsidRDefault="00F57C76" w:rsidP="00F57C76">
      <w:pPr>
        <w:spacing w:after="0" w:line="348" w:lineRule="auto"/>
        <w:ind w:firstLine="709"/>
        <w:contextualSpacing/>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знакомство с образцами вокальной и инструментальной музыки;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lastRenderedPageBreak/>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сочинение рассказа, стихотворения под впечатлением от восприятия инструментального музыкального произведения;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рисование образов программной музыки;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6.9.2. Музыка и живопись.</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знакомство с музыкальными произведениями программной музыки, выявление интонаций изобразительного характера;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6.9.3. Музыка и театр.</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lastRenderedPageBreak/>
        <w:t>знакомство с образцами музыки, созданной отечественными и иностранными композиторами для драматического театра;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разучивание, исполнение песни из театральной постановки, просмотр видеозаписи спектакля, в котором звучит данная песня;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музыкальная викторина на материале изученных фрагментов музыкальных спектаклей;</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161.6.9.4. Музыка кино и телевидения.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Виды деятельности обучающихся: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знакомство с образцами киномузыки отечественных и зарубежных композиторов;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просмотр фильмов с целью анализа выразительного эффекта, создаваемого музыкой;</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разучивание, исполнение песни из фильма;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161.7. </w:t>
      </w:r>
      <w:r w:rsidRPr="00F57C76">
        <w:rPr>
          <w:rFonts w:ascii="Times New Roman" w:eastAsia="Times New Roman" w:hAnsi="Times New Roman" w:cs="Times New Roman"/>
          <w:i/>
          <w:sz w:val="28"/>
          <w:szCs w:val="28"/>
          <w:lang w:eastAsia="ru-RU"/>
        </w:rPr>
        <w:t>Планируемые результаты освоения программы по музыке на уровне основного общего образования.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1) патриотического воспитания:</w:t>
      </w:r>
    </w:p>
    <w:p w:rsidR="00F57C76" w:rsidRPr="00F57C76" w:rsidRDefault="00F57C76" w:rsidP="00F57C76">
      <w:pPr>
        <w:spacing w:after="0" w:line="348" w:lineRule="auto"/>
        <w:ind w:firstLine="709"/>
        <w:contextualSpacing/>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lastRenderedPageBreak/>
        <w:t>осознание российской гражданской идентичности в поликультурном и многоконфессиональном обществе;</w:t>
      </w:r>
    </w:p>
    <w:p w:rsidR="00F57C76" w:rsidRPr="00F57C76" w:rsidRDefault="00F57C76" w:rsidP="00F57C76">
      <w:pPr>
        <w:spacing w:after="0" w:line="348" w:lineRule="auto"/>
        <w:ind w:firstLine="709"/>
        <w:contextualSpacing/>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знание Гимна России и традиций его исполнения, уважение музыкальных символов республик Российской Федерации и других стран мира;</w:t>
      </w:r>
    </w:p>
    <w:p w:rsidR="00F57C76" w:rsidRPr="00F57C76" w:rsidRDefault="00F57C76" w:rsidP="00F57C76">
      <w:pPr>
        <w:spacing w:after="0" w:line="348" w:lineRule="auto"/>
        <w:ind w:firstLine="709"/>
        <w:contextualSpacing/>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проявление интереса к освоению музыкальных традиций своего края, музыкальной культуры народов России;</w:t>
      </w:r>
    </w:p>
    <w:p w:rsidR="00F57C76" w:rsidRPr="00F57C76" w:rsidRDefault="00F57C76" w:rsidP="00F57C76">
      <w:pPr>
        <w:spacing w:after="0" w:line="348" w:lineRule="auto"/>
        <w:ind w:firstLine="709"/>
        <w:contextualSpacing/>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знание достижений отечественных музыкантов, их вклада в мировую музыкальную культуру;</w:t>
      </w:r>
    </w:p>
    <w:p w:rsidR="00F57C76" w:rsidRPr="00F57C76" w:rsidRDefault="00F57C76" w:rsidP="00F57C76">
      <w:pPr>
        <w:spacing w:after="0" w:line="348" w:lineRule="auto"/>
        <w:ind w:firstLine="709"/>
        <w:contextualSpacing/>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интерес к изучению истории отечественной музыкальной культуры;</w:t>
      </w:r>
    </w:p>
    <w:p w:rsidR="00F57C76" w:rsidRPr="00F57C76" w:rsidRDefault="00F57C76" w:rsidP="00F57C76">
      <w:pPr>
        <w:spacing w:after="0" w:line="348" w:lineRule="auto"/>
        <w:ind w:firstLine="709"/>
        <w:contextualSpacing/>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стремление развивать и сохранять музыкальную культуру своей страны, своего края;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2)</w:t>
      </w:r>
      <w:r w:rsidRPr="00F57C76">
        <w:rPr>
          <w:rFonts w:ascii="Times New Roman" w:eastAsia="Times New Roman" w:hAnsi="Times New Roman" w:cs="Times New Roman"/>
          <w:sz w:val="28"/>
          <w:szCs w:val="28"/>
          <w:lang w:eastAsia="ru-RU"/>
        </w:rPr>
        <w:t> </w:t>
      </w:r>
      <w:r w:rsidRPr="00F57C76">
        <w:rPr>
          <w:rFonts w:ascii="Times New Roman" w:eastAsia="Calibri" w:hAnsi="Times New Roman" w:cs="Times New Roman"/>
          <w:sz w:val="28"/>
          <w:szCs w:val="28"/>
        </w:rPr>
        <w:t>гражданского воспитания:</w:t>
      </w:r>
    </w:p>
    <w:p w:rsidR="00F57C76" w:rsidRPr="00F57C76" w:rsidRDefault="00F57C76" w:rsidP="00F57C76">
      <w:pPr>
        <w:spacing w:after="0" w:line="348" w:lineRule="auto"/>
        <w:ind w:firstLine="709"/>
        <w:contextualSpacing/>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F57C76" w:rsidRPr="00F57C76" w:rsidRDefault="00F57C76" w:rsidP="00F57C76">
      <w:pPr>
        <w:spacing w:after="0" w:line="348" w:lineRule="auto"/>
        <w:ind w:firstLine="709"/>
        <w:contextualSpacing/>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F57C76">
        <w:rPr>
          <w:rFonts w:ascii="Times New Roman" w:eastAsia="Times New Roman" w:hAnsi="Times New Roman" w:cs="Times New Roman"/>
          <w:sz w:val="28"/>
          <w:szCs w:val="28"/>
          <w:lang w:eastAsia="ru-RU"/>
        </w:rPr>
        <w:t>;</w:t>
      </w:r>
    </w:p>
    <w:p w:rsidR="00F57C76" w:rsidRPr="00F57C76" w:rsidRDefault="00F57C76" w:rsidP="00F57C76">
      <w:pPr>
        <w:widowControl w:val="0"/>
        <w:spacing w:line="348" w:lineRule="auto"/>
        <w:ind w:firstLine="709"/>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3) духовно-нравственного воспитания:</w:t>
      </w:r>
    </w:p>
    <w:p w:rsidR="00F57C76" w:rsidRPr="00F57C76" w:rsidRDefault="00F57C76" w:rsidP="00F57C76">
      <w:pPr>
        <w:widowControl w:val="0"/>
        <w:spacing w:line="348" w:lineRule="auto"/>
        <w:ind w:firstLine="709"/>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ориентация на моральные ценности и нормы в ситуациях нравственного выбора;</w:t>
      </w:r>
    </w:p>
    <w:p w:rsidR="00F57C76" w:rsidRPr="00F57C76" w:rsidRDefault="00F57C76" w:rsidP="00F57C76">
      <w:pPr>
        <w:widowControl w:val="0"/>
        <w:spacing w:line="348" w:lineRule="auto"/>
        <w:ind w:firstLine="709"/>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F57C76" w:rsidRPr="00F57C76" w:rsidRDefault="00F57C76" w:rsidP="00F57C76">
      <w:pPr>
        <w:widowControl w:val="0"/>
        <w:spacing w:line="348" w:lineRule="auto"/>
        <w:ind w:firstLine="709"/>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lastRenderedPageBreak/>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F57C76">
        <w:rPr>
          <w:rFonts w:ascii="Times New Roman" w:eastAsia="Times New Roman" w:hAnsi="Times New Roman" w:cs="Times New Roman"/>
          <w:sz w:val="28"/>
          <w:szCs w:val="28"/>
          <w:lang w:eastAsia="ru-RU"/>
        </w:rPr>
        <w:t>;</w:t>
      </w:r>
    </w:p>
    <w:p w:rsidR="00F57C76" w:rsidRPr="00F57C76" w:rsidRDefault="00F57C76" w:rsidP="00F57C76">
      <w:pPr>
        <w:widowControl w:val="0"/>
        <w:spacing w:line="348" w:lineRule="auto"/>
        <w:ind w:firstLine="709"/>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4) эстетического воспитания:</w:t>
      </w:r>
    </w:p>
    <w:p w:rsidR="00F57C76" w:rsidRPr="00F57C76" w:rsidRDefault="00F57C76" w:rsidP="00F57C76">
      <w:pPr>
        <w:widowControl w:val="0"/>
        <w:spacing w:line="348" w:lineRule="auto"/>
        <w:ind w:firstLine="709"/>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F57C76" w:rsidRPr="00F57C76" w:rsidRDefault="00F57C76" w:rsidP="00F57C76">
      <w:pPr>
        <w:widowControl w:val="0"/>
        <w:spacing w:line="348" w:lineRule="auto"/>
        <w:ind w:firstLine="709"/>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осознание ценности творчества, таланта;</w:t>
      </w:r>
    </w:p>
    <w:p w:rsidR="00F57C76" w:rsidRPr="00F57C76" w:rsidRDefault="00F57C76" w:rsidP="00F57C76">
      <w:pPr>
        <w:widowControl w:val="0"/>
        <w:spacing w:line="348" w:lineRule="auto"/>
        <w:ind w:firstLine="709"/>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осознание важности музыкального искусства как средства коммуникации и самовыражения;</w:t>
      </w:r>
    </w:p>
    <w:p w:rsidR="00F57C76" w:rsidRPr="00F57C76" w:rsidRDefault="00F57C76" w:rsidP="00F57C76">
      <w:pPr>
        <w:widowControl w:val="0"/>
        <w:spacing w:line="348" w:lineRule="auto"/>
        <w:ind w:firstLine="709"/>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w:t>
      </w:r>
    </w:p>
    <w:p w:rsidR="00F57C76" w:rsidRPr="00F57C76" w:rsidRDefault="00F57C76" w:rsidP="00F57C76">
      <w:pPr>
        <w:widowControl w:val="0"/>
        <w:spacing w:line="348" w:lineRule="auto"/>
        <w:ind w:firstLine="709"/>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стремление к самовыражению в разных видах искусства</w:t>
      </w:r>
      <w:r w:rsidRPr="00F57C76">
        <w:rPr>
          <w:rFonts w:ascii="Times New Roman" w:eastAsia="Times New Roman" w:hAnsi="Times New Roman" w:cs="Times New Roman"/>
          <w:sz w:val="28"/>
          <w:szCs w:val="28"/>
          <w:lang w:eastAsia="ru-RU"/>
        </w:rPr>
        <w:t>;</w:t>
      </w:r>
    </w:p>
    <w:p w:rsidR="00F57C76" w:rsidRPr="00F57C76" w:rsidRDefault="00F57C76" w:rsidP="00F57C76">
      <w:pPr>
        <w:widowControl w:val="0"/>
        <w:spacing w:line="348" w:lineRule="auto"/>
        <w:ind w:firstLine="709"/>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5) ценности научного познания:</w:t>
      </w:r>
    </w:p>
    <w:p w:rsidR="00F57C76" w:rsidRPr="00F57C76" w:rsidRDefault="00F57C76" w:rsidP="00F57C76">
      <w:pPr>
        <w:widowControl w:val="0"/>
        <w:spacing w:after="0" w:line="348" w:lineRule="auto"/>
        <w:ind w:firstLine="709"/>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F57C76" w:rsidRPr="00F57C76" w:rsidRDefault="00F57C76" w:rsidP="00F57C76">
      <w:pPr>
        <w:widowControl w:val="0"/>
        <w:spacing w:after="0" w:line="348" w:lineRule="auto"/>
        <w:ind w:firstLine="709"/>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овладение музыкальным языком, навыками познания музыки как искусства интонируемого смысла;</w:t>
      </w:r>
    </w:p>
    <w:p w:rsidR="00F57C76" w:rsidRPr="00F57C76" w:rsidRDefault="00F57C76" w:rsidP="00F57C76">
      <w:pPr>
        <w:widowControl w:val="0"/>
        <w:spacing w:after="0" w:line="348" w:lineRule="auto"/>
        <w:ind w:firstLine="709"/>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F57C76">
        <w:rPr>
          <w:rFonts w:ascii="Times New Roman" w:eastAsia="Times New Roman" w:hAnsi="Times New Roman" w:cs="Times New Roman"/>
          <w:sz w:val="28"/>
          <w:szCs w:val="28"/>
          <w:lang w:eastAsia="ru-RU"/>
        </w:rPr>
        <w:t>;</w:t>
      </w:r>
    </w:p>
    <w:p w:rsidR="00F57C76" w:rsidRPr="00F57C76" w:rsidRDefault="00F57C76" w:rsidP="00F57C76">
      <w:pPr>
        <w:widowControl w:val="0"/>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 xml:space="preserve">6) физического воспитания, формирования культуры здоровья и </w:t>
      </w:r>
      <w:r w:rsidRPr="00F57C76">
        <w:rPr>
          <w:rFonts w:ascii="Times New Roman" w:eastAsia="Times New Roman" w:hAnsi="Times New Roman" w:cs="Times New Roman"/>
          <w:sz w:val="28"/>
          <w:szCs w:val="28"/>
          <w:lang w:eastAsia="ru-RU"/>
        </w:rPr>
        <w:lastRenderedPageBreak/>
        <w:t>эмоционального благополучия:</w:t>
      </w:r>
    </w:p>
    <w:p w:rsidR="00F57C76" w:rsidRPr="00F57C76" w:rsidRDefault="00F57C76" w:rsidP="00F57C76">
      <w:pPr>
        <w:widowControl w:val="0"/>
        <w:spacing w:after="0" w:line="348" w:lineRule="auto"/>
        <w:ind w:firstLine="709"/>
        <w:contextualSpacing/>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осознание ценности жизни с использованием собственного жизненного опыта и опыта восприятия произведений искусства;</w:t>
      </w:r>
    </w:p>
    <w:p w:rsidR="00F57C76" w:rsidRPr="00F57C76" w:rsidRDefault="00F57C76" w:rsidP="00F57C76">
      <w:pPr>
        <w:widowControl w:val="0"/>
        <w:spacing w:after="0" w:line="348" w:lineRule="auto"/>
        <w:ind w:firstLine="709"/>
        <w:contextualSpacing/>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F57C76" w:rsidRPr="00F57C76" w:rsidRDefault="00F57C76" w:rsidP="00F57C76">
      <w:pPr>
        <w:widowControl w:val="0"/>
        <w:spacing w:after="0" w:line="348" w:lineRule="auto"/>
        <w:ind w:firstLine="709"/>
        <w:contextualSpacing/>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F57C76" w:rsidRPr="00F57C76" w:rsidRDefault="00F57C76" w:rsidP="00F57C76">
      <w:pPr>
        <w:widowControl w:val="0"/>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сформированность навыков рефлексии, признание своего права на ошибку и такого же права другого человека</w:t>
      </w:r>
      <w:r w:rsidRPr="00F57C76">
        <w:rPr>
          <w:rFonts w:ascii="Times New Roman" w:eastAsia="Times New Roman" w:hAnsi="Times New Roman" w:cs="Times New Roman"/>
          <w:sz w:val="28"/>
          <w:szCs w:val="28"/>
          <w:lang w:eastAsia="ru-RU"/>
        </w:rPr>
        <w:t>;</w:t>
      </w:r>
    </w:p>
    <w:p w:rsidR="00F57C76" w:rsidRPr="00F57C76" w:rsidRDefault="00F57C76" w:rsidP="00F57C76">
      <w:pPr>
        <w:widowControl w:val="0"/>
        <w:spacing w:line="348" w:lineRule="auto"/>
        <w:ind w:firstLine="709"/>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7) трудового воспитания:</w:t>
      </w:r>
    </w:p>
    <w:p w:rsidR="00F57C76" w:rsidRPr="00F57C76" w:rsidRDefault="00F57C76" w:rsidP="00F57C76">
      <w:pPr>
        <w:widowControl w:val="0"/>
        <w:spacing w:line="348" w:lineRule="auto"/>
        <w:ind w:firstLine="709"/>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установка на посильное активное участие в практической деятельности;</w:t>
      </w:r>
    </w:p>
    <w:p w:rsidR="00F57C76" w:rsidRPr="00F57C76" w:rsidRDefault="00F57C76" w:rsidP="00F57C76">
      <w:pPr>
        <w:widowControl w:val="0"/>
        <w:spacing w:line="348" w:lineRule="auto"/>
        <w:ind w:firstLine="709"/>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трудолюбие в учебе, настойчивость в достижении поставленных целей;</w:t>
      </w:r>
    </w:p>
    <w:p w:rsidR="00F57C76" w:rsidRPr="00F57C76" w:rsidRDefault="00F57C76" w:rsidP="00F57C76">
      <w:pPr>
        <w:widowControl w:val="0"/>
        <w:spacing w:line="348" w:lineRule="auto"/>
        <w:ind w:firstLine="709"/>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интерес к практическому изучению профессий в сфере культуры и искусства;</w:t>
      </w:r>
    </w:p>
    <w:p w:rsidR="00F57C76" w:rsidRPr="00F57C76" w:rsidRDefault="00F57C76" w:rsidP="00F57C76">
      <w:pPr>
        <w:widowControl w:val="0"/>
        <w:spacing w:line="348" w:lineRule="auto"/>
        <w:ind w:firstLine="709"/>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уважение к труду и результатам трудовой деятельности</w:t>
      </w:r>
      <w:r w:rsidRPr="00F57C76">
        <w:rPr>
          <w:rFonts w:ascii="Times New Roman" w:eastAsia="Times New Roman" w:hAnsi="Times New Roman" w:cs="Times New Roman"/>
          <w:sz w:val="28"/>
          <w:szCs w:val="28"/>
          <w:lang w:eastAsia="ru-RU"/>
        </w:rPr>
        <w:t>;</w:t>
      </w:r>
    </w:p>
    <w:p w:rsidR="00F57C76" w:rsidRPr="00F57C76" w:rsidRDefault="00F57C76" w:rsidP="00F57C76">
      <w:pPr>
        <w:widowControl w:val="0"/>
        <w:spacing w:line="348" w:lineRule="auto"/>
        <w:ind w:firstLine="709"/>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8) экологического воспитания:</w:t>
      </w:r>
    </w:p>
    <w:p w:rsidR="00F57C76" w:rsidRPr="00F57C76" w:rsidRDefault="00F57C76" w:rsidP="00F57C76">
      <w:pPr>
        <w:widowControl w:val="0"/>
        <w:spacing w:line="348" w:lineRule="auto"/>
        <w:ind w:firstLine="709"/>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w:t>
      </w:r>
    </w:p>
    <w:p w:rsidR="00F57C76" w:rsidRPr="00F57C76" w:rsidRDefault="00F57C76" w:rsidP="00F57C76">
      <w:pPr>
        <w:widowControl w:val="0"/>
        <w:spacing w:after="0" w:line="348" w:lineRule="auto"/>
        <w:ind w:firstLine="709"/>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нравственно-эстетическое отношение к природе,</w:t>
      </w:r>
    </w:p>
    <w:p w:rsidR="00F57C76" w:rsidRPr="00F57C76" w:rsidRDefault="00F57C76" w:rsidP="00F57C76">
      <w:pPr>
        <w:widowControl w:val="0"/>
        <w:spacing w:after="0" w:line="348" w:lineRule="auto"/>
        <w:ind w:firstLine="709"/>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участие в экологических проектах через различные формы музыкального творчества</w:t>
      </w:r>
    </w:p>
    <w:p w:rsidR="00F57C76" w:rsidRPr="00F57C76" w:rsidRDefault="00F57C76" w:rsidP="00F57C76">
      <w:pPr>
        <w:widowControl w:val="0"/>
        <w:spacing w:after="0" w:line="348" w:lineRule="auto"/>
        <w:ind w:firstLine="709"/>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9)</w:t>
      </w:r>
      <w:r w:rsidRPr="00F57C76">
        <w:rPr>
          <w:rFonts w:ascii="Times New Roman" w:eastAsia="Times New Roman" w:hAnsi="Times New Roman" w:cs="Times New Roman"/>
          <w:sz w:val="28"/>
          <w:szCs w:val="28"/>
          <w:lang w:eastAsia="ru-RU"/>
        </w:rPr>
        <w:t> </w:t>
      </w:r>
      <w:r w:rsidRPr="00F57C76">
        <w:rPr>
          <w:rFonts w:ascii="Times New Roman" w:eastAsia="Bookman Old Style" w:hAnsi="Times New Roman" w:cs="Times New Roman"/>
          <w:sz w:val="28"/>
          <w:szCs w:val="28"/>
        </w:rPr>
        <w:t>адаптации к изменяющимся условиям социальной и природной среды:</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 xml:space="preserve">освоение обучающимися социального опыта, основных социальных ролей, норм и правил общественного поведения, форм социальной жизни, </w:t>
      </w:r>
      <w:r w:rsidRPr="00F57C76">
        <w:rPr>
          <w:rFonts w:ascii="Times New Roman" w:eastAsia="Bookman Old Style" w:hAnsi="Times New Roman" w:cs="Times New Roman"/>
          <w:sz w:val="28"/>
          <w:szCs w:val="28"/>
        </w:rPr>
        <w:lastRenderedPageBreak/>
        <w:t>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i/>
          <w:sz w:val="28"/>
          <w:szCs w:val="28"/>
        </w:rPr>
      </w:pPr>
      <w:r w:rsidRPr="00F57C76">
        <w:rPr>
          <w:rFonts w:ascii="Times New Roman" w:eastAsia="Bookman Old Style" w:hAnsi="Times New Roman" w:cs="Times New Roman"/>
          <w:sz w:val="28"/>
          <w:szCs w:val="28"/>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Times New Roman" w:hAnsi="Times New Roman" w:cs="Times New Roman"/>
          <w:sz w:val="28"/>
          <w:szCs w:val="28"/>
          <w:lang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57C76" w:rsidRPr="00F57C76" w:rsidRDefault="00F57C76" w:rsidP="00F57C76">
      <w:pPr>
        <w:spacing w:after="0" w:line="348" w:lineRule="auto"/>
        <w:ind w:firstLine="709"/>
        <w:contextualSpacing/>
        <w:jc w:val="both"/>
        <w:rPr>
          <w:rFonts w:ascii="Times New Roman" w:eastAsia="Times New Roman" w:hAnsi="Times New Roman" w:cs="Times New Roman"/>
          <w:i/>
          <w:sz w:val="28"/>
          <w:szCs w:val="28"/>
          <w:lang w:eastAsia="ru-RU"/>
        </w:rPr>
      </w:pPr>
      <w:r w:rsidRPr="00F57C76">
        <w:rPr>
          <w:rFonts w:ascii="Times New Roman" w:eastAsia="Times New Roman" w:hAnsi="Times New Roman" w:cs="Times New Roman"/>
          <w:sz w:val="28"/>
          <w:szCs w:val="28"/>
          <w:lang w:eastAsia="ru-RU"/>
        </w:rPr>
        <w:t xml:space="preserve">161.7.2.1. У обучающегося будут сформированы </w:t>
      </w:r>
      <w:r w:rsidRPr="00F57C76">
        <w:rPr>
          <w:rFonts w:ascii="Times New Roman" w:eastAsia="Times New Roman" w:hAnsi="Times New Roman" w:cs="Times New Roman"/>
          <w:i/>
          <w:sz w:val="28"/>
          <w:szCs w:val="28"/>
          <w:lang w:eastAsia="ru-RU"/>
        </w:rPr>
        <w:t>следующие базовые логические действия как часть универсальных познавательных учебных действий:</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сопоставлять, сравнивать на основании существенных признаков произведения, жанры и стили музыкального и других видов искусства;</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обнаруживать взаимные влияния отдельных видов, жанров и стилей музыки друг на друга, формулировать гипотезы о взаимосвязях;</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lastRenderedPageBreak/>
        <w:t>выявлять и характеризовать существенные признаки конкретного музыкального звучания;</w:t>
      </w:r>
    </w:p>
    <w:p w:rsidR="00F57C76" w:rsidRPr="00F57C76" w:rsidRDefault="00F57C76" w:rsidP="00F57C76">
      <w:pPr>
        <w:widowControl w:val="0"/>
        <w:spacing w:after="0" w:line="348" w:lineRule="auto"/>
        <w:ind w:firstLine="709"/>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самостоятельно обобщать и формулировать выводы по результатам проведенного слухового наблюдения-исследования</w:t>
      </w:r>
      <w:r w:rsidRPr="00F57C76">
        <w:rPr>
          <w:rFonts w:ascii="Times New Roman" w:eastAsia="Times New Roman" w:hAnsi="Times New Roman" w:cs="Times New Roman"/>
          <w:sz w:val="28"/>
          <w:szCs w:val="28"/>
          <w:lang w:eastAsia="ru-RU"/>
        </w:rPr>
        <w:t>.</w:t>
      </w:r>
    </w:p>
    <w:p w:rsidR="00F57C76" w:rsidRPr="00F57C76" w:rsidRDefault="00F57C76" w:rsidP="00F57C76">
      <w:pPr>
        <w:spacing w:after="0" w:line="348" w:lineRule="auto"/>
        <w:ind w:firstLine="709"/>
        <w:contextualSpacing/>
        <w:jc w:val="both"/>
        <w:rPr>
          <w:rFonts w:ascii="Times New Roman" w:eastAsia="Times New Roman" w:hAnsi="Times New Roman" w:cs="Times New Roman"/>
          <w:i/>
          <w:sz w:val="28"/>
          <w:szCs w:val="28"/>
          <w:lang w:eastAsia="ru-RU"/>
        </w:rPr>
      </w:pPr>
      <w:r w:rsidRPr="00F57C76">
        <w:rPr>
          <w:rFonts w:ascii="Times New Roman" w:eastAsia="Times New Roman" w:hAnsi="Times New Roman" w:cs="Times New Roman"/>
          <w:sz w:val="28"/>
          <w:szCs w:val="28"/>
          <w:lang w:eastAsia="ru-RU"/>
        </w:rPr>
        <w:t xml:space="preserve">161.7.2.2. У обучающегося будут сформированы следующие </w:t>
      </w:r>
      <w:r w:rsidRPr="00F57C76">
        <w:rPr>
          <w:rFonts w:ascii="Times New Roman" w:eastAsia="Times New Roman" w:hAnsi="Times New Roman" w:cs="Times New Roman"/>
          <w:i/>
          <w:sz w:val="28"/>
          <w:szCs w:val="28"/>
          <w:lang w:eastAsia="ru-RU"/>
        </w:rPr>
        <w:t>базовые исследовательские действия как часть универсальных познавательных учебных действий:</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следовать внутренним слухом за развитием музыкального процесса, «наблюдать» звучание музыки;</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использовать вопросы как исследовательский инструмент познания;</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составлять алгоритм действий и использовать его для решения учебных, в том числе исполнительских и творческих задач;</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F57C76" w:rsidRPr="00F57C76" w:rsidRDefault="00F57C76" w:rsidP="00F57C76">
      <w:pPr>
        <w:widowControl w:val="0"/>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самостоятельно формулировать обобщения и выводы по результатам проведенного наблюдения, слухового исследования</w:t>
      </w:r>
      <w:r w:rsidRPr="00F57C76">
        <w:rPr>
          <w:rFonts w:ascii="Times New Roman" w:eastAsia="Times New Roman" w:hAnsi="Times New Roman" w:cs="Times New Roman"/>
          <w:sz w:val="28"/>
          <w:szCs w:val="28"/>
          <w:lang w:eastAsia="ru-RU"/>
        </w:rPr>
        <w:t>.</w:t>
      </w:r>
    </w:p>
    <w:p w:rsidR="00F57C76" w:rsidRPr="00F57C76" w:rsidRDefault="00F57C76" w:rsidP="00F57C76">
      <w:pPr>
        <w:spacing w:after="0" w:line="348" w:lineRule="auto"/>
        <w:ind w:firstLine="709"/>
        <w:contextualSpacing/>
        <w:jc w:val="both"/>
        <w:rPr>
          <w:rFonts w:ascii="Times New Roman" w:eastAsia="SchoolBookSanPin" w:hAnsi="Times New Roman" w:cs="Times New Roman"/>
          <w:i/>
          <w:sz w:val="28"/>
          <w:szCs w:val="28"/>
        </w:rPr>
      </w:pPr>
      <w:r w:rsidRPr="00F57C76">
        <w:rPr>
          <w:rFonts w:ascii="Times New Roman" w:eastAsia="Times New Roman" w:hAnsi="Times New Roman" w:cs="Times New Roman"/>
          <w:sz w:val="28"/>
          <w:szCs w:val="28"/>
          <w:lang w:eastAsia="ru-RU"/>
        </w:rPr>
        <w:t>161.7.2.3. </w:t>
      </w:r>
      <w:r w:rsidRPr="00F57C76">
        <w:rPr>
          <w:rFonts w:ascii="Times New Roman" w:eastAsia="SchoolBookSanPin" w:hAnsi="Times New Roman" w:cs="Times New Roman"/>
          <w:sz w:val="28"/>
          <w:szCs w:val="28"/>
        </w:rPr>
        <w:t xml:space="preserve">У обучающегося будут сформированы умения </w:t>
      </w:r>
      <w:r w:rsidRPr="00F57C76">
        <w:rPr>
          <w:rFonts w:ascii="Times New Roman" w:eastAsia="SchoolBookSanPin" w:hAnsi="Times New Roman" w:cs="Times New Roman"/>
          <w:i/>
          <w:sz w:val="28"/>
          <w:szCs w:val="28"/>
        </w:rPr>
        <w:t xml:space="preserve">работать с информацией как часть </w:t>
      </w:r>
      <w:r w:rsidRPr="00F57C76">
        <w:rPr>
          <w:rFonts w:ascii="Times New Roman" w:eastAsia="SchoolBookSanPin" w:hAnsi="Times New Roman" w:cs="Times New Roman"/>
          <w:bCs/>
          <w:i/>
          <w:sz w:val="28"/>
          <w:szCs w:val="28"/>
        </w:rPr>
        <w:t>универсальных познавательных учебных действий</w:t>
      </w:r>
      <w:r w:rsidRPr="00F57C76">
        <w:rPr>
          <w:rFonts w:ascii="Times New Roman" w:eastAsia="SchoolBookSanPin" w:hAnsi="Times New Roman" w:cs="Times New Roman"/>
          <w:i/>
          <w:sz w:val="28"/>
          <w:szCs w:val="28"/>
        </w:rPr>
        <w:t>:</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понимать специфику работы с аудиоинформацией, музыкальными записями;</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использовать интонирование для запоминания звуковой информации, музыкальных произведений;</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 xml:space="preserve">выбирать, анализировать, интерпретировать, обобщать и </w:t>
      </w:r>
      <w:r w:rsidRPr="00F57C76">
        <w:rPr>
          <w:rFonts w:ascii="Times New Roman" w:eastAsia="Bookman Old Style" w:hAnsi="Times New Roman" w:cs="Times New Roman"/>
          <w:sz w:val="28"/>
          <w:szCs w:val="28"/>
        </w:rPr>
        <w:lastRenderedPageBreak/>
        <w:t>систематизировать информацию, представленную в аудио- и видеоформатах, текстах, таблицах, схемах;</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F57C76" w:rsidRPr="00F57C76" w:rsidRDefault="00F57C76" w:rsidP="00F57C76">
      <w:pPr>
        <w:spacing w:after="0" w:line="348" w:lineRule="auto"/>
        <w:ind w:firstLine="709"/>
        <w:contextualSpacing/>
        <w:jc w:val="both"/>
        <w:rPr>
          <w:rFonts w:ascii="Times New Roman" w:eastAsia="SchoolBookSanPin" w:hAnsi="Times New Roman" w:cs="Times New Roman"/>
          <w:sz w:val="28"/>
          <w:szCs w:val="28"/>
        </w:rPr>
      </w:pPr>
      <w:r w:rsidRPr="00F57C76">
        <w:rPr>
          <w:rFonts w:ascii="Times New Roman" w:eastAsia="Calibri" w:hAnsi="Times New Roman" w:cs="Times New Roman"/>
          <w:sz w:val="28"/>
          <w:szCs w:val="28"/>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F57C76">
        <w:rPr>
          <w:rFonts w:ascii="Times New Roman" w:eastAsia="SchoolBookSanPin" w:hAnsi="Times New Roman" w:cs="Times New Roman"/>
          <w:sz w:val="28"/>
          <w:szCs w:val="28"/>
        </w:rPr>
        <w:t>.</w:t>
      </w:r>
    </w:p>
    <w:p w:rsidR="00F57C76" w:rsidRPr="00F57C76" w:rsidRDefault="00F57C76" w:rsidP="00F57C76">
      <w:pPr>
        <w:spacing w:after="0" w:line="348" w:lineRule="auto"/>
        <w:ind w:firstLine="709"/>
        <w:contextualSpacing/>
        <w:jc w:val="both"/>
        <w:rPr>
          <w:rFonts w:ascii="Times New Roman" w:eastAsia="SchoolBookSanPin" w:hAnsi="Times New Roman" w:cs="Times New Roman"/>
          <w:i/>
          <w:sz w:val="28"/>
          <w:szCs w:val="28"/>
        </w:rPr>
      </w:pPr>
      <w:r w:rsidRPr="00F57C76">
        <w:rPr>
          <w:rFonts w:ascii="Times New Roman" w:eastAsia="Times New Roman" w:hAnsi="Times New Roman" w:cs="Times New Roman"/>
          <w:sz w:val="28"/>
          <w:szCs w:val="28"/>
          <w:lang w:eastAsia="ru-RU"/>
        </w:rPr>
        <w:t>161.7.2.4. </w:t>
      </w:r>
      <w:r w:rsidRPr="00F57C76">
        <w:rPr>
          <w:rFonts w:ascii="Times New Roman" w:eastAsia="Calibri" w:hAnsi="Times New Roman" w:cs="Times New Roman"/>
          <w:sz w:val="28"/>
          <w:szCs w:val="28"/>
        </w:rPr>
        <w:t xml:space="preserve">Овладение системой </w:t>
      </w:r>
      <w:r w:rsidRPr="00F57C76">
        <w:rPr>
          <w:rFonts w:ascii="Times New Roman" w:eastAsia="Calibri" w:hAnsi="Times New Roman" w:cs="Times New Roman"/>
          <w:i/>
          <w:sz w:val="28"/>
          <w:szCs w:val="28"/>
        </w:rPr>
        <w:t>универсальных познавательных учебных действий обеспечивает сформированность когнитивных</w:t>
      </w:r>
      <w:r w:rsidRPr="00F57C76">
        <w:rPr>
          <w:rFonts w:ascii="Times New Roman" w:eastAsia="Calibri" w:hAnsi="Times New Roman" w:cs="Times New Roman"/>
          <w:sz w:val="28"/>
          <w:szCs w:val="28"/>
        </w:rPr>
        <w:t xml:space="preserve"> </w:t>
      </w:r>
      <w:r w:rsidRPr="00F57C76">
        <w:rPr>
          <w:rFonts w:ascii="Times New Roman" w:eastAsia="Calibri" w:hAnsi="Times New Roman" w:cs="Times New Roman"/>
          <w:i/>
          <w:sz w:val="28"/>
          <w:szCs w:val="28"/>
        </w:rPr>
        <w:t>навыков обучающихся, в том числе развитие специфического типа интеллектуальной деятельности – музыкального мышления.</w:t>
      </w:r>
    </w:p>
    <w:p w:rsidR="00F57C76" w:rsidRPr="00F57C76" w:rsidRDefault="00F57C76" w:rsidP="00F57C76">
      <w:pPr>
        <w:spacing w:after="0" w:line="348" w:lineRule="auto"/>
        <w:ind w:firstLine="709"/>
        <w:contextualSpacing/>
        <w:jc w:val="both"/>
        <w:rPr>
          <w:rFonts w:ascii="Times New Roman" w:eastAsia="SchoolBookSanPin" w:hAnsi="Times New Roman" w:cs="Times New Roman"/>
          <w:sz w:val="28"/>
          <w:szCs w:val="28"/>
        </w:rPr>
      </w:pPr>
      <w:r w:rsidRPr="00F57C76">
        <w:rPr>
          <w:rFonts w:ascii="Times New Roman" w:eastAsia="Times New Roman" w:hAnsi="Times New Roman" w:cs="Times New Roman"/>
          <w:sz w:val="28"/>
          <w:szCs w:val="28"/>
          <w:lang w:eastAsia="ru-RU"/>
        </w:rPr>
        <w:t>161.7.2.5. </w:t>
      </w:r>
      <w:r w:rsidRPr="00F57C76">
        <w:rPr>
          <w:rFonts w:ascii="Times New Roman" w:eastAsia="SchoolBookSanPin" w:hAnsi="Times New Roman" w:cs="Times New Roman"/>
          <w:sz w:val="28"/>
          <w:szCs w:val="28"/>
        </w:rPr>
        <w:t xml:space="preserve">У обучающегося будут сформированы умения как часть </w:t>
      </w:r>
      <w:r w:rsidRPr="00F57C76">
        <w:rPr>
          <w:rFonts w:ascii="Times New Roman" w:eastAsia="SchoolBookSanPin" w:hAnsi="Times New Roman" w:cs="Times New Roman"/>
          <w:bCs/>
          <w:i/>
          <w:sz w:val="28"/>
          <w:szCs w:val="28"/>
        </w:rPr>
        <w:t>универсальных коммуникативных учебных действий</w:t>
      </w:r>
      <w:r w:rsidRPr="00F57C76">
        <w:rPr>
          <w:rFonts w:ascii="Times New Roman" w:eastAsia="SchoolBookSanPin" w:hAnsi="Times New Roman" w:cs="Times New Roman"/>
          <w:sz w:val="28"/>
          <w:szCs w:val="28"/>
        </w:rPr>
        <w:t>:</w:t>
      </w:r>
    </w:p>
    <w:p w:rsidR="00F57C76" w:rsidRPr="00F57C76" w:rsidRDefault="00F57C76" w:rsidP="00F57C76">
      <w:pPr>
        <w:widowControl w:val="0"/>
        <w:spacing w:after="0" w:line="348" w:lineRule="auto"/>
        <w:ind w:firstLine="709"/>
        <w:contextualSpacing/>
        <w:jc w:val="both"/>
        <w:rPr>
          <w:rFonts w:ascii="Times New Roman" w:eastAsia="SchoolBookSanPin" w:hAnsi="Times New Roman" w:cs="Times New Roman"/>
          <w:bCs/>
          <w:sz w:val="28"/>
          <w:szCs w:val="28"/>
        </w:rPr>
      </w:pPr>
      <w:r w:rsidRPr="00F57C76">
        <w:rPr>
          <w:rFonts w:ascii="Times New Roman" w:eastAsia="SchoolBookSanPin" w:hAnsi="Times New Roman" w:cs="Times New Roman"/>
          <w:bCs/>
          <w:sz w:val="28"/>
          <w:szCs w:val="28"/>
        </w:rPr>
        <w:t>1)</w:t>
      </w:r>
      <w:r w:rsidRPr="00F57C76">
        <w:rPr>
          <w:rFonts w:ascii="Times New Roman" w:eastAsia="Times New Roman" w:hAnsi="Times New Roman" w:cs="Times New Roman"/>
          <w:sz w:val="28"/>
          <w:szCs w:val="28"/>
          <w:lang w:eastAsia="ru-RU"/>
        </w:rPr>
        <w:t> </w:t>
      </w:r>
      <w:r w:rsidRPr="00F57C76">
        <w:rPr>
          <w:rFonts w:ascii="Times New Roman" w:eastAsia="SchoolBookSanPin" w:hAnsi="Times New Roman" w:cs="Times New Roman"/>
          <w:bCs/>
          <w:sz w:val="28"/>
          <w:szCs w:val="28"/>
        </w:rPr>
        <w:t>невербальная коммуникация:</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эффективно использовать интонационно-выразительные возможности в ситуации публичного выступления;</w:t>
      </w:r>
    </w:p>
    <w:p w:rsidR="00F57C76" w:rsidRPr="00F57C76" w:rsidRDefault="00F57C76" w:rsidP="00F57C76">
      <w:pPr>
        <w:widowControl w:val="0"/>
        <w:spacing w:after="0" w:line="348" w:lineRule="auto"/>
        <w:ind w:firstLine="709"/>
        <w:contextualSpacing/>
        <w:jc w:val="both"/>
        <w:rPr>
          <w:rFonts w:ascii="Times New Roman" w:eastAsia="SchoolBookSanPin" w:hAnsi="Times New Roman" w:cs="Times New Roman"/>
          <w:bCs/>
          <w:sz w:val="28"/>
          <w:szCs w:val="28"/>
        </w:rPr>
      </w:pPr>
      <w:r w:rsidRPr="00F57C76">
        <w:rPr>
          <w:rFonts w:ascii="Times New Roman" w:eastAsia="Calibri" w:hAnsi="Times New Roman" w:cs="Times New Roman"/>
          <w:sz w:val="28"/>
          <w:szCs w:val="28"/>
        </w:rPr>
        <w:lastRenderedPageBreak/>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F57C76">
        <w:rPr>
          <w:rFonts w:ascii="Times New Roman" w:eastAsia="SchoolBookSanPin" w:hAnsi="Times New Roman" w:cs="Times New Roman"/>
          <w:bCs/>
          <w:sz w:val="28"/>
          <w:szCs w:val="28"/>
        </w:rPr>
        <w:t>;</w:t>
      </w:r>
    </w:p>
    <w:p w:rsidR="00F57C76" w:rsidRPr="00F57C76" w:rsidRDefault="00F57C76" w:rsidP="00F57C76">
      <w:pPr>
        <w:widowControl w:val="0"/>
        <w:spacing w:after="0" w:line="348" w:lineRule="auto"/>
        <w:ind w:firstLine="709"/>
        <w:contextualSpacing/>
        <w:jc w:val="both"/>
        <w:rPr>
          <w:rFonts w:ascii="Times New Roman" w:eastAsia="SchoolBookSanPin" w:hAnsi="Times New Roman" w:cs="Times New Roman"/>
          <w:bCs/>
          <w:sz w:val="28"/>
          <w:szCs w:val="28"/>
        </w:rPr>
      </w:pPr>
      <w:r w:rsidRPr="00F57C76">
        <w:rPr>
          <w:rFonts w:ascii="Times New Roman" w:eastAsia="SchoolBookSanPin" w:hAnsi="Times New Roman" w:cs="Times New Roman"/>
          <w:bCs/>
          <w:sz w:val="28"/>
          <w:szCs w:val="28"/>
        </w:rPr>
        <w:t>2)</w:t>
      </w:r>
      <w:r w:rsidRPr="00F57C76">
        <w:rPr>
          <w:rFonts w:ascii="Times New Roman" w:eastAsia="Times New Roman" w:hAnsi="Times New Roman" w:cs="Times New Roman"/>
          <w:sz w:val="28"/>
          <w:szCs w:val="28"/>
          <w:lang w:eastAsia="ru-RU"/>
        </w:rPr>
        <w:t> </w:t>
      </w:r>
      <w:r w:rsidRPr="00F57C76">
        <w:rPr>
          <w:rFonts w:ascii="Times New Roman" w:eastAsia="SchoolBookSanPin" w:hAnsi="Times New Roman" w:cs="Times New Roman"/>
          <w:bCs/>
          <w:sz w:val="28"/>
          <w:szCs w:val="28"/>
        </w:rPr>
        <w:t>вербальное общение:</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воспринимать и формулировать суждения, выражать эмоции в соответствии с условиями и целями общения;</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выражать свое мнение, в том числе впечатления от общения с музыкальным искусством в устных и письменных текстах;</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вести диалог, дискуссию, задавать вопросы по существу обсуждаемой темы, поддерживать благожелательный тон диалога;</w:t>
      </w:r>
    </w:p>
    <w:p w:rsidR="00F57C76" w:rsidRPr="00F57C76" w:rsidRDefault="00F57C76" w:rsidP="00F57C76">
      <w:pPr>
        <w:widowControl w:val="0"/>
        <w:spacing w:after="0" w:line="348" w:lineRule="auto"/>
        <w:ind w:firstLine="709"/>
        <w:jc w:val="both"/>
        <w:rPr>
          <w:rFonts w:ascii="Times New Roman" w:eastAsia="SchoolBookSanPin" w:hAnsi="Times New Roman" w:cs="Times New Roman"/>
          <w:bCs/>
          <w:sz w:val="28"/>
          <w:szCs w:val="28"/>
        </w:rPr>
      </w:pPr>
      <w:r w:rsidRPr="00F57C76">
        <w:rPr>
          <w:rFonts w:ascii="Times New Roman" w:eastAsia="Calibri" w:hAnsi="Times New Roman" w:cs="Times New Roman"/>
          <w:sz w:val="28"/>
          <w:szCs w:val="28"/>
        </w:rPr>
        <w:t>публично представлять результаты учебной и творческой деятельности</w:t>
      </w:r>
      <w:r w:rsidRPr="00F57C76">
        <w:rPr>
          <w:rFonts w:ascii="Times New Roman" w:eastAsia="SchoolBookSanPin" w:hAnsi="Times New Roman" w:cs="Times New Roman"/>
          <w:bCs/>
          <w:sz w:val="28"/>
          <w:szCs w:val="28"/>
        </w:rPr>
        <w:t>;</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SchoolBookSanPin" w:hAnsi="Times New Roman" w:cs="Times New Roman"/>
          <w:bCs/>
          <w:sz w:val="28"/>
          <w:szCs w:val="28"/>
        </w:rPr>
        <w:t>3)</w:t>
      </w:r>
      <w:r w:rsidRPr="00F57C76">
        <w:rPr>
          <w:rFonts w:ascii="Times New Roman" w:eastAsia="Times New Roman" w:hAnsi="Times New Roman" w:cs="Times New Roman"/>
          <w:sz w:val="28"/>
          <w:szCs w:val="28"/>
          <w:lang w:eastAsia="ru-RU"/>
        </w:rPr>
        <w:t> </w:t>
      </w:r>
      <w:r w:rsidRPr="00F57C76">
        <w:rPr>
          <w:rFonts w:ascii="Times New Roman" w:eastAsia="Bookman Old Style" w:hAnsi="Times New Roman" w:cs="Times New Roman"/>
          <w:sz w:val="28"/>
          <w:szCs w:val="28"/>
        </w:rPr>
        <w:t>совместная деятельность (сотрудничество):</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уметь обобщать мнения нескольких человек, проявлять готовность руководить, выполнять поручения, подчиняться;</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 xml:space="preserve">сравнивать результаты с исходной задачей и вклад каждого члена команды в достижение результатов, разделять сферу ответственности и </w:t>
      </w:r>
      <w:r w:rsidRPr="00F57C76">
        <w:rPr>
          <w:rFonts w:ascii="Times New Roman" w:eastAsia="Bookman Old Style" w:hAnsi="Times New Roman" w:cs="Times New Roman"/>
          <w:sz w:val="28"/>
          <w:szCs w:val="28"/>
        </w:rPr>
        <w:lastRenderedPageBreak/>
        <w:t>проявлять готовность к представлению отчета перед группой.</w:t>
      </w:r>
    </w:p>
    <w:p w:rsidR="00F57C76" w:rsidRPr="00F57C76" w:rsidRDefault="00F57C76" w:rsidP="00F57C76">
      <w:pPr>
        <w:spacing w:after="0" w:line="348" w:lineRule="auto"/>
        <w:ind w:firstLine="709"/>
        <w:contextualSpacing/>
        <w:jc w:val="both"/>
        <w:rPr>
          <w:rFonts w:ascii="Times New Roman" w:eastAsia="SchoolBookSanPin" w:hAnsi="Times New Roman" w:cs="Times New Roman"/>
          <w:sz w:val="28"/>
          <w:szCs w:val="28"/>
        </w:rPr>
      </w:pPr>
      <w:r w:rsidRPr="00F57C76">
        <w:rPr>
          <w:rFonts w:ascii="Times New Roman" w:eastAsia="Times New Roman" w:hAnsi="Times New Roman" w:cs="Times New Roman"/>
          <w:sz w:val="28"/>
          <w:szCs w:val="28"/>
          <w:lang w:eastAsia="ru-RU"/>
        </w:rPr>
        <w:t>161.7.</w:t>
      </w:r>
      <w:r w:rsidRPr="00F57C76">
        <w:rPr>
          <w:rFonts w:ascii="Times New Roman" w:eastAsia="SchoolBookSanPin" w:hAnsi="Times New Roman" w:cs="Times New Roman"/>
          <w:sz w:val="28"/>
          <w:szCs w:val="28"/>
        </w:rPr>
        <w:t xml:space="preserve">2.6. У обучающегося будут сформированы </w:t>
      </w:r>
      <w:r w:rsidRPr="00F57C76">
        <w:rPr>
          <w:rFonts w:ascii="Times New Roman" w:eastAsia="SchoolBookSanPin" w:hAnsi="Times New Roman" w:cs="Times New Roman"/>
          <w:i/>
          <w:sz w:val="28"/>
          <w:szCs w:val="28"/>
        </w:rPr>
        <w:t>умения самоорганизации как часть универсальных регулятивных учебных действий:</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планировать достижение целей через решение ряда последовательных задач частного характера;</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самостоятельно составлять план действий, вносить необходимые коррективы в ходе его реализации;</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выявлять наиболее важные проблемы для решения в учебных и жизненных ситуациях;</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57C76" w:rsidRPr="00F57C76" w:rsidRDefault="00F57C76" w:rsidP="00F57C76">
      <w:pPr>
        <w:widowControl w:val="0"/>
        <w:spacing w:after="0" w:line="348" w:lineRule="auto"/>
        <w:ind w:firstLine="709"/>
        <w:contextualSpacing/>
        <w:jc w:val="both"/>
        <w:rPr>
          <w:rFonts w:ascii="Times New Roman" w:eastAsia="SchoolBookSanPin" w:hAnsi="Times New Roman" w:cs="Times New Roman"/>
          <w:sz w:val="28"/>
          <w:szCs w:val="28"/>
        </w:rPr>
      </w:pPr>
      <w:r w:rsidRPr="00F57C76">
        <w:rPr>
          <w:rFonts w:ascii="Times New Roman" w:eastAsia="Calibri" w:hAnsi="Times New Roman" w:cs="Times New Roman"/>
          <w:sz w:val="28"/>
          <w:szCs w:val="28"/>
        </w:rPr>
        <w:t>проводить выбор и брать за него ответственность на себя</w:t>
      </w:r>
      <w:r w:rsidRPr="00F57C76">
        <w:rPr>
          <w:rFonts w:ascii="Times New Roman" w:eastAsia="SchoolBookSanPin" w:hAnsi="Times New Roman" w:cs="Times New Roman"/>
          <w:sz w:val="28"/>
          <w:szCs w:val="28"/>
        </w:rPr>
        <w:t>.</w:t>
      </w:r>
    </w:p>
    <w:p w:rsidR="00F57C76" w:rsidRPr="00F57C76" w:rsidRDefault="00F57C76" w:rsidP="00F57C76">
      <w:pPr>
        <w:widowControl w:val="0"/>
        <w:spacing w:after="0" w:line="348" w:lineRule="auto"/>
        <w:ind w:firstLine="709"/>
        <w:contextualSpacing/>
        <w:jc w:val="both"/>
        <w:rPr>
          <w:rFonts w:ascii="Times New Roman" w:eastAsia="SchoolBookSanPin" w:hAnsi="Times New Roman" w:cs="Times New Roman"/>
          <w:sz w:val="28"/>
          <w:szCs w:val="28"/>
        </w:rPr>
      </w:pPr>
      <w:r w:rsidRPr="00F57C76">
        <w:rPr>
          <w:rFonts w:ascii="Times New Roman" w:eastAsia="Times New Roman" w:hAnsi="Times New Roman" w:cs="Times New Roman"/>
          <w:sz w:val="28"/>
          <w:szCs w:val="28"/>
          <w:lang w:eastAsia="ru-RU"/>
        </w:rPr>
        <w:t>161.7.</w:t>
      </w:r>
      <w:r w:rsidRPr="00F57C76">
        <w:rPr>
          <w:rFonts w:ascii="Times New Roman" w:eastAsia="SchoolBookSanPin" w:hAnsi="Times New Roman" w:cs="Times New Roman"/>
          <w:sz w:val="28"/>
          <w:szCs w:val="28"/>
        </w:rPr>
        <w:t xml:space="preserve">2.7. У обучающегося будут сформированы </w:t>
      </w:r>
      <w:r w:rsidRPr="00F57C76">
        <w:rPr>
          <w:rFonts w:ascii="Times New Roman" w:eastAsia="SchoolBookSanPin" w:hAnsi="Times New Roman" w:cs="Times New Roman"/>
          <w:i/>
          <w:sz w:val="28"/>
          <w:szCs w:val="28"/>
        </w:rPr>
        <w:t xml:space="preserve">умения самоконтроля (рефлексии) как часть </w:t>
      </w:r>
      <w:r w:rsidRPr="00F57C76">
        <w:rPr>
          <w:rFonts w:ascii="Times New Roman" w:eastAsia="SchoolBookSanPin" w:hAnsi="Times New Roman" w:cs="Times New Roman"/>
          <w:bCs/>
          <w:i/>
          <w:sz w:val="28"/>
          <w:szCs w:val="28"/>
        </w:rPr>
        <w:t>универсальных регулятивных учебных действий</w:t>
      </w:r>
      <w:r w:rsidRPr="00F57C76">
        <w:rPr>
          <w:rFonts w:ascii="Times New Roman" w:eastAsia="SchoolBookSanPin" w:hAnsi="Times New Roman" w:cs="Times New Roman"/>
          <w:sz w:val="28"/>
          <w:szCs w:val="28"/>
        </w:rPr>
        <w:t>:</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владеть способами самоконтроля, самомотивации и рефлексии;</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давать оценку учебной ситуации и предлагать план ее изменения;</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F57C76" w:rsidRPr="00F57C76" w:rsidRDefault="00F57C76" w:rsidP="00F57C76">
      <w:pPr>
        <w:widowControl w:val="0"/>
        <w:spacing w:after="0" w:line="348" w:lineRule="auto"/>
        <w:ind w:firstLine="709"/>
        <w:contextualSpacing/>
        <w:jc w:val="both"/>
        <w:rPr>
          <w:rFonts w:ascii="Times New Roman" w:eastAsia="SchoolBookSanPin" w:hAnsi="Times New Roman" w:cs="Times New Roman"/>
          <w:sz w:val="28"/>
          <w:szCs w:val="28"/>
        </w:rPr>
      </w:pPr>
      <w:r w:rsidRPr="00F57C76">
        <w:rPr>
          <w:rFonts w:ascii="Times New Roman" w:eastAsia="Calibri" w:hAnsi="Times New Roman" w:cs="Times New Roman"/>
          <w:sz w:val="28"/>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F57C76">
        <w:rPr>
          <w:rFonts w:ascii="Times New Roman" w:eastAsia="SchoolBookSanPin" w:hAnsi="Times New Roman" w:cs="Times New Roman"/>
          <w:sz w:val="28"/>
          <w:szCs w:val="28"/>
        </w:rPr>
        <w:t>.</w:t>
      </w:r>
    </w:p>
    <w:p w:rsidR="00F57C76" w:rsidRPr="00F57C76" w:rsidRDefault="00F57C76" w:rsidP="00F57C76">
      <w:pPr>
        <w:widowControl w:val="0"/>
        <w:spacing w:after="0" w:line="348" w:lineRule="auto"/>
        <w:ind w:firstLine="709"/>
        <w:contextualSpacing/>
        <w:jc w:val="both"/>
        <w:rPr>
          <w:rFonts w:ascii="Times New Roman" w:eastAsia="SchoolBookSanPin" w:hAnsi="Times New Roman" w:cs="Times New Roman"/>
          <w:sz w:val="28"/>
          <w:szCs w:val="28"/>
        </w:rPr>
      </w:pPr>
      <w:r w:rsidRPr="00F57C76">
        <w:rPr>
          <w:rFonts w:ascii="Times New Roman" w:eastAsia="Times New Roman" w:hAnsi="Times New Roman" w:cs="Times New Roman"/>
          <w:sz w:val="28"/>
          <w:szCs w:val="28"/>
          <w:lang w:eastAsia="ru-RU"/>
        </w:rPr>
        <w:t>161.7.</w:t>
      </w:r>
      <w:r w:rsidRPr="00F57C76">
        <w:rPr>
          <w:rFonts w:ascii="Times New Roman" w:eastAsia="SchoolBookSanPin" w:hAnsi="Times New Roman" w:cs="Times New Roman"/>
          <w:sz w:val="28"/>
          <w:szCs w:val="28"/>
        </w:rPr>
        <w:t xml:space="preserve">2.8. У обучающегося будут сформированы </w:t>
      </w:r>
      <w:r w:rsidRPr="00F57C76">
        <w:rPr>
          <w:rFonts w:ascii="Times New Roman" w:eastAsia="SchoolBookSanPin" w:hAnsi="Times New Roman" w:cs="Times New Roman"/>
          <w:i/>
          <w:sz w:val="28"/>
          <w:szCs w:val="28"/>
        </w:rPr>
        <w:t xml:space="preserve">умения </w:t>
      </w:r>
      <w:r w:rsidRPr="00F57C76">
        <w:rPr>
          <w:rFonts w:ascii="Times New Roman" w:eastAsia="Calibri" w:hAnsi="Times New Roman" w:cs="Times New Roman"/>
          <w:i/>
          <w:sz w:val="28"/>
          <w:szCs w:val="28"/>
        </w:rPr>
        <w:lastRenderedPageBreak/>
        <w:t>эмоционального интеллекта</w:t>
      </w:r>
      <w:r w:rsidRPr="00F57C76">
        <w:rPr>
          <w:rFonts w:ascii="Times New Roman" w:eastAsia="SchoolBookSanPin" w:hAnsi="Times New Roman" w:cs="Times New Roman"/>
          <w:i/>
          <w:sz w:val="28"/>
          <w:szCs w:val="28"/>
        </w:rPr>
        <w:t xml:space="preserve"> как часть </w:t>
      </w:r>
      <w:r w:rsidRPr="00F57C76">
        <w:rPr>
          <w:rFonts w:ascii="Times New Roman" w:eastAsia="SchoolBookSanPin" w:hAnsi="Times New Roman" w:cs="Times New Roman"/>
          <w:bCs/>
          <w:i/>
          <w:sz w:val="28"/>
          <w:szCs w:val="28"/>
        </w:rPr>
        <w:t>универсальных регулятивных учебных</w:t>
      </w:r>
      <w:r w:rsidRPr="00F57C76">
        <w:rPr>
          <w:rFonts w:ascii="Times New Roman" w:eastAsia="SchoolBookSanPin" w:hAnsi="Times New Roman" w:cs="Times New Roman"/>
          <w:bCs/>
          <w:sz w:val="28"/>
          <w:szCs w:val="28"/>
        </w:rPr>
        <w:t xml:space="preserve"> действий</w:t>
      </w:r>
      <w:r w:rsidRPr="00F57C76">
        <w:rPr>
          <w:rFonts w:ascii="Times New Roman" w:eastAsia="SchoolBookSanPin" w:hAnsi="Times New Roman" w:cs="Times New Roman"/>
          <w:sz w:val="28"/>
          <w:szCs w:val="28"/>
        </w:rPr>
        <w:t>:</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F57C76" w:rsidRPr="00F57C76" w:rsidRDefault="00F57C76" w:rsidP="00F57C76">
      <w:pPr>
        <w:widowControl w:val="0"/>
        <w:spacing w:after="0" w:line="348" w:lineRule="auto"/>
        <w:ind w:firstLine="709"/>
        <w:contextualSpacing/>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выявлять и анализировать причины эмоций;</w:t>
      </w:r>
    </w:p>
    <w:p w:rsidR="00F57C76" w:rsidRPr="00F57C76" w:rsidRDefault="00F57C76" w:rsidP="00F57C76">
      <w:pPr>
        <w:widowControl w:val="0"/>
        <w:spacing w:after="0" w:line="348" w:lineRule="auto"/>
        <w:ind w:firstLine="709"/>
        <w:contextualSpacing/>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понимать мотивы и намерения другого человека, анализируя коммуникативно-интонационную ситуацию;</w:t>
      </w:r>
    </w:p>
    <w:p w:rsidR="00F57C76" w:rsidRPr="00F57C76" w:rsidRDefault="00F57C76" w:rsidP="00F57C76">
      <w:pPr>
        <w:widowControl w:val="0"/>
        <w:spacing w:after="0" w:line="348" w:lineRule="auto"/>
        <w:ind w:firstLine="709"/>
        <w:contextualSpacing/>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регулировать способ выражения собственных эмоций.</w:t>
      </w:r>
    </w:p>
    <w:p w:rsidR="00F57C76" w:rsidRPr="00F57C76" w:rsidRDefault="00F57C76" w:rsidP="00F57C76">
      <w:pPr>
        <w:widowControl w:val="0"/>
        <w:spacing w:after="0" w:line="348" w:lineRule="auto"/>
        <w:ind w:firstLine="709"/>
        <w:contextualSpacing/>
        <w:jc w:val="both"/>
        <w:rPr>
          <w:rFonts w:ascii="Times New Roman" w:eastAsia="SchoolBookSanPin" w:hAnsi="Times New Roman" w:cs="Times New Roman"/>
          <w:i/>
          <w:sz w:val="28"/>
          <w:szCs w:val="28"/>
        </w:rPr>
      </w:pPr>
      <w:r w:rsidRPr="00F57C76">
        <w:rPr>
          <w:rFonts w:ascii="Times New Roman" w:eastAsia="Times New Roman" w:hAnsi="Times New Roman" w:cs="Times New Roman"/>
          <w:sz w:val="28"/>
          <w:szCs w:val="28"/>
          <w:lang w:eastAsia="ru-RU"/>
        </w:rPr>
        <w:t>161.7.</w:t>
      </w:r>
      <w:r w:rsidRPr="00F57C76">
        <w:rPr>
          <w:rFonts w:ascii="Times New Roman" w:eastAsia="SchoolBookSanPin" w:hAnsi="Times New Roman" w:cs="Times New Roman"/>
          <w:sz w:val="28"/>
          <w:szCs w:val="28"/>
        </w:rPr>
        <w:t xml:space="preserve">2.9. У обучающегося будут сформированы </w:t>
      </w:r>
      <w:r w:rsidRPr="00F57C76">
        <w:rPr>
          <w:rFonts w:ascii="Times New Roman" w:eastAsia="SchoolBookSanPin" w:hAnsi="Times New Roman" w:cs="Times New Roman"/>
          <w:i/>
          <w:sz w:val="28"/>
          <w:szCs w:val="28"/>
        </w:rPr>
        <w:t xml:space="preserve">умения </w:t>
      </w:r>
      <w:r w:rsidRPr="00F57C76">
        <w:rPr>
          <w:rFonts w:ascii="Times New Roman" w:eastAsia="Calibri" w:hAnsi="Times New Roman" w:cs="Times New Roman"/>
          <w:i/>
          <w:sz w:val="28"/>
          <w:szCs w:val="28"/>
        </w:rPr>
        <w:t>принимать себя и других</w:t>
      </w:r>
      <w:r w:rsidRPr="00F57C76">
        <w:rPr>
          <w:rFonts w:ascii="Times New Roman" w:eastAsia="SchoolBookSanPin" w:hAnsi="Times New Roman" w:cs="Times New Roman"/>
          <w:i/>
          <w:sz w:val="28"/>
          <w:szCs w:val="28"/>
        </w:rPr>
        <w:t xml:space="preserve"> как часть </w:t>
      </w:r>
      <w:r w:rsidRPr="00F57C76">
        <w:rPr>
          <w:rFonts w:ascii="Times New Roman" w:eastAsia="SchoolBookSanPin" w:hAnsi="Times New Roman" w:cs="Times New Roman"/>
          <w:bCs/>
          <w:i/>
          <w:sz w:val="28"/>
          <w:szCs w:val="28"/>
        </w:rPr>
        <w:t>универсальных регулятивных учебных действий</w:t>
      </w:r>
      <w:r w:rsidRPr="00F57C76">
        <w:rPr>
          <w:rFonts w:ascii="Times New Roman" w:eastAsia="SchoolBookSanPin" w:hAnsi="Times New Roman" w:cs="Times New Roman"/>
          <w:i/>
          <w:sz w:val="28"/>
          <w:szCs w:val="28"/>
        </w:rPr>
        <w:t>:</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уважительно и осознанно относиться к другому человеку и его мнению, эстетическим предпочтениям и вкусам;</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принимать себя и других, не осуждая;</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проявлять открытость;</w:t>
      </w:r>
    </w:p>
    <w:p w:rsidR="00F57C76" w:rsidRPr="00F57C76" w:rsidRDefault="00F57C76" w:rsidP="00F57C76">
      <w:pPr>
        <w:widowControl w:val="0"/>
        <w:spacing w:after="0" w:line="348" w:lineRule="auto"/>
        <w:ind w:firstLine="709"/>
        <w:contextualSpacing/>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осознавать невозможность контролировать все вокруг.</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161.</w:t>
      </w:r>
      <w:r w:rsidRPr="00F57C76">
        <w:rPr>
          <w:rFonts w:ascii="Times New Roman" w:eastAsia="SchoolBookSanPin" w:hAnsi="Times New Roman" w:cs="Times New Roman"/>
          <w:sz w:val="28"/>
          <w:szCs w:val="28"/>
        </w:rPr>
        <w:t>7.2.10. </w:t>
      </w:r>
      <w:r w:rsidRPr="00F57C76">
        <w:rPr>
          <w:rFonts w:ascii="Times New Roman" w:eastAsia="Bookman Old Style" w:hAnsi="Times New Roman" w:cs="Times New Roman"/>
          <w:sz w:val="28"/>
          <w:szCs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F57C76" w:rsidRPr="00F57C76" w:rsidRDefault="00F57C76" w:rsidP="00F57C76">
      <w:pPr>
        <w:widowControl w:val="0"/>
        <w:spacing w:after="0" w:line="348" w:lineRule="auto"/>
        <w:ind w:firstLine="709"/>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7.3. </w:t>
      </w:r>
      <w:r w:rsidRPr="00F57C76">
        <w:rPr>
          <w:rFonts w:ascii="Times New Roman" w:eastAsia="Times New Roman" w:hAnsi="Times New Roman" w:cs="Times New Roman"/>
          <w:i/>
          <w:sz w:val="28"/>
          <w:szCs w:val="28"/>
          <w:lang w:eastAsia="ru-RU"/>
        </w:rPr>
        <w:t>Предметные результаты освоения программы по музыке на уровне основного общего образования</w:t>
      </w:r>
      <w:r w:rsidRPr="00F57C76">
        <w:rPr>
          <w:rFonts w:ascii="Times New Roman" w:eastAsia="Times New Roman" w:hAnsi="Times New Roman" w:cs="Times New Roman"/>
          <w:sz w:val="28"/>
          <w:szCs w:val="28"/>
          <w:lang w:eastAsia="ru-RU"/>
        </w:rPr>
        <w:t>.</w:t>
      </w:r>
    </w:p>
    <w:p w:rsidR="00F57C76" w:rsidRPr="00F57C76" w:rsidRDefault="00F57C76" w:rsidP="00F57C76">
      <w:pPr>
        <w:widowControl w:val="0"/>
        <w:spacing w:after="0" w:line="348" w:lineRule="auto"/>
        <w:ind w:firstLine="709"/>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7.3.1. </w:t>
      </w:r>
      <w:r w:rsidRPr="00F57C76">
        <w:rPr>
          <w:rFonts w:ascii="Times New Roman" w:eastAsia="Calibri" w:hAnsi="Times New Roman" w:cs="Times New Roman"/>
          <w:i/>
          <w:sz w:val="28"/>
          <w:szCs w:val="28"/>
        </w:rPr>
        <w:t xml:space="preserve">Предметные результаты характеризуют сформированность у обучающихся основ музыкальной культуры и </w:t>
      </w:r>
      <w:r w:rsidRPr="00F57C76">
        <w:rPr>
          <w:rFonts w:ascii="Times New Roman" w:eastAsia="Calibri" w:hAnsi="Times New Roman" w:cs="Times New Roman"/>
          <w:i/>
          <w:sz w:val="28"/>
          <w:szCs w:val="28"/>
        </w:rPr>
        <w:lastRenderedPageBreak/>
        <w:t xml:space="preserve">проявляются в способности к музыкальной деятельности, потребности в регулярном общении </w:t>
      </w:r>
      <w:r w:rsidRPr="00F57C76">
        <w:rPr>
          <w:rFonts w:ascii="Times New Roman" w:eastAsia="Calibri" w:hAnsi="Times New Roman" w:cs="Times New Roman"/>
          <w:sz w:val="28"/>
          <w:szCs w:val="28"/>
        </w:rPr>
        <w:t>с музыкальным искусством во всех доступных формах, органичном включении музыки в актуальный контекст своей жизни.</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161.</w:t>
      </w:r>
      <w:r w:rsidRPr="00F57C76">
        <w:rPr>
          <w:rFonts w:ascii="Times New Roman" w:eastAsia="Times New Roman" w:hAnsi="Times New Roman" w:cs="Times New Roman"/>
          <w:sz w:val="28"/>
          <w:szCs w:val="28"/>
          <w:lang w:eastAsia="ru-RU"/>
        </w:rPr>
        <w:t>7.3.2. </w:t>
      </w:r>
      <w:r w:rsidRPr="00F57C76">
        <w:rPr>
          <w:rFonts w:ascii="Times New Roman" w:eastAsia="Bookman Old Style" w:hAnsi="Times New Roman" w:cs="Times New Roman"/>
          <w:sz w:val="28"/>
          <w:szCs w:val="28"/>
        </w:rPr>
        <w:t>Обучающиеся, освоившие основную образовательную программу по музыке:</w:t>
      </w:r>
    </w:p>
    <w:p w:rsidR="00F57C76" w:rsidRPr="00F57C76" w:rsidRDefault="00F57C76" w:rsidP="00F57C76">
      <w:pPr>
        <w:widowControl w:val="0"/>
        <w:tabs>
          <w:tab w:val="left" w:pos="628"/>
        </w:tabs>
        <w:spacing w:after="0" w:line="348" w:lineRule="auto"/>
        <w:ind w:firstLine="709"/>
        <w:contextualSpacing/>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F57C76" w:rsidRPr="00F57C76" w:rsidRDefault="00F57C76" w:rsidP="00F57C76">
      <w:pPr>
        <w:widowControl w:val="0"/>
        <w:tabs>
          <w:tab w:val="left" w:pos="628"/>
        </w:tabs>
        <w:spacing w:after="0" w:line="348" w:lineRule="auto"/>
        <w:ind w:firstLine="709"/>
        <w:contextualSpacing/>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воспринимают российскую музыкальную культуру как целостное и самобытное цивилизационное явление;</w:t>
      </w:r>
    </w:p>
    <w:p w:rsidR="00F57C76" w:rsidRPr="00F57C76" w:rsidRDefault="00F57C76" w:rsidP="00F57C76">
      <w:pPr>
        <w:widowControl w:val="0"/>
        <w:tabs>
          <w:tab w:val="left" w:pos="628"/>
        </w:tabs>
        <w:spacing w:after="0" w:line="348" w:lineRule="auto"/>
        <w:ind w:firstLine="709"/>
        <w:contextualSpacing/>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знают достижения отечественных мастеров музыкальной культуры, испытывают гордость за них;</w:t>
      </w:r>
    </w:p>
    <w:p w:rsidR="00F57C76" w:rsidRPr="00F57C76" w:rsidRDefault="00F57C76" w:rsidP="00F57C76">
      <w:pPr>
        <w:widowControl w:val="0"/>
        <w:tabs>
          <w:tab w:val="left" w:pos="628"/>
        </w:tabs>
        <w:spacing w:after="0" w:line="348" w:lineRule="auto"/>
        <w:ind w:firstLine="709"/>
        <w:contextualSpacing/>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F57C76" w:rsidRPr="00F57C76" w:rsidRDefault="00F57C76" w:rsidP="00F57C76">
      <w:pPr>
        <w:widowControl w:val="0"/>
        <w:tabs>
          <w:tab w:val="left" w:pos="642"/>
        </w:tabs>
        <w:spacing w:after="0" w:line="348" w:lineRule="auto"/>
        <w:ind w:firstLine="709"/>
        <w:contextualSpacing/>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F57C76" w:rsidRPr="00F57C76" w:rsidRDefault="00F57C76" w:rsidP="00F57C76">
      <w:pPr>
        <w:widowControl w:val="0"/>
        <w:spacing w:after="0" w:line="348" w:lineRule="auto"/>
        <w:ind w:firstLine="709"/>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7.3.3</w:t>
      </w:r>
      <w:r w:rsidRPr="00F57C76">
        <w:rPr>
          <w:rFonts w:ascii="Times New Roman" w:eastAsia="Times New Roman" w:hAnsi="Times New Roman" w:cs="Times New Roman"/>
          <w:i/>
          <w:sz w:val="28"/>
          <w:szCs w:val="28"/>
          <w:lang w:eastAsia="ru-RU"/>
        </w:rPr>
        <w:t>. </w:t>
      </w:r>
      <w:r w:rsidRPr="00F57C76">
        <w:rPr>
          <w:rFonts w:ascii="Times New Roman" w:eastAsia="Calibri" w:hAnsi="Times New Roman" w:cs="Times New Roman"/>
          <w:i/>
          <w:sz w:val="28"/>
          <w:szCs w:val="28"/>
        </w:rPr>
        <w:t>К концу изучения модуля № 1 «Музыка моего края» обучающийся научится:</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F57C76" w:rsidRPr="00F57C76" w:rsidRDefault="00F57C76" w:rsidP="00F57C76">
      <w:pPr>
        <w:widowControl w:val="0"/>
        <w:spacing w:after="0" w:line="348" w:lineRule="auto"/>
        <w:ind w:firstLine="709"/>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исполнять и оценивать образцы музыкального фольклора и сочинения композиторов своей малой родины</w:t>
      </w:r>
      <w:r w:rsidRPr="00F57C76">
        <w:rPr>
          <w:rFonts w:ascii="Times New Roman" w:eastAsia="Times New Roman" w:hAnsi="Times New Roman" w:cs="Times New Roman"/>
          <w:sz w:val="28"/>
          <w:szCs w:val="28"/>
          <w:lang w:eastAsia="ru-RU"/>
        </w:rPr>
        <w:t>.</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7.3.4. </w:t>
      </w:r>
      <w:r w:rsidRPr="00F57C76">
        <w:rPr>
          <w:rFonts w:ascii="Times New Roman" w:eastAsia="Times New Roman" w:hAnsi="Times New Roman" w:cs="Times New Roman"/>
          <w:i/>
          <w:sz w:val="28"/>
          <w:szCs w:val="28"/>
          <w:lang w:eastAsia="ru-RU"/>
        </w:rPr>
        <w:t>К концу изучения модуля № 2 «</w:t>
      </w:r>
      <w:r w:rsidRPr="00F57C76">
        <w:rPr>
          <w:rFonts w:ascii="Times New Roman" w:eastAsia="Calibri" w:hAnsi="Times New Roman" w:cs="Times New Roman"/>
          <w:i/>
          <w:sz w:val="28"/>
          <w:szCs w:val="28"/>
        </w:rPr>
        <w:t>Народное музыкальное творчество России</w:t>
      </w:r>
      <w:r w:rsidRPr="00F57C76">
        <w:rPr>
          <w:rFonts w:ascii="Times New Roman" w:eastAsia="Times New Roman" w:hAnsi="Times New Roman" w:cs="Times New Roman"/>
          <w:i/>
          <w:sz w:val="28"/>
          <w:szCs w:val="28"/>
          <w:lang w:eastAsia="ru-RU"/>
        </w:rPr>
        <w:t>» обучающийся научится:</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 xml:space="preserve">определять на слух музыкальные образцы, относящиеся к русскому </w:t>
      </w:r>
      <w:r w:rsidRPr="00F57C76">
        <w:rPr>
          <w:rFonts w:ascii="Times New Roman" w:eastAsia="Bookman Old Style" w:hAnsi="Times New Roman" w:cs="Times New Roman"/>
          <w:sz w:val="28"/>
          <w:szCs w:val="28"/>
        </w:rPr>
        <w:lastRenderedPageBreak/>
        <w:t>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различать на слух и исполнять произведения различных жанров фольклорной музыки;</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F57C76" w:rsidRPr="00F57C76" w:rsidRDefault="00F57C76" w:rsidP="00F57C76">
      <w:pPr>
        <w:widowControl w:val="0"/>
        <w:spacing w:after="0" w:line="348" w:lineRule="auto"/>
        <w:ind w:firstLine="709"/>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F57C76">
        <w:rPr>
          <w:rFonts w:ascii="Times New Roman" w:eastAsia="Times New Roman" w:hAnsi="Times New Roman" w:cs="Times New Roman"/>
          <w:sz w:val="28"/>
          <w:szCs w:val="28"/>
          <w:lang w:eastAsia="ru-RU"/>
        </w:rPr>
        <w:t>.</w:t>
      </w:r>
    </w:p>
    <w:p w:rsidR="00F57C76" w:rsidRPr="00F57C76" w:rsidRDefault="00F57C76" w:rsidP="00F57C76">
      <w:pPr>
        <w:widowControl w:val="0"/>
        <w:spacing w:after="0" w:line="348" w:lineRule="auto"/>
        <w:ind w:firstLine="709"/>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7.3.5. </w:t>
      </w:r>
      <w:r w:rsidRPr="00F57C76">
        <w:rPr>
          <w:rFonts w:ascii="Times New Roman" w:eastAsia="Times New Roman" w:hAnsi="Times New Roman" w:cs="Times New Roman"/>
          <w:i/>
          <w:sz w:val="28"/>
          <w:szCs w:val="28"/>
          <w:lang w:eastAsia="ru-RU"/>
        </w:rPr>
        <w:t>К концу изучения модуля № 3 «</w:t>
      </w:r>
      <w:r w:rsidRPr="00F57C76">
        <w:rPr>
          <w:rFonts w:ascii="Times New Roman" w:eastAsia="Calibri" w:hAnsi="Times New Roman" w:cs="Times New Roman"/>
          <w:i/>
          <w:sz w:val="28"/>
          <w:szCs w:val="28"/>
        </w:rPr>
        <w:t>Русская классическая музыка</w:t>
      </w:r>
      <w:r w:rsidRPr="00F57C76">
        <w:rPr>
          <w:rFonts w:ascii="Times New Roman" w:eastAsia="Times New Roman" w:hAnsi="Times New Roman" w:cs="Times New Roman"/>
          <w:i/>
          <w:sz w:val="28"/>
          <w:szCs w:val="28"/>
          <w:lang w:eastAsia="ru-RU"/>
        </w:rPr>
        <w:t>» обучающийся научится:</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различать на слух произведения русских композиторов-классиков, называть автора, произведение, исполнительский состав;</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исполнять (в том числе фрагментарно, отдельными темами) сочинения русских композиторов;</w:t>
      </w:r>
    </w:p>
    <w:p w:rsidR="00F57C76" w:rsidRPr="00F57C76" w:rsidRDefault="00F57C76" w:rsidP="00F57C76">
      <w:pPr>
        <w:widowControl w:val="0"/>
        <w:spacing w:after="0" w:line="348" w:lineRule="auto"/>
        <w:ind w:firstLine="709"/>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характеризовать творчество не менее двух отечественных композиторов-классиков, приводить примеры наиболее известных сочинений</w:t>
      </w:r>
      <w:r w:rsidRPr="00F57C76">
        <w:rPr>
          <w:rFonts w:ascii="Times New Roman" w:eastAsia="Times New Roman" w:hAnsi="Times New Roman" w:cs="Times New Roman"/>
          <w:sz w:val="28"/>
          <w:szCs w:val="28"/>
          <w:lang w:eastAsia="ru-RU"/>
        </w:rPr>
        <w:t>.</w:t>
      </w:r>
    </w:p>
    <w:p w:rsidR="00F57C76" w:rsidRPr="00F57C76" w:rsidRDefault="00F57C76" w:rsidP="00F57C76">
      <w:pPr>
        <w:widowControl w:val="0"/>
        <w:spacing w:after="0" w:line="348" w:lineRule="auto"/>
        <w:ind w:firstLine="709"/>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7.3.6. </w:t>
      </w:r>
      <w:r w:rsidRPr="00F57C76">
        <w:rPr>
          <w:rFonts w:ascii="Times New Roman" w:eastAsia="Times New Roman" w:hAnsi="Times New Roman" w:cs="Times New Roman"/>
          <w:i/>
          <w:sz w:val="28"/>
          <w:szCs w:val="28"/>
          <w:lang w:eastAsia="ru-RU"/>
        </w:rPr>
        <w:t>К концу изучения модуля № 4 «</w:t>
      </w:r>
      <w:r w:rsidRPr="00F57C76">
        <w:rPr>
          <w:rFonts w:ascii="Times New Roman" w:eastAsia="Calibri" w:hAnsi="Times New Roman" w:cs="Times New Roman"/>
          <w:i/>
          <w:sz w:val="28"/>
          <w:szCs w:val="28"/>
        </w:rPr>
        <w:t>Жанры музыкального искусства</w:t>
      </w:r>
      <w:r w:rsidRPr="00F57C76">
        <w:rPr>
          <w:rFonts w:ascii="Times New Roman" w:eastAsia="Times New Roman" w:hAnsi="Times New Roman" w:cs="Times New Roman"/>
          <w:i/>
          <w:sz w:val="28"/>
          <w:szCs w:val="28"/>
          <w:lang w:eastAsia="ru-RU"/>
        </w:rPr>
        <w:t>» обучающийся научится:</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рассуждать о круге образов и средствах их воплощения, типичных для данного жанра;</w:t>
      </w:r>
    </w:p>
    <w:p w:rsidR="00F57C76" w:rsidRPr="00F57C76" w:rsidRDefault="00F57C76" w:rsidP="00F57C76">
      <w:pPr>
        <w:widowControl w:val="0"/>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выразительно исполнять произведения (в том числе фрагменты) вокальных, инструментальных и музыкально-театральных жанров.</w:t>
      </w:r>
    </w:p>
    <w:p w:rsidR="00F57C76" w:rsidRPr="00F57C76" w:rsidRDefault="00F57C76" w:rsidP="00F57C76">
      <w:pPr>
        <w:widowControl w:val="0"/>
        <w:spacing w:after="0" w:line="348" w:lineRule="auto"/>
        <w:ind w:firstLine="709"/>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lastRenderedPageBreak/>
        <w:t>161.</w:t>
      </w:r>
      <w:r w:rsidRPr="00F57C76">
        <w:rPr>
          <w:rFonts w:ascii="Times New Roman" w:eastAsia="Times New Roman" w:hAnsi="Times New Roman" w:cs="Times New Roman"/>
          <w:sz w:val="28"/>
          <w:szCs w:val="28"/>
          <w:lang w:eastAsia="ru-RU"/>
        </w:rPr>
        <w:t>7.3.7.</w:t>
      </w:r>
      <w:r w:rsidRPr="00F57C76">
        <w:rPr>
          <w:rFonts w:ascii="Times New Roman" w:eastAsia="Times New Roman" w:hAnsi="Times New Roman" w:cs="Times New Roman"/>
          <w:i/>
          <w:sz w:val="28"/>
          <w:szCs w:val="28"/>
          <w:lang w:eastAsia="ru-RU"/>
        </w:rPr>
        <w:t> К концу изучения модуля № 5 «</w:t>
      </w:r>
      <w:r w:rsidRPr="00F57C76">
        <w:rPr>
          <w:rFonts w:ascii="Times New Roman" w:eastAsia="Calibri" w:hAnsi="Times New Roman" w:cs="Times New Roman"/>
          <w:i/>
          <w:sz w:val="28"/>
          <w:szCs w:val="28"/>
        </w:rPr>
        <w:t>Музыка народов мира</w:t>
      </w:r>
      <w:r w:rsidRPr="00F57C76">
        <w:rPr>
          <w:rFonts w:ascii="Times New Roman" w:eastAsia="Times New Roman" w:hAnsi="Times New Roman" w:cs="Times New Roman"/>
          <w:i/>
          <w:sz w:val="28"/>
          <w:szCs w:val="28"/>
          <w:lang w:eastAsia="ru-RU"/>
        </w:rPr>
        <w:t>» обучающийся научится:</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различать на слух и исполнять произведения различных жанров фольклорной музыки;</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F57C76" w:rsidRPr="00F57C76" w:rsidRDefault="00F57C76" w:rsidP="00F57C76">
      <w:pPr>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7.3.8. К концу изучения модуля № 6 «</w:t>
      </w:r>
      <w:r w:rsidRPr="00F57C76">
        <w:rPr>
          <w:rFonts w:ascii="Times New Roman" w:eastAsia="Calibri" w:hAnsi="Times New Roman" w:cs="Times New Roman"/>
          <w:sz w:val="28"/>
          <w:szCs w:val="28"/>
        </w:rPr>
        <w:t>Европейская классическая музыка</w:t>
      </w:r>
      <w:r w:rsidRPr="00F57C76">
        <w:rPr>
          <w:rFonts w:ascii="Times New Roman" w:eastAsia="Times New Roman" w:hAnsi="Times New Roman" w:cs="Times New Roman"/>
          <w:sz w:val="28"/>
          <w:szCs w:val="28"/>
          <w:lang w:eastAsia="ru-RU"/>
        </w:rPr>
        <w:t>» обучающийся научится:</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различать на слух произведения европейских композиторов-классиков, называть автора, произведение, исполнительский состав;</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определять принадлежность музыкального произведения к одному из художественных стилей (барокко, классицизм, романтизм, импрессионизм);</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исполнять (в том числе фрагментарно) сочинения композиторов-классиков;</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57C76" w:rsidRPr="00F57C76" w:rsidRDefault="00F57C76" w:rsidP="00F57C76">
      <w:pPr>
        <w:widowControl w:val="0"/>
        <w:spacing w:after="0" w:line="348" w:lineRule="auto"/>
        <w:ind w:firstLine="709"/>
        <w:contextualSpacing/>
        <w:jc w:val="both"/>
        <w:rPr>
          <w:rFonts w:ascii="Times New Roman" w:eastAsia="Calibri" w:hAnsi="Times New Roman" w:cs="Times New Roman"/>
          <w:b/>
          <w:sz w:val="28"/>
          <w:szCs w:val="28"/>
        </w:rPr>
      </w:pPr>
      <w:r w:rsidRPr="00F57C76">
        <w:rPr>
          <w:rFonts w:ascii="Times New Roman" w:eastAsia="Calibri" w:hAnsi="Times New Roman" w:cs="Times New Roman"/>
          <w:sz w:val="28"/>
          <w:szCs w:val="28"/>
        </w:rPr>
        <w:t>характеризовать творчество не менее двух композиторов-классиков, приводить примеры наиболее известных сочинений.</w:t>
      </w:r>
    </w:p>
    <w:p w:rsidR="00F57C76" w:rsidRPr="00F57C76" w:rsidRDefault="00F57C76" w:rsidP="00F57C76">
      <w:pPr>
        <w:widowControl w:val="0"/>
        <w:spacing w:after="0" w:line="348" w:lineRule="auto"/>
        <w:ind w:firstLine="709"/>
        <w:jc w:val="both"/>
        <w:rPr>
          <w:rFonts w:ascii="Times New Roman" w:eastAsia="Times New Roman" w:hAnsi="Times New Roman" w:cs="Times New Roman"/>
          <w:i/>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7.3.9. </w:t>
      </w:r>
      <w:r w:rsidRPr="00F57C76">
        <w:rPr>
          <w:rFonts w:ascii="Times New Roman" w:eastAsia="Times New Roman" w:hAnsi="Times New Roman" w:cs="Times New Roman"/>
          <w:i/>
          <w:sz w:val="28"/>
          <w:szCs w:val="28"/>
          <w:lang w:eastAsia="ru-RU"/>
        </w:rPr>
        <w:t>К концу изучения модуля № 7 «Д</w:t>
      </w:r>
      <w:r w:rsidRPr="00F57C76">
        <w:rPr>
          <w:rFonts w:ascii="Times New Roman" w:eastAsia="Calibri" w:hAnsi="Times New Roman" w:cs="Times New Roman"/>
          <w:i/>
          <w:sz w:val="28"/>
          <w:szCs w:val="28"/>
        </w:rPr>
        <w:t>уховная музыка</w:t>
      </w:r>
      <w:r w:rsidRPr="00F57C76">
        <w:rPr>
          <w:rFonts w:ascii="Times New Roman" w:eastAsia="Times New Roman" w:hAnsi="Times New Roman" w:cs="Times New Roman"/>
          <w:i/>
          <w:sz w:val="28"/>
          <w:szCs w:val="28"/>
          <w:lang w:eastAsia="ru-RU"/>
        </w:rPr>
        <w:t>» обучающийся научится:</w:t>
      </w:r>
      <w:r w:rsidRPr="00F57C76">
        <w:rPr>
          <w:rFonts w:ascii="Times New Roman" w:eastAsia="Calibri" w:hAnsi="Times New Roman" w:cs="Times New Roman"/>
          <w:sz w:val="28"/>
          <w:szCs w:val="28"/>
        </w:rPr>
        <w:t xml:space="preserve"> </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различать и характеризовать жанры и произведения русской и европейской духовной музыки;</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исполнять произведения русской и европейской духовной музыки;</w:t>
      </w:r>
    </w:p>
    <w:p w:rsidR="00F57C76" w:rsidRPr="00F57C76" w:rsidRDefault="00F57C76" w:rsidP="00F57C76">
      <w:pPr>
        <w:widowControl w:val="0"/>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lastRenderedPageBreak/>
        <w:t>приводить примеры сочинений духовной музыки, называть их автора</w:t>
      </w:r>
      <w:r w:rsidRPr="00F57C76">
        <w:rPr>
          <w:rFonts w:ascii="Times New Roman" w:eastAsia="Times New Roman" w:hAnsi="Times New Roman" w:cs="Times New Roman"/>
          <w:sz w:val="28"/>
          <w:szCs w:val="28"/>
          <w:lang w:eastAsia="ru-RU"/>
        </w:rPr>
        <w:t>.</w:t>
      </w:r>
    </w:p>
    <w:p w:rsidR="00F57C76" w:rsidRPr="00F57C76" w:rsidRDefault="00F57C76" w:rsidP="00F57C76">
      <w:pPr>
        <w:widowControl w:val="0"/>
        <w:spacing w:after="0" w:line="348" w:lineRule="auto"/>
        <w:ind w:firstLine="709"/>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7.3.10</w:t>
      </w:r>
      <w:r w:rsidRPr="00F57C76">
        <w:rPr>
          <w:rFonts w:ascii="Times New Roman" w:eastAsia="Times New Roman" w:hAnsi="Times New Roman" w:cs="Times New Roman"/>
          <w:i/>
          <w:sz w:val="28"/>
          <w:szCs w:val="28"/>
          <w:lang w:eastAsia="ru-RU"/>
        </w:rPr>
        <w:t>. К концу изучения модуля № 8 «</w:t>
      </w:r>
      <w:r w:rsidRPr="00F57C76">
        <w:rPr>
          <w:rFonts w:ascii="Times New Roman" w:eastAsia="Calibri" w:hAnsi="Times New Roman" w:cs="Times New Roman"/>
          <w:i/>
          <w:sz w:val="28"/>
          <w:szCs w:val="28"/>
        </w:rPr>
        <w:t>Современная музыка: основные жанры и направления</w:t>
      </w:r>
      <w:r w:rsidRPr="00F57C76">
        <w:rPr>
          <w:rFonts w:ascii="Times New Roman" w:eastAsia="Times New Roman" w:hAnsi="Times New Roman" w:cs="Times New Roman"/>
          <w:i/>
          <w:sz w:val="28"/>
          <w:szCs w:val="28"/>
          <w:lang w:eastAsia="ru-RU"/>
        </w:rPr>
        <w:t>» обучающийся научится:</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определять и характеризовать стили, направления и жанры современной музыки;</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различать и определять на слух виды оркестров, ансамблей, тембры музыкальных инструментов, входящих в их состав;</w:t>
      </w:r>
    </w:p>
    <w:p w:rsidR="00F57C76" w:rsidRPr="00F57C76" w:rsidRDefault="00F57C76" w:rsidP="00F57C76">
      <w:pPr>
        <w:widowControl w:val="0"/>
        <w:spacing w:after="0" w:line="348" w:lineRule="auto"/>
        <w:ind w:firstLine="709"/>
        <w:contextualSpacing/>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исполнять современные музыкальные произведения в разных видах деятельности</w:t>
      </w:r>
      <w:r w:rsidRPr="00F57C76">
        <w:rPr>
          <w:rFonts w:ascii="Times New Roman" w:eastAsia="Times New Roman" w:hAnsi="Times New Roman" w:cs="Times New Roman"/>
          <w:sz w:val="28"/>
          <w:szCs w:val="28"/>
          <w:lang w:eastAsia="ru-RU"/>
        </w:rPr>
        <w:t>.</w:t>
      </w:r>
    </w:p>
    <w:p w:rsidR="00F57C76" w:rsidRPr="00F57C76" w:rsidRDefault="00F57C76" w:rsidP="00F57C76">
      <w:pPr>
        <w:widowControl w:val="0"/>
        <w:spacing w:after="0" w:line="348" w:lineRule="auto"/>
        <w:ind w:firstLine="709"/>
        <w:jc w:val="both"/>
        <w:rPr>
          <w:rFonts w:ascii="Times New Roman" w:eastAsia="Times New Roman" w:hAnsi="Times New Roman" w:cs="Times New Roman"/>
          <w:sz w:val="28"/>
          <w:szCs w:val="28"/>
          <w:lang w:eastAsia="ru-RU"/>
        </w:rPr>
      </w:pPr>
      <w:r w:rsidRPr="00F57C76">
        <w:rPr>
          <w:rFonts w:ascii="Times New Roman" w:eastAsia="Calibri" w:hAnsi="Times New Roman" w:cs="Times New Roman"/>
          <w:sz w:val="28"/>
          <w:szCs w:val="28"/>
        </w:rPr>
        <w:t>161.</w:t>
      </w:r>
      <w:r w:rsidRPr="00F57C76">
        <w:rPr>
          <w:rFonts w:ascii="Times New Roman" w:eastAsia="Times New Roman" w:hAnsi="Times New Roman" w:cs="Times New Roman"/>
          <w:sz w:val="28"/>
          <w:szCs w:val="28"/>
          <w:lang w:eastAsia="ru-RU"/>
        </w:rPr>
        <w:t>7.3.11. </w:t>
      </w:r>
      <w:r w:rsidRPr="00F57C76">
        <w:rPr>
          <w:rFonts w:ascii="Times New Roman" w:eastAsia="Times New Roman" w:hAnsi="Times New Roman" w:cs="Times New Roman"/>
          <w:i/>
          <w:sz w:val="28"/>
          <w:szCs w:val="28"/>
          <w:lang w:eastAsia="ru-RU"/>
        </w:rPr>
        <w:t>К концу изучения модуля № 9 «</w:t>
      </w:r>
      <w:r w:rsidRPr="00F57C76">
        <w:rPr>
          <w:rFonts w:ascii="Times New Roman" w:eastAsia="Calibri" w:hAnsi="Times New Roman" w:cs="Times New Roman"/>
          <w:i/>
          <w:sz w:val="28"/>
          <w:szCs w:val="28"/>
        </w:rPr>
        <w:t>Связь музыки с другими видами искусства</w:t>
      </w:r>
      <w:r w:rsidRPr="00F57C76">
        <w:rPr>
          <w:rFonts w:ascii="Times New Roman" w:eastAsia="Times New Roman" w:hAnsi="Times New Roman" w:cs="Times New Roman"/>
          <w:i/>
          <w:sz w:val="28"/>
          <w:szCs w:val="28"/>
          <w:lang w:eastAsia="ru-RU"/>
        </w:rPr>
        <w:t>» обучающийся научится:</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определять стилевые и жанровые параллели между музыкой и другими видами искусств;</w:t>
      </w:r>
    </w:p>
    <w:p w:rsidR="00F57C76" w:rsidRPr="00F57C76" w:rsidRDefault="00F57C76" w:rsidP="00F57C76">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различать и анализировать средства выразительности разных видов искусств;</w:t>
      </w:r>
    </w:p>
    <w:p w:rsidR="00F57C76" w:rsidRPr="00F57C76" w:rsidRDefault="00F57C76" w:rsidP="00412AE7">
      <w:pPr>
        <w:widowControl w:val="0"/>
        <w:spacing w:after="0" w:line="348" w:lineRule="auto"/>
        <w:ind w:firstLine="709"/>
        <w:contextualSpacing/>
        <w:jc w:val="both"/>
        <w:rPr>
          <w:rFonts w:ascii="Times New Roman" w:eastAsia="Bookman Old Style" w:hAnsi="Times New Roman" w:cs="Times New Roman"/>
          <w:sz w:val="28"/>
          <w:szCs w:val="28"/>
        </w:rPr>
      </w:pPr>
      <w:r w:rsidRPr="00F57C76">
        <w:rPr>
          <w:rFonts w:ascii="Times New Roman" w:eastAsia="Bookman Old Style" w:hAnsi="Times New Roman" w:cs="Times New Roman"/>
          <w:sz w:val="28"/>
          <w:szCs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EC00AB" w:rsidRDefault="00F57C76" w:rsidP="00412AE7">
      <w:pPr>
        <w:jc w:val="both"/>
        <w:rPr>
          <w:rFonts w:ascii="Times New Roman" w:eastAsia="Calibri" w:hAnsi="Times New Roman" w:cs="Times New Roman"/>
          <w:sz w:val="28"/>
          <w:szCs w:val="28"/>
        </w:rPr>
      </w:pPr>
      <w:r w:rsidRPr="00F57C76">
        <w:rPr>
          <w:rFonts w:ascii="Times New Roman" w:eastAsia="Calibri" w:hAnsi="Times New Roman" w:cs="Times New Roman"/>
          <w:sz w:val="28"/>
          <w:szCs w:val="28"/>
        </w:rPr>
        <w:t>высказывать суждения об основной идее, средств</w:t>
      </w:r>
      <w:r w:rsidR="00412AE7">
        <w:rPr>
          <w:rFonts w:ascii="Times New Roman" w:eastAsia="Calibri" w:hAnsi="Times New Roman" w:cs="Times New Roman"/>
          <w:sz w:val="28"/>
          <w:szCs w:val="28"/>
        </w:rPr>
        <w:t xml:space="preserve">ах ее воплощения, </w:t>
      </w:r>
      <w:r w:rsidRPr="00F57C76">
        <w:rPr>
          <w:rFonts w:ascii="Times New Roman" w:eastAsia="Calibri" w:hAnsi="Times New Roman" w:cs="Times New Roman"/>
          <w:sz w:val="28"/>
          <w:szCs w:val="28"/>
        </w:rPr>
        <w:t>интонационных особенностях, жанре, исполнителях музыкального произведения</w:t>
      </w:r>
      <w:r w:rsidR="00412AE7">
        <w:rPr>
          <w:rFonts w:ascii="Times New Roman" w:eastAsia="Calibri" w:hAnsi="Times New Roman" w:cs="Times New Roman"/>
          <w:sz w:val="28"/>
          <w:szCs w:val="28"/>
        </w:rPr>
        <w:t>.</w:t>
      </w:r>
    </w:p>
    <w:p w:rsidR="00412AE7" w:rsidRPr="00412AE7" w:rsidRDefault="00412AE7" w:rsidP="00412AE7">
      <w:pPr>
        <w:widowControl w:val="0"/>
        <w:spacing w:after="0" w:line="360" w:lineRule="auto"/>
        <w:ind w:firstLine="709"/>
        <w:jc w:val="both"/>
        <w:rPr>
          <w:rFonts w:ascii="Times New Roman" w:eastAsia="Calibri" w:hAnsi="Times New Roman" w:cs="Times New Roman"/>
          <w:b/>
          <w:sz w:val="28"/>
          <w:szCs w:val="28"/>
        </w:rPr>
      </w:pPr>
      <w:r w:rsidRPr="00412AE7">
        <w:rPr>
          <w:rFonts w:ascii="Times New Roman" w:eastAsia="Calibri" w:hAnsi="Times New Roman" w:cs="Times New Roman"/>
          <w:sz w:val="28"/>
          <w:szCs w:val="28"/>
        </w:rPr>
        <w:t xml:space="preserve">162. </w:t>
      </w:r>
      <w:r w:rsidRPr="00412AE7">
        <w:rPr>
          <w:rFonts w:ascii="Times New Roman" w:eastAsia="Calibri" w:hAnsi="Times New Roman" w:cs="Times New Roman"/>
          <w:b/>
          <w:sz w:val="28"/>
          <w:szCs w:val="28"/>
        </w:rPr>
        <w:t>Федеральная рабочая программа по учебному предмету «Труд (технология)»</w:t>
      </w:r>
    </w:p>
    <w:p w:rsidR="00412AE7" w:rsidRPr="00412AE7" w:rsidRDefault="00412AE7" w:rsidP="00412AE7">
      <w:pPr>
        <w:widowControl w:val="0"/>
        <w:spacing w:after="0" w:line="360"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sz w:val="28"/>
          <w:szCs w:val="28"/>
        </w:rPr>
        <w:t>162.1.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412AE7" w:rsidRPr="00412AE7" w:rsidRDefault="00412AE7" w:rsidP="00412AE7">
      <w:pPr>
        <w:widowControl w:val="0"/>
        <w:spacing w:after="0" w:line="360"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i/>
          <w:sz w:val="28"/>
          <w:szCs w:val="28"/>
        </w:rPr>
        <w:t>162.2. Пояснительная записка.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lastRenderedPageBreak/>
        <w:t>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412AE7">
        <w:rPr>
          <w:rFonts w:ascii="Times New Roman" w:eastAsia="Calibri" w:hAnsi="Times New Roman" w:cs="Times New Roman"/>
          <w:sz w:val="28"/>
          <w:szCs w:val="28"/>
          <w:lang w:val="en-US"/>
        </w:rPr>
        <w:t>D</w:t>
      </w:r>
      <w:r w:rsidRPr="00412AE7">
        <w:rPr>
          <w:rFonts w:ascii="Times New Roman" w:eastAsia="Calibri" w:hAnsi="Times New Roman" w:cs="Times New Roman"/>
          <w:sz w:val="28"/>
          <w:szCs w:val="28"/>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162.2.3. Программа по учебному предмету «Труд (технология)» конкретизирует содержание, предметные, метапредметные и личностные результаты.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162.2.4. Стратегическим документом, определяющими направление </w:t>
      </w:r>
      <w:r w:rsidRPr="00412AE7">
        <w:rPr>
          <w:rFonts w:ascii="Times New Roman" w:eastAsia="Calibri" w:hAnsi="Times New Roman" w:cs="Times New Roman"/>
          <w:sz w:val="28"/>
          <w:szCs w:val="28"/>
        </w:rPr>
        <w:lastRenderedPageBreak/>
        <w:t>модернизации содержания и методов обучения, является ФГОС ООО.</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162.2.6. Задачами учебного предмета «Труд (технология)» являются: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овладение знаниями, умениями и опытом деятельности в предметной области «Технология»;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w:t>
      </w:r>
      <w:r w:rsidRPr="00412AE7">
        <w:rPr>
          <w:rFonts w:ascii="Times New Roman" w:eastAsia="Calibri" w:hAnsi="Times New Roman" w:cs="Times New Roman"/>
          <w:sz w:val="28"/>
          <w:szCs w:val="28"/>
        </w:rPr>
        <w:lastRenderedPageBreak/>
        <w:t>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162.2.9. Программа по предмету «Труд (технология)» построена   по модульному принципу.</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162.2.10. </w:t>
      </w:r>
      <w:r w:rsidRPr="00412AE7">
        <w:rPr>
          <w:rFonts w:ascii="Times New Roman" w:eastAsia="Calibri" w:hAnsi="Times New Roman" w:cs="Times New Roman"/>
          <w:i/>
          <w:sz w:val="28"/>
          <w:szCs w:val="28"/>
        </w:rPr>
        <w:t>Инвариантные модули программы по учебному предмету   «Труд (технология)»: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162.2.10.1. Модуль «Производство и технологии».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lastRenderedPageBreak/>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162.2.10.2. </w:t>
      </w:r>
      <w:r w:rsidRPr="00412AE7">
        <w:rPr>
          <w:rFonts w:ascii="Times New Roman" w:eastAsia="Calibri" w:hAnsi="Times New Roman" w:cs="Times New Roman"/>
          <w:i/>
          <w:sz w:val="28"/>
          <w:szCs w:val="28"/>
        </w:rPr>
        <w:t>Модуль «Технологии обработки материалов и пищевых продуктов».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162.2.10.3. </w:t>
      </w:r>
      <w:r w:rsidRPr="00412AE7">
        <w:rPr>
          <w:rFonts w:ascii="Times New Roman" w:eastAsia="Calibri" w:hAnsi="Times New Roman" w:cs="Times New Roman"/>
          <w:i/>
          <w:sz w:val="28"/>
          <w:szCs w:val="28"/>
        </w:rPr>
        <w:t>Модуль «Компьютерная графика. Черчение».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w:t>
      </w:r>
      <w:r w:rsidRPr="00412AE7">
        <w:rPr>
          <w:rFonts w:ascii="Times New Roman" w:eastAsia="Calibri" w:hAnsi="Times New Roman" w:cs="Times New Roman"/>
          <w:sz w:val="28"/>
          <w:szCs w:val="28"/>
        </w:rPr>
        <w:lastRenderedPageBreak/>
        <w:t>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162.2.10.4. </w:t>
      </w:r>
      <w:r w:rsidRPr="00412AE7">
        <w:rPr>
          <w:rFonts w:ascii="Times New Roman" w:eastAsia="Calibri" w:hAnsi="Times New Roman" w:cs="Times New Roman"/>
          <w:i/>
          <w:sz w:val="28"/>
          <w:szCs w:val="28"/>
        </w:rPr>
        <w:t>Модуль «Робототехника».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162.2.10.5. </w:t>
      </w:r>
      <w:r w:rsidRPr="00412AE7">
        <w:rPr>
          <w:rFonts w:ascii="Times New Roman" w:eastAsia="Calibri" w:hAnsi="Times New Roman" w:cs="Times New Roman"/>
          <w:i/>
          <w:sz w:val="28"/>
          <w:szCs w:val="28"/>
        </w:rPr>
        <w:t>Модуль «3</w:t>
      </w:r>
      <w:r w:rsidRPr="00412AE7">
        <w:rPr>
          <w:rFonts w:ascii="Times New Roman" w:eastAsia="Calibri" w:hAnsi="Times New Roman" w:cs="Times New Roman"/>
          <w:i/>
          <w:sz w:val="28"/>
          <w:szCs w:val="28"/>
          <w:lang w:val="en-US"/>
        </w:rPr>
        <w:t>D</w:t>
      </w:r>
      <w:r w:rsidRPr="00412AE7">
        <w:rPr>
          <w:rFonts w:ascii="Times New Roman" w:eastAsia="Calibri" w:hAnsi="Times New Roman" w:cs="Times New Roman"/>
          <w:i/>
          <w:sz w:val="28"/>
          <w:szCs w:val="28"/>
        </w:rPr>
        <w:t>-моделирование, прототипирование, макетирование».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w:t>
      </w:r>
      <w:r w:rsidRPr="00412AE7">
        <w:rPr>
          <w:rFonts w:ascii="Times New Roman" w:eastAsia="Calibri" w:hAnsi="Times New Roman" w:cs="Times New Roman"/>
          <w:sz w:val="28"/>
          <w:szCs w:val="28"/>
        </w:rPr>
        <w:lastRenderedPageBreak/>
        <w:t>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162.2.11. </w:t>
      </w:r>
      <w:r w:rsidRPr="00412AE7">
        <w:rPr>
          <w:rFonts w:ascii="Times New Roman" w:eastAsia="Calibri" w:hAnsi="Times New Roman" w:cs="Times New Roman"/>
          <w:i/>
          <w:sz w:val="28"/>
          <w:szCs w:val="28"/>
        </w:rPr>
        <w:t>Примеры вариативных модулей программы по учебному предмету «Труд (технология)».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162.2.11.1. </w:t>
      </w:r>
      <w:r w:rsidRPr="00412AE7">
        <w:rPr>
          <w:rFonts w:ascii="Times New Roman" w:eastAsia="Calibri" w:hAnsi="Times New Roman" w:cs="Times New Roman"/>
          <w:i/>
          <w:sz w:val="28"/>
          <w:szCs w:val="28"/>
        </w:rPr>
        <w:t>Модуль «Автоматизированные системы».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162.2.11.2. </w:t>
      </w:r>
      <w:r w:rsidRPr="00412AE7">
        <w:rPr>
          <w:rFonts w:ascii="Times New Roman" w:eastAsia="Calibri" w:hAnsi="Times New Roman" w:cs="Times New Roman"/>
          <w:i/>
          <w:sz w:val="28"/>
          <w:szCs w:val="28"/>
        </w:rPr>
        <w:t>Модули «Животноводство» и «Растениеводство».</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162.2.11.3. В программе по учебному предмету «Труд (технология)» осуществляется реализация межпредметных связей: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 алгеброй и геометрией при изучении модулей «Компьютерная графика. Черчение», «3</w:t>
      </w:r>
      <w:r w:rsidRPr="00412AE7">
        <w:rPr>
          <w:rFonts w:ascii="Times New Roman" w:eastAsia="Calibri" w:hAnsi="Times New Roman" w:cs="Times New Roman"/>
          <w:sz w:val="28"/>
          <w:szCs w:val="28"/>
          <w:lang w:val="en-US"/>
        </w:rPr>
        <w:t>D</w:t>
      </w:r>
      <w:r w:rsidRPr="00412AE7">
        <w:rPr>
          <w:rFonts w:ascii="Times New Roman" w:eastAsia="Calibri" w:hAnsi="Times New Roman" w:cs="Times New Roman"/>
          <w:sz w:val="28"/>
          <w:szCs w:val="28"/>
        </w:rPr>
        <w:t>-моделирование, прототипирование, макетирование», «Технологии обработки материалов и пищевых продуктов»;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 химией при освоении разделов, связанных с технологиями химической промышленности в инвариантных модулях;</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с биологией при изучении современных биотехнологий в инвариантных модулях и при освоении вариативных модулей </w:t>
      </w:r>
      <w:r w:rsidRPr="00412AE7">
        <w:rPr>
          <w:rFonts w:ascii="Times New Roman" w:eastAsia="Calibri" w:hAnsi="Times New Roman" w:cs="Times New Roman"/>
          <w:sz w:val="28"/>
          <w:szCs w:val="28"/>
        </w:rPr>
        <w:lastRenderedPageBreak/>
        <w:t>«Растениеводство» и «Животноводство»;</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 физикой при освоении моделей машин и механизмов, модулей «Робототехника», «3</w:t>
      </w:r>
      <w:r w:rsidRPr="00412AE7">
        <w:rPr>
          <w:rFonts w:ascii="Times New Roman" w:eastAsia="Calibri" w:hAnsi="Times New Roman" w:cs="Times New Roman"/>
          <w:sz w:val="28"/>
          <w:szCs w:val="28"/>
          <w:lang w:val="en-US"/>
        </w:rPr>
        <w:t>D</w:t>
      </w:r>
      <w:r w:rsidRPr="00412AE7">
        <w:rPr>
          <w:rFonts w:ascii="Times New Roman" w:eastAsia="Calibri" w:hAnsi="Times New Roman" w:cs="Times New Roman"/>
          <w:sz w:val="28"/>
          <w:szCs w:val="28"/>
        </w:rPr>
        <w:t>-моделирование, прототипирование, макетирование», «Технологии обработки материалов и пищевых продуктов»;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 историей и искусством при освоении элементов промышленной эстетики, народных ремесел в инвариантном модуле «Производство и технологии»;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 обществознанием при освоении тем в инвариантном модуле «Производство и технологии».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162.2.11.4. Общее число часов, рекомендованных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162.3. </w:t>
      </w:r>
      <w:r w:rsidRPr="00412AE7">
        <w:rPr>
          <w:rFonts w:ascii="Times New Roman" w:eastAsia="Calibri" w:hAnsi="Times New Roman" w:cs="Times New Roman"/>
          <w:i/>
          <w:sz w:val="28"/>
          <w:szCs w:val="28"/>
        </w:rPr>
        <w:t>Содержание обучения.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162.3.1. Инвариантные модули.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162.3.1.1. </w:t>
      </w:r>
      <w:r w:rsidRPr="00412AE7">
        <w:rPr>
          <w:rFonts w:ascii="Times New Roman" w:eastAsia="Calibri" w:hAnsi="Times New Roman" w:cs="Times New Roman"/>
          <w:i/>
          <w:sz w:val="28"/>
          <w:szCs w:val="28"/>
        </w:rPr>
        <w:t>Модуль «Производство и технологии».</w:t>
      </w:r>
    </w:p>
    <w:p w:rsidR="00412AE7" w:rsidRPr="00412AE7" w:rsidRDefault="00412AE7" w:rsidP="00412AE7">
      <w:pPr>
        <w:widowControl w:val="0"/>
        <w:spacing w:after="0" w:line="360"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i/>
          <w:sz w:val="28"/>
          <w:szCs w:val="28"/>
        </w:rPr>
        <w:t>5 Класс.</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Технологии вокруг нас. Материальный мир и потребности человека. Трудовая деятельность человека и создание вещей (изделий).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Проекты и ресурсы в производственной деятельности человека. Проект   </w:t>
      </w:r>
      <w:r w:rsidRPr="00412AE7">
        <w:rPr>
          <w:rFonts w:ascii="Times New Roman" w:eastAsia="Calibri" w:hAnsi="Times New Roman" w:cs="Times New Roman"/>
          <w:sz w:val="28"/>
          <w:szCs w:val="28"/>
        </w:rPr>
        <w:lastRenderedPageBreak/>
        <w:t>как форма организации деятельности. Виды проектов. Этапы проектной деятельности. Проектная документация.</w:t>
      </w:r>
    </w:p>
    <w:p w:rsidR="00412AE7" w:rsidRPr="00412AE7" w:rsidRDefault="00412AE7" w:rsidP="00412AE7">
      <w:pPr>
        <w:widowControl w:val="0"/>
        <w:spacing w:after="0" w:line="360"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sz w:val="28"/>
          <w:szCs w:val="28"/>
        </w:rPr>
        <w:t xml:space="preserve">Какие бывают профессии. Мир труда и профессий. Социальная </w:t>
      </w:r>
      <w:r w:rsidRPr="00412AE7">
        <w:rPr>
          <w:rFonts w:ascii="Times New Roman" w:eastAsia="Calibri" w:hAnsi="Times New Roman" w:cs="Times New Roman"/>
          <w:i/>
          <w:sz w:val="28"/>
          <w:szCs w:val="28"/>
        </w:rPr>
        <w:t>значимость профессий.</w:t>
      </w:r>
    </w:p>
    <w:p w:rsidR="00412AE7" w:rsidRPr="00412AE7" w:rsidRDefault="00412AE7" w:rsidP="00412AE7">
      <w:pPr>
        <w:widowControl w:val="0"/>
        <w:spacing w:after="0" w:line="360"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i/>
          <w:sz w:val="28"/>
          <w:szCs w:val="28"/>
        </w:rPr>
        <w:t>6 Класс.</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Модели и моделирование. </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Виды машин и механизмов. Кинематические схемы. </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Технологические задачи и способы их решения.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Техническое моделирование и конструирование. Конструкторская документация.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Перспективы развития техники и технологий.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Мир профессий. Инженерные профессии.</w:t>
      </w:r>
    </w:p>
    <w:p w:rsidR="00412AE7" w:rsidRPr="00412AE7" w:rsidRDefault="00412AE7" w:rsidP="00412AE7">
      <w:pPr>
        <w:widowControl w:val="0"/>
        <w:spacing w:after="0" w:line="360"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i/>
          <w:sz w:val="28"/>
          <w:szCs w:val="28"/>
        </w:rPr>
        <w:t>7 класс.</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Создание технологий как основная задача современной науки. </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Промышленная эстетика. Дизайн.</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Народные ремесла. Народные ремесла и промыслы России.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Цифровизация производства. Цифровые технологии и способы обработки информации.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Управление технологическими процессами. Управление производством. Современные и перспективные технологии.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Понятие высокотехнологичных отраслей. «Высокие технологии» двойного назначения.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Мир профессий. Профессии, связанные с дизайном, их востребованность   на рынке труда.</w:t>
      </w:r>
    </w:p>
    <w:p w:rsidR="00412AE7" w:rsidRPr="00412AE7" w:rsidRDefault="00412AE7" w:rsidP="00412AE7">
      <w:pPr>
        <w:widowControl w:val="0"/>
        <w:spacing w:after="0" w:line="360"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i/>
          <w:sz w:val="28"/>
          <w:szCs w:val="28"/>
        </w:rPr>
        <w:t>8 класс.</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Общие принципы управления. Управление и организация. Управление современным производством.</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Производство и его виды. Инновации и инновационные процессы   на </w:t>
      </w:r>
      <w:r w:rsidRPr="00412AE7">
        <w:rPr>
          <w:rFonts w:ascii="Times New Roman" w:eastAsia="Calibri" w:hAnsi="Times New Roman" w:cs="Times New Roman"/>
          <w:sz w:val="28"/>
          <w:szCs w:val="28"/>
        </w:rPr>
        <w:lastRenderedPageBreak/>
        <w:t>предприятиях. Управление инновациями.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Рынок труда. Функции рынка труда. Трудовые ресурсы.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412AE7" w:rsidRPr="00412AE7" w:rsidRDefault="00412AE7" w:rsidP="00412AE7">
      <w:pPr>
        <w:widowControl w:val="0"/>
        <w:spacing w:after="0" w:line="360"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i/>
          <w:sz w:val="28"/>
          <w:szCs w:val="28"/>
        </w:rPr>
        <w:t>9 класс.</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Предпринимательство и предприниматель. Сущность культуры предпринимательства. Виды предпринимательской деятельности. </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Внутренняя и внешняя среда предпринимательства. Базовые составляющие внутренней среды. </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Технологическое предпринимательство. Инновации и их виды. Новые рынки для продуктов.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Мир профессий. Выбор профессии. </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162.3.1.2. </w:t>
      </w:r>
      <w:r w:rsidRPr="00412AE7">
        <w:rPr>
          <w:rFonts w:ascii="Times New Roman" w:eastAsia="Calibri" w:hAnsi="Times New Roman" w:cs="Times New Roman"/>
          <w:i/>
          <w:sz w:val="28"/>
          <w:szCs w:val="28"/>
        </w:rPr>
        <w:t>Модуль «Компьютерная графика. Черчение».</w:t>
      </w:r>
    </w:p>
    <w:p w:rsidR="00412AE7" w:rsidRPr="00412AE7" w:rsidRDefault="00412AE7" w:rsidP="00412AE7">
      <w:pPr>
        <w:widowControl w:val="0"/>
        <w:spacing w:after="0" w:line="360"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i/>
          <w:sz w:val="28"/>
          <w:szCs w:val="28"/>
        </w:rPr>
        <w:t>5 класс.</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Основы графической грамоты. Графические материалы и инструменты.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Типы графических изображений (рисунок, диаграмма, графики, графы, эскиз, технический рисунок, чертеж, схема, карта, пиктограмма и другие).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Основные элементы графических изображений (точка, линия, контур, буквы   и цифры, условные знаки).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Правила построения чертежей (рамка, основная надпись, масштаб, виды, нанесение размеров).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Чтение чертежа.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lastRenderedPageBreak/>
        <w:t>Мир профессий.</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Профессии, связанные с черчением, их востребованность   на рынке труда.</w:t>
      </w:r>
    </w:p>
    <w:p w:rsidR="00412AE7" w:rsidRPr="00412AE7" w:rsidRDefault="00412AE7" w:rsidP="00412AE7">
      <w:pPr>
        <w:widowControl w:val="0"/>
        <w:spacing w:after="0" w:line="360"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i/>
          <w:sz w:val="28"/>
          <w:szCs w:val="28"/>
        </w:rPr>
        <w:t>6 класс.</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Создание проектной документации.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Основы выполнения чертежей с использованием чертежных инструментов   и приспособлений.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Стандарты оформления.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Понятие о графическом редакторе, компьютерной графике.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Инструменты графического редактора. Создание эскиза в графическом редакторе.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Инструменты для создания и редактирования текста в графическом редакторе.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Создание печатной продукции в графическом редакторе.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Мир профессий.</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Профессии, связанные с черчением, их востребованность   на рынке труда.</w:t>
      </w:r>
    </w:p>
    <w:p w:rsidR="00412AE7" w:rsidRPr="00412AE7" w:rsidRDefault="00412AE7" w:rsidP="00412AE7">
      <w:pPr>
        <w:widowControl w:val="0"/>
        <w:spacing w:after="0" w:line="360"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i/>
          <w:sz w:val="28"/>
          <w:szCs w:val="28"/>
        </w:rPr>
        <w:t>7 класс.</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Общие сведения о сборочных чертежах. Оформление сборочного чертежа. Правила чтения сборочных чертежей.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Понятие графической модели.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Математические, физические и информационные модели.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Графические модели. Виды графических моделей.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Количественная и качественная оценка модели.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Мир профессий.</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 xml:space="preserve">Профессии, связанные с черчением, их </w:t>
      </w:r>
      <w:r w:rsidRPr="00412AE7">
        <w:rPr>
          <w:rFonts w:ascii="Times New Roman" w:eastAsia="Calibri" w:hAnsi="Times New Roman" w:cs="Times New Roman"/>
          <w:sz w:val="28"/>
          <w:szCs w:val="28"/>
        </w:rPr>
        <w:lastRenderedPageBreak/>
        <w:t>востребованность   на рынке труда.</w:t>
      </w:r>
    </w:p>
    <w:p w:rsidR="00412AE7" w:rsidRPr="00412AE7" w:rsidRDefault="00412AE7" w:rsidP="00412AE7">
      <w:pPr>
        <w:widowControl w:val="0"/>
        <w:spacing w:after="0" w:line="360"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i/>
          <w:sz w:val="28"/>
          <w:szCs w:val="28"/>
        </w:rPr>
        <w:t>8 класс.</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Применение программного обеспечения для создания проектной документации: моделей объектов и их чертежей.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Создание документов, виды документов. Основная надпись.</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Геометрические примитивы.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Создание, редактирование и трансформация графических объектов.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Сложные 3</w:t>
      </w:r>
      <w:r w:rsidRPr="00412AE7">
        <w:rPr>
          <w:rFonts w:ascii="Times New Roman" w:eastAsia="Calibri" w:hAnsi="Times New Roman" w:cs="Times New Roman"/>
          <w:sz w:val="28"/>
          <w:szCs w:val="28"/>
          <w:lang w:val="en-US"/>
        </w:rPr>
        <w:t>D</w:t>
      </w:r>
      <w:r w:rsidRPr="00412AE7">
        <w:rPr>
          <w:rFonts w:ascii="Times New Roman" w:eastAsia="Calibri" w:hAnsi="Times New Roman" w:cs="Times New Roman"/>
          <w:sz w:val="28"/>
          <w:szCs w:val="28"/>
        </w:rPr>
        <w:t>-модели и сборочные чертежи.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Изделия и их модели. Анализ формы объекта и синтез модели.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План создания 3</w:t>
      </w:r>
      <w:r w:rsidRPr="00412AE7">
        <w:rPr>
          <w:rFonts w:ascii="Times New Roman" w:eastAsia="Calibri" w:hAnsi="Times New Roman" w:cs="Times New Roman"/>
          <w:sz w:val="28"/>
          <w:szCs w:val="28"/>
          <w:lang w:val="en-US"/>
        </w:rPr>
        <w:t>D</w:t>
      </w:r>
      <w:r w:rsidRPr="00412AE7">
        <w:rPr>
          <w:rFonts w:ascii="Times New Roman" w:eastAsia="Calibri" w:hAnsi="Times New Roman" w:cs="Times New Roman"/>
          <w:sz w:val="28"/>
          <w:szCs w:val="28"/>
        </w:rPr>
        <w:t>-модели.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Дерево модели. Формообразование детали. Способы редактирования операции формообразования и эскиза.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Мир профессий.</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Профессии, связанные с компьютерной графикой, их востребованность на рынке труда.</w:t>
      </w:r>
    </w:p>
    <w:p w:rsidR="00412AE7" w:rsidRPr="00412AE7" w:rsidRDefault="00412AE7" w:rsidP="00412AE7">
      <w:pPr>
        <w:widowControl w:val="0"/>
        <w:spacing w:after="0" w:line="360"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i/>
          <w:sz w:val="28"/>
          <w:szCs w:val="28"/>
        </w:rPr>
        <w:t>9 класс.</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Система автоматизации проектно-конструкторских работ (далее – САПР). Чертежи с использованием САПР для подготовки проекта изделия.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Оформление конструкторской документации, в том числе, с использованием САПР.</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Мир профессий.</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sz w:val="28"/>
          <w:szCs w:val="28"/>
        </w:rPr>
        <w:t xml:space="preserve">162.3.1.3. </w:t>
      </w:r>
      <w:r w:rsidRPr="005C4409">
        <w:rPr>
          <w:rFonts w:ascii="Times New Roman" w:eastAsia="Calibri" w:hAnsi="Times New Roman" w:cs="Times New Roman"/>
          <w:i/>
          <w:sz w:val="28"/>
          <w:szCs w:val="28"/>
        </w:rPr>
        <w:t>Модуль «3</w:t>
      </w:r>
      <w:r w:rsidRPr="005C4409">
        <w:rPr>
          <w:rFonts w:ascii="Times New Roman" w:eastAsia="Calibri" w:hAnsi="Times New Roman" w:cs="Times New Roman"/>
          <w:i/>
          <w:sz w:val="28"/>
          <w:szCs w:val="28"/>
          <w:lang w:val="en-US"/>
        </w:rPr>
        <w:t>D</w:t>
      </w:r>
      <w:r w:rsidRPr="005C4409">
        <w:rPr>
          <w:rFonts w:ascii="Times New Roman" w:eastAsia="Calibri" w:hAnsi="Times New Roman" w:cs="Times New Roman"/>
          <w:i/>
          <w:sz w:val="28"/>
          <w:szCs w:val="28"/>
        </w:rPr>
        <w:t>-моделирование, прототипирование, макетирование».</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7 класс.</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Виды и свойства, назначение моделей. Адекватность модели </w:t>
      </w:r>
      <w:r w:rsidRPr="00412AE7">
        <w:rPr>
          <w:rFonts w:ascii="Times New Roman" w:eastAsia="Calibri" w:hAnsi="Times New Roman" w:cs="Times New Roman"/>
          <w:sz w:val="28"/>
          <w:szCs w:val="28"/>
        </w:rPr>
        <w:lastRenderedPageBreak/>
        <w:t>моделируемому объекту и целям моделирования.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Создание объемных моделей с помощью компьютерных программ.</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Программы для просмотра на экране компьютера файлов с готовыми цифровыми трехмерными моделями и последующей распечатки их разверток.</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Программа для редактирования готовых моделей и последующей   их распечатки. Инструменты для редактирования моделей.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Мир профессий.</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Профессии, связанные с 3</w:t>
      </w:r>
      <w:r w:rsidRPr="00412AE7">
        <w:rPr>
          <w:rFonts w:ascii="Times New Roman" w:eastAsia="Calibri" w:hAnsi="Times New Roman" w:cs="Times New Roman"/>
          <w:sz w:val="28"/>
          <w:szCs w:val="28"/>
          <w:lang w:val="en-US"/>
        </w:rPr>
        <w:t>D</w:t>
      </w:r>
      <w:r w:rsidRPr="00412AE7">
        <w:rPr>
          <w:rFonts w:ascii="Times New Roman" w:eastAsia="Calibri" w:hAnsi="Times New Roman" w:cs="Times New Roman"/>
          <w:sz w:val="28"/>
          <w:szCs w:val="28"/>
        </w:rPr>
        <w:t>-печатью.</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8 класс.</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3</w:t>
      </w:r>
      <w:r w:rsidRPr="00412AE7">
        <w:rPr>
          <w:rFonts w:ascii="Times New Roman" w:eastAsia="Calibri" w:hAnsi="Times New Roman" w:cs="Times New Roman"/>
          <w:sz w:val="28"/>
          <w:szCs w:val="28"/>
          <w:lang w:val="en-US"/>
        </w:rPr>
        <w:t>D</w:t>
      </w:r>
      <w:r w:rsidRPr="00412AE7">
        <w:rPr>
          <w:rFonts w:ascii="Times New Roman" w:eastAsia="Calibri" w:hAnsi="Times New Roman" w:cs="Times New Roman"/>
          <w:sz w:val="28"/>
          <w:szCs w:val="28"/>
        </w:rPr>
        <w:t>-моделирование как технология создания визуальных моделей.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Графические примитивы в 3</w:t>
      </w:r>
      <w:r w:rsidRPr="00412AE7">
        <w:rPr>
          <w:rFonts w:ascii="Times New Roman" w:eastAsia="Calibri" w:hAnsi="Times New Roman" w:cs="Times New Roman"/>
          <w:sz w:val="28"/>
          <w:szCs w:val="28"/>
          <w:lang w:val="en-US"/>
        </w:rPr>
        <w:t>D</w:t>
      </w:r>
      <w:r w:rsidRPr="00412AE7">
        <w:rPr>
          <w:rFonts w:ascii="Times New Roman" w:eastAsia="Calibri" w:hAnsi="Times New Roman" w:cs="Times New Roman"/>
          <w:sz w:val="28"/>
          <w:szCs w:val="28"/>
        </w:rPr>
        <w:t>-моделировании. Куб и кубоид.   Шар и многогранник. Цилиндр, призма, пирамида.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Понятие «прототипирование». Создание цифровой объемной модели.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Инструменты для создания цифровой объемной модели.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Мир профессий.</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Профессии, связанные с 3</w:t>
      </w:r>
      <w:r w:rsidRPr="00412AE7">
        <w:rPr>
          <w:rFonts w:ascii="Times New Roman" w:eastAsia="Calibri" w:hAnsi="Times New Roman" w:cs="Times New Roman"/>
          <w:sz w:val="28"/>
          <w:szCs w:val="28"/>
          <w:lang w:val="en-US"/>
        </w:rPr>
        <w:t>D</w:t>
      </w:r>
      <w:r w:rsidRPr="00412AE7">
        <w:rPr>
          <w:rFonts w:ascii="Times New Roman" w:eastAsia="Calibri" w:hAnsi="Times New Roman" w:cs="Times New Roman"/>
          <w:sz w:val="28"/>
          <w:szCs w:val="28"/>
        </w:rPr>
        <w:t>-печатью.</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9 класс.</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Моделирование сложных объектов. Рендеринг. Полигональная сетка.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Понятие «аддитивные технологии».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Технологическое оборудование для аддитивных технологий: 3</w:t>
      </w:r>
      <w:r w:rsidRPr="00412AE7">
        <w:rPr>
          <w:rFonts w:ascii="Times New Roman" w:eastAsia="Calibri" w:hAnsi="Times New Roman" w:cs="Times New Roman"/>
          <w:sz w:val="28"/>
          <w:szCs w:val="28"/>
          <w:lang w:val="en-US"/>
        </w:rPr>
        <w:t>D</w:t>
      </w:r>
      <w:r w:rsidRPr="00412AE7">
        <w:rPr>
          <w:rFonts w:ascii="Times New Roman" w:eastAsia="Calibri" w:hAnsi="Times New Roman" w:cs="Times New Roman"/>
          <w:sz w:val="28"/>
          <w:szCs w:val="28"/>
        </w:rPr>
        <w:t>-принтеры.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Области применения трехмерной печати. Сырье для трехмерной печати.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Этапы аддитивного производства. Правила безопасного пользования   3</w:t>
      </w:r>
      <w:r w:rsidRPr="00412AE7">
        <w:rPr>
          <w:rFonts w:ascii="Times New Roman" w:eastAsia="Calibri" w:hAnsi="Times New Roman" w:cs="Times New Roman"/>
          <w:sz w:val="28"/>
          <w:szCs w:val="28"/>
          <w:lang w:val="en-US"/>
        </w:rPr>
        <w:t>D</w:t>
      </w:r>
      <w:r w:rsidRPr="00412AE7">
        <w:rPr>
          <w:rFonts w:ascii="Times New Roman" w:eastAsia="Calibri" w:hAnsi="Times New Roman" w:cs="Times New Roman"/>
          <w:sz w:val="28"/>
          <w:szCs w:val="28"/>
        </w:rPr>
        <w:t>-принтером. Основные настройки для выполнения печати на 3</w:t>
      </w:r>
      <w:r w:rsidRPr="00412AE7">
        <w:rPr>
          <w:rFonts w:ascii="Times New Roman" w:eastAsia="Calibri" w:hAnsi="Times New Roman" w:cs="Times New Roman"/>
          <w:sz w:val="28"/>
          <w:szCs w:val="28"/>
          <w:lang w:val="en-US"/>
        </w:rPr>
        <w:t>D</w:t>
      </w:r>
      <w:r w:rsidRPr="00412AE7">
        <w:rPr>
          <w:rFonts w:ascii="Times New Roman" w:eastAsia="Calibri" w:hAnsi="Times New Roman" w:cs="Times New Roman"/>
          <w:sz w:val="28"/>
          <w:szCs w:val="28"/>
        </w:rPr>
        <w:t>-принтере.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lastRenderedPageBreak/>
        <w:t>Подготовка к печати. Печать 3</w:t>
      </w:r>
      <w:r w:rsidRPr="00412AE7">
        <w:rPr>
          <w:rFonts w:ascii="Times New Roman" w:eastAsia="Calibri" w:hAnsi="Times New Roman" w:cs="Times New Roman"/>
          <w:sz w:val="28"/>
          <w:szCs w:val="28"/>
          <w:lang w:val="en-US"/>
        </w:rPr>
        <w:t>D</w:t>
      </w:r>
      <w:r w:rsidRPr="00412AE7">
        <w:rPr>
          <w:rFonts w:ascii="Times New Roman" w:eastAsia="Calibri" w:hAnsi="Times New Roman" w:cs="Times New Roman"/>
          <w:sz w:val="28"/>
          <w:szCs w:val="28"/>
        </w:rPr>
        <w:t>-модели.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Профессии, связанные с 3</w:t>
      </w:r>
      <w:r w:rsidRPr="00412AE7">
        <w:rPr>
          <w:rFonts w:ascii="Times New Roman" w:eastAsia="Calibri" w:hAnsi="Times New Roman" w:cs="Times New Roman"/>
          <w:sz w:val="28"/>
          <w:szCs w:val="28"/>
          <w:lang w:val="en-US"/>
        </w:rPr>
        <w:t>D</w:t>
      </w:r>
      <w:r w:rsidRPr="00412AE7">
        <w:rPr>
          <w:rFonts w:ascii="Times New Roman" w:eastAsia="Calibri" w:hAnsi="Times New Roman" w:cs="Times New Roman"/>
          <w:sz w:val="28"/>
          <w:szCs w:val="28"/>
        </w:rPr>
        <w:t>-печатью.</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Мир профессий.</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Профессии, связанные с 3</w:t>
      </w:r>
      <w:r w:rsidRPr="00412AE7">
        <w:rPr>
          <w:rFonts w:ascii="Times New Roman" w:eastAsia="Calibri" w:hAnsi="Times New Roman" w:cs="Times New Roman"/>
          <w:sz w:val="28"/>
          <w:szCs w:val="28"/>
          <w:lang w:val="en-US"/>
        </w:rPr>
        <w:t>D</w:t>
      </w:r>
      <w:r w:rsidRPr="00412AE7">
        <w:rPr>
          <w:rFonts w:ascii="Times New Roman" w:eastAsia="Calibri" w:hAnsi="Times New Roman" w:cs="Times New Roman"/>
          <w:sz w:val="28"/>
          <w:szCs w:val="28"/>
        </w:rPr>
        <w:t>-печатью.</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sz w:val="28"/>
          <w:szCs w:val="28"/>
        </w:rPr>
        <w:t xml:space="preserve">162.3.1.4. </w:t>
      </w:r>
      <w:r w:rsidRPr="005C4409">
        <w:rPr>
          <w:rFonts w:ascii="Times New Roman" w:eastAsia="Calibri" w:hAnsi="Times New Roman" w:cs="Times New Roman"/>
          <w:i/>
          <w:sz w:val="28"/>
          <w:szCs w:val="28"/>
        </w:rPr>
        <w:t>Модуль «Технологии обработки материалов и пищевых продуктов».</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5 класс.</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Технологии обработки конструкционных материалов.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Бумага и ее свойства. Производство бумаги, история и современные технологии.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Ручной и электрифицированный инструменты для обработки древесины.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Операции (основные): разметка, пиление, сверление, зачистка, декорирование древесины.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Народные промыслы по обработке древесины.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Мир профессий. Профессии, связанные с производством и обработкой древесины.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Индивидуальный творческий (учебный) проект «Изделие из древесины».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Технологии обработки пищевых продуктов.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Общие сведения о питании и технологиях приготовления пищи.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Рациональное, здоровое питание, режим питания, пищевая пирамида.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Значение выбора продуктов для здоровья человека. Пищевая ценность разных продуктов питания. Пищевая ценность яиц, круп, овощей. </w:t>
      </w:r>
      <w:r w:rsidRPr="00412AE7">
        <w:rPr>
          <w:rFonts w:ascii="Times New Roman" w:eastAsia="Calibri" w:hAnsi="Times New Roman" w:cs="Times New Roman"/>
          <w:sz w:val="28"/>
          <w:szCs w:val="28"/>
        </w:rPr>
        <w:lastRenderedPageBreak/>
        <w:t>Технологии обработки овощей, круп.</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Технологии приготовления блюд из яиц, круп, овощей. Определение качества продуктов, правила хранения продуктов.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Правила этикета за столом. Условия хранения продуктов питания. Утилизация бытовых и пищевых отходов.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Мир профессий. Профессии, связанные с производством и обработкой пищевых продуктов.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Групповой проект по теме «Питание и здоровье человека».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Технологии обработки текстильных материалов.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Основы материаловедения. Текстильные материалы (нитки, ткань), производство и использование человеком. История, культура.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Современные технологии производства тканей с разными свойствами.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Основы технологии изготовления изделий из текстильных материалов.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Последовательность изготовления швейного изделия. Контроль качества готового изделия.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Устройство швейной машины: виды приводов швейной машины, регуляторы.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Виды стежков, швов. Виды ручных и машинных швов (стачные, краевые).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Мир профессий. Профессии, связанные со швейным производством.</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Индивидуальный творческий (учебный) проект «Изделие из текстильных материалов».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Чертеж выкроек проектного швейного изделия (например, мешок для сменной обуви, прихватка, лоскутное шитье).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lastRenderedPageBreak/>
        <w:t>Выполнение технологических операций по пошиву проектного изделия, отделке изделия.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Оценка качества изготовления проектного швейного изделия.</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6 класс.</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Технологии обработки конструкционных материалов.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Народные промыслы по обработке металла.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Способы обработки тонколистового металла.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Слесарный верстак. Инструменты для разметки, правки, резания тонколистового металла.</w:t>
      </w:r>
    </w:p>
    <w:p w:rsidR="00412AE7" w:rsidRPr="00412AE7" w:rsidRDefault="00412AE7" w:rsidP="005C4409">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Операции (основные): правка, разметка, резание</w:t>
      </w:r>
      <w:r w:rsidR="005C4409">
        <w:rPr>
          <w:rFonts w:ascii="Times New Roman" w:eastAsia="Calibri" w:hAnsi="Times New Roman" w:cs="Times New Roman"/>
          <w:sz w:val="28"/>
          <w:szCs w:val="28"/>
        </w:rPr>
        <w:t>, гибка тонколистового металла.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Мир профессий. Профессии, связанные с производством и обработкой металлов.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Индивидуальный творческий (учебный) проект «Изделие из металла».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Выполнение проектного изделия по технологической карте.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Потребительские и технические требования к качеству готового изделия.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Оценка качества проектного изделия из тонколистового металла.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Технологии обработки пищевых продуктов.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Определение качества молочных продуктов, правила хранения продуктов.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lastRenderedPageBreak/>
        <w:t>Мир профессий. Профессии, связанные с пищевым производством.</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Групповой проект по теме «Технологии обработки пищевых продуктов».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Технологии обработки текстильных материалов.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Современные текстильные материалы, получение и свойства.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Сравнение свойств тканей, выбор ткани с учетом эксплуатации изделия.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Одежда, виды одежды. Мода и стиль.</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Мир профессий. Профессии, связанные с производством одежды.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Индивидуальный творческий (учебный) проект «Изделие из текстильных материалов».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Чертеж выкроек проектного швейного изделия (например, укладка   для инструментов, сумка, рюкзак; изделие в технике лоскутной пластики).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Выполнение технологических операций по раскрою и пошиву проектного изделия, отделке изделия.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Оценка качества изготовления проектного швейного изделия.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7 класс.</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Технологии обработки конструкционных материалов.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Пластмасса и другие современные материалы: свойства, получение   и использование.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Индивидуальный творческий (учебный) проект «Изделие из конструкционных и поделочных материалов».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Технологии обработки пищевых продуктов.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Рыба, морепродукты в питании человека. Пищевая ценность рыбы   и </w:t>
      </w:r>
      <w:r w:rsidRPr="00412AE7">
        <w:rPr>
          <w:rFonts w:ascii="Times New Roman" w:eastAsia="Calibri" w:hAnsi="Times New Roman" w:cs="Times New Roman"/>
          <w:sz w:val="28"/>
          <w:szCs w:val="28"/>
        </w:rPr>
        <w:lastRenderedPageBreak/>
        <w:t>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Блюда национальной кухни из мяса, рыбы.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Групповой проект по теме «Технологии обработки пищевых продуктов».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Мир профессий.</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Профессии, связанные с общественным питанием.</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Технологии обработки текстильных материалов.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Конструирование одежды. Плечевая и поясная одежда.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Чертеж выкроек швейного изделия.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Моделирование поясной и плечевой одежды.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Выполнение технологических операций по раскрою и пошиву изделия, отделке изделия (по выбору обучающихся).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Оценка качества изготовления швейного изделия.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Мир профессий. Профессии, связанные с производством одежды.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162.3.1.5. </w:t>
      </w:r>
      <w:r w:rsidRPr="005C4409">
        <w:rPr>
          <w:rFonts w:ascii="Times New Roman" w:eastAsia="Calibri" w:hAnsi="Times New Roman" w:cs="Times New Roman"/>
          <w:i/>
          <w:sz w:val="28"/>
          <w:szCs w:val="28"/>
        </w:rPr>
        <w:t>Модуль «Робототехника».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5C4409">
        <w:rPr>
          <w:rFonts w:ascii="Times New Roman" w:eastAsia="Calibri" w:hAnsi="Times New Roman" w:cs="Times New Roman"/>
          <w:i/>
          <w:sz w:val="28"/>
          <w:szCs w:val="28"/>
        </w:rPr>
        <w:t>5 класс</w:t>
      </w:r>
      <w:r w:rsidRPr="00412AE7">
        <w:rPr>
          <w:rFonts w:ascii="Times New Roman" w:eastAsia="Calibri" w:hAnsi="Times New Roman" w:cs="Times New Roman"/>
          <w:sz w:val="28"/>
          <w:szCs w:val="28"/>
        </w:rPr>
        <w:t>.</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Автоматизация и роботизация. Принципы работы робота.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Классификация современных роботов. Виды роботов, их функции   и назначение.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Взаимосвязь конструкции робота и выполняемой им функции.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Робототехнический конструктор и комплектующие.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Чтение схем. Сборка роботизированной конструкции по готовой схеме.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Базовые принципы программирования.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Визуальный язык для программирования простых робототехнических </w:t>
      </w:r>
      <w:r w:rsidRPr="00412AE7">
        <w:rPr>
          <w:rFonts w:ascii="Times New Roman" w:eastAsia="Calibri" w:hAnsi="Times New Roman" w:cs="Times New Roman"/>
          <w:sz w:val="28"/>
          <w:szCs w:val="28"/>
        </w:rPr>
        <w:lastRenderedPageBreak/>
        <w:t>систем.</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Мир профессий.</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Профессии, связанные с 3</w:t>
      </w:r>
      <w:r w:rsidRPr="00412AE7">
        <w:rPr>
          <w:rFonts w:ascii="Times New Roman" w:eastAsia="Calibri" w:hAnsi="Times New Roman" w:cs="Times New Roman"/>
          <w:sz w:val="28"/>
          <w:szCs w:val="28"/>
          <w:lang w:val="en-US"/>
        </w:rPr>
        <w:t>D</w:t>
      </w:r>
      <w:r w:rsidRPr="00412AE7">
        <w:rPr>
          <w:rFonts w:ascii="Times New Roman" w:eastAsia="Calibri" w:hAnsi="Times New Roman" w:cs="Times New Roman"/>
          <w:sz w:val="28"/>
          <w:szCs w:val="28"/>
        </w:rPr>
        <w:t>-печатью.</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6 класс.</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Мобильная робототехника. Организация перемещения робототехнических устройств.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Транспортные роботы. Назначение, особенности.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Знакомство с контроллером, моторами, датчиками.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Сборка мобильного робота.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Принципы программирования мобильных роботов.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Изучение интерфейса визуального языка программирования, основные инструменты и команды программирования роботов.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Мир профессий.</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Профессии в области робототехники.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Учебный проект по робототехнике.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5C4409">
        <w:rPr>
          <w:rFonts w:ascii="Times New Roman" w:eastAsia="Calibri" w:hAnsi="Times New Roman" w:cs="Times New Roman"/>
          <w:i/>
          <w:sz w:val="28"/>
          <w:szCs w:val="28"/>
        </w:rPr>
        <w:t>7 класс</w:t>
      </w:r>
      <w:r w:rsidRPr="00412AE7">
        <w:rPr>
          <w:rFonts w:ascii="Times New Roman" w:eastAsia="Calibri" w:hAnsi="Times New Roman" w:cs="Times New Roman"/>
          <w:sz w:val="28"/>
          <w:szCs w:val="28"/>
        </w:rPr>
        <w:t>.</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Промышленные и бытовые роботы, их классификация, назначение, использование.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Беспилотные автоматизированные системы, их виды, назначение.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Реализация алгоритмов управления отдельными компонентами   и роботизированными системами.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Анализ и проверка на работоспособность, усовершенствование конструкции робота.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Мир профессий.</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Профессии в области робототехники.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Учебный проект по робототехнике.</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8 класс.</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История развития беспилотного авиастроения, применение беспилотных летательных аппаратов.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Классификация беспилотных летательных аппаратов.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lastRenderedPageBreak/>
        <w:t xml:space="preserve">Конструкция беспилотных летательных аппаратов. </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Правила безопасной эксплуатации аккумулятора. </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Воздушный винт, характеристика. Аэродинамика полета.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Органы управления. Управление беспилотными летательными аппаратами.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Обеспечение безопасности при подготовке к полету, во время полета беспилотных летательных аппаратов.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Мир профессий.</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Профессии в области робототехники.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Учебный проект по робототехнике (одна из предложенных тем на выбор).</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9 класс.</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Робототехнические и автоматизированные системы. </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Система интернет вещей. Промышленный интернет вещей.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Потребительский интернет вещей. </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Конструирование и моделирование автоматизированных и роботизированных систем. </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Управление групповым взаимодействием роботов (наземные роботы, беспилотные летательные аппараты).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Управление роботами с использованием телеметрических систем.</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Мир профессий. Профессии в области робототехники.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Индивидуальный проект по робототехнике.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162.3.2. Вариативные модули.</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sz w:val="28"/>
          <w:szCs w:val="28"/>
        </w:rPr>
        <w:t xml:space="preserve">162.3.2.1. </w:t>
      </w:r>
      <w:r w:rsidRPr="005C4409">
        <w:rPr>
          <w:rFonts w:ascii="Times New Roman" w:eastAsia="Calibri" w:hAnsi="Times New Roman" w:cs="Times New Roman"/>
          <w:i/>
          <w:sz w:val="28"/>
          <w:szCs w:val="28"/>
        </w:rPr>
        <w:t>Модуль «Автоматизированные системы».</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8–9 классы.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Введение в автоматизированные системы.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Определение автоматизации, общие принципы управления технологическим процессом. Автоматизированные системы, используемые </w:t>
      </w:r>
      <w:r w:rsidRPr="00412AE7">
        <w:rPr>
          <w:rFonts w:ascii="Times New Roman" w:eastAsia="Calibri" w:hAnsi="Times New Roman" w:cs="Times New Roman"/>
          <w:sz w:val="28"/>
          <w:szCs w:val="28"/>
        </w:rPr>
        <w:lastRenderedPageBreak/>
        <w:t>на промышленных предприятиях региона.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Управляющие и управляемые системы. Понятие обратной связи, ошибка регулирования, корректирующие устройства.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Виды автоматизированных систем, их применение на производстве. </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Элементная база автоматизированных систем.</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Управление техническими системами.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162.3.2.2. </w:t>
      </w:r>
      <w:r w:rsidRPr="005C4409">
        <w:rPr>
          <w:rFonts w:ascii="Times New Roman" w:eastAsia="Calibri" w:hAnsi="Times New Roman" w:cs="Times New Roman"/>
          <w:i/>
          <w:sz w:val="28"/>
          <w:szCs w:val="28"/>
        </w:rPr>
        <w:t>Модуль «Животноводство».</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7–8 классы.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Элементы технологий выращивания сельскохозяйственных животных.</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Домашние животные. Сельскохозяйственные животные.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Содержание сельскохозяйственных животных: помещение, оборудование, уход.</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Разведение животных. Породы животных, их создание.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Лечение животных. Понятие о ветеринарии.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Заготовка кормов. Кормление животных. Питательность корма. Рацион.</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Животные у нас дома. Забота о домашних и бездомных животных.</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Проблема клонирования живых организмов. Социальные и этические проблемы.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lastRenderedPageBreak/>
        <w:t>Производство животноводческих продуктов.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Использование цифровых технологий в животноводстве.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Цифровая ферма: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автоматическое кормление животных;</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автоматическая дойка;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уборка помещения и другое.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Цифровая «умная» ферма — перспективное направление роботизации   в животноводстве.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Профессии, связанные с деятельностью животновода.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sz w:val="28"/>
          <w:szCs w:val="28"/>
        </w:rPr>
        <w:t xml:space="preserve">162.3.3. </w:t>
      </w:r>
      <w:r w:rsidRPr="005C4409">
        <w:rPr>
          <w:rFonts w:ascii="Times New Roman" w:eastAsia="Calibri" w:hAnsi="Times New Roman" w:cs="Times New Roman"/>
          <w:i/>
          <w:sz w:val="28"/>
          <w:szCs w:val="28"/>
        </w:rPr>
        <w:t>Модуль «Растениеводство».</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7–8 классы.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Элементы технологий выращивания сельскохозяйственных культур.</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Почвы, виды почв. Плодородие почв.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Инструменты обработки почвы: ручные и механизированные. Сельскохозяйственная техника.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Культурные растения и их классификация.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Выращивание растений на школьном/приусадебном участке.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Полезные для человека дикорастущие растения и их классификация.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lastRenderedPageBreak/>
        <w:t>Сохранение природной среды.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Сельскохозяйственное производство.</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Автоматизация и роботизация сельскохозяйственного производства: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анализаторы почвы </w:t>
      </w:r>
      <w:r w:rsidRPr="00412AE7">
        <w:rPr>
          <w:rFonts w:ascii="Times New Roman" w:eastAsia="Calibri" w:hAnsi="Times New Roman" w:cs="Times New Roman"/>
          <w:sz w:val="28"/>
          <w:szCs w:val="28"/>
          <w:lang w:val="en-US"/>
        </w:rPr>
        <w:t>c</w:t>
      </w:r>
      <w:r w:rsidRPr="00412AE7">
        <w:rPr>
          <w:rFonts w:ascii="Times New Roman" w:eastAsia="Calibri" w:hAnsi="Times New Roman" w:cs="Times New Roman"/>
          <w:sz w:val="28"/>
          <w:szCs w:val="28"/>
        </w:rPr>
        <w:t xml:space="preserve"> использованием спутниковой системы навигации;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автоматизация тепличного хозяйства;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применение роботов-манипуляторов для уборки урожая;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внесение удобрения на основе данных от азотно-спектральных датчиков;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определение критических точек полей с помощью спутниковых снимков;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использование беспилотных летательных аппаратов и другое.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Генно-модифицированные растения: положительные и отрицательные аспекты.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Сельскохозяйственные профессии.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162.4. </w:t>
      </w:r>
      <w:r w:rsidRPr="005C4409">
        <w:rPr>
          <w:rFonts w:ascii="Times New Roman" w:eastAsia="Calibri" w:hAnsi="Times New Roman" w:cs="Times New Roman"/>
          <w:i/>
          <w:sz w:val="28"/>
          <w:szCs w:val="28"/>
        </w:rPr>
        <w:t>Планируемые результаты освоения программы по предмету «Труд (технология)» на уровне основного общего образования</w:t>
      </w:r>
      <w:r w:rsidRPr="00412AE7">
        <w:rPr>
          <w:rFonts w:ascii="Times New Roman" w:eastAsia="Calibri" w:hAnsi="Times New Roman" w:cs="Times New Roman"/>
          <w:sz w:val="28"/>
          <w:szCs w:val="28"/>
        </w:rPr>
        <w:t>.</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sz w:val="28"/>
          <w:szCs w:val="28"/>
        </w:rPr>
        <w:t xml:space="preserve">162.4.2. В результате изучения программы по учебному предмету </w:t>
      </w:r>
      <w:r w:rsidRPr="00412AE7">
        <w:rPr>
          <w:rFonts w:ascii="Times New Roman" w:eastAsia="Calibri" w:hAnsi="Times New Roman" w:cs="Times New Roman"/>
          <w:sz w:val="28"/>
          <w:szCs w:val="28"/>
        </w:rPr>
        <w:lastRenderedPageBreak/>
        <w:t xml:space="preserve">«Труд (технология)» на уровне основного общего образования у обучающегося будут сформированы следующие </w:t>
      </w:r>
      <w:r w:rsidRPr="005C4409">
        <w:rPr>
          <w:rFonts w:ascii="Times New Roman" w:eastAsia="Calibri" w:hAnsi="Times New Roman" w:cs="Times New Roman"/>
          <w:i/>
          <w:sz w:val="28"/>
          <w:szCs w:val="28"/>
        </w:rPr>
        <w:t>личностные результаты в части: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1)</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патриотического воспитания: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проявление интереса к истории и современному состоянию российской науки и технологии;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ценностное отношение к достижениям российских инженеров и ученых;</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2)</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гражданского и духовно-нравственного воспитания: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осознание важности морально-этических принципов в деятельности, связанной с реализацией технологий;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3)</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эстетического воспитания: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восприятие эстетических качеств предметов труда;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умение создавать эстетически значимые изделия из различных материалов;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осознание роли художественной культуры как средства коммуникации   и самовыражения в современном обществе;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4)</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ценности научного познания и практической деятельности: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осознание ценности науки как фундамента технологий;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развитие интереса к исследовательской деятельности, реализации на практике достижений науки;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5)</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формирования культуры здоровья и эмоционального благополучия: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lastRenderedPageBreak/>
        <w:t>осознание ценности безопасного образа жизни в современном технологическом мире, важности правил безопасной работы с инструментами;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умение распознавать информационные угрозы и осуществлять защиту личности от этих угроз;</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6)</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трудового воспитания: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уважение к труду, трудящимся, результатам труда (своего и других людей);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умение ориентироваться в мире современных профессий;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умение осознанно выбирать индивидуальную траекторию развития с учетом личных и общественных интересов, потребностей;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ориентация на достижение выдающихся результатов в профессиональной деятельности;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7)</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экологического воспитания: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осознание пределов преобразовательной деятельности человека.</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sz w:val="28"/>
          <w:szCs w:val="28"/>
        </w:rPr>
        <w:t xml:space="preserve">162.4.3. </w:t>
      </w:r>
      <w:r w:rsidRPr="005C4409">
        <w:rPr>
          <w:rFonts w:ascii="Times New Roman" w:eastAsia="Calibri" w:hAnsi="Times New Roman" w:cs="Times New Roman"/>
          <w:i/>
          <w:sz w:val="28"/>
          <w:szCs w:val="28"/>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162.4.4. У обучающегося будут сформированы следующие базовые </w:t>
      </w:r>
      <w:r w:rsidRPr="00412AE7">
        <w:rPr>
          <w:rFonts w:ascii="Times New Roman" w:eastAsia="Calibri" w:hAnsi="Times New Roman" w:cs="Times New Roman"/>
          <w:sz w:val="28"/>
          <w:szCs w:val="28"/>
        </w:rPr>
        <w:lastRenderedPageBreak/>
        <w:t>логические действия как часть познавательных универсальных учебных действий: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выявлять и характеризовать существенные признаки природных   и рукотворных объектов;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устанавливать существенный признак классификации, основание   для обобщения и сравнения;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выявлять закономерности и противоречия в рассматриваемых фактах, данных и наблюдениях, относящихся к внешнему миру;</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выявлять причинно-следственные связи при изучении природных явлений   и процессов, а также процессов, происходящих в техносфере;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162.4.5. У обучающегося будут сформированы следующие базовые проектные действия как часть познавательных универсальных учебных действий: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выявлять проблемы, связанные с ними цели и задачи деятельности;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осуществлять планирование проектной деятельности;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разрабатывать и реализовывать проектный замысел и оформлять его в форме «продукта»;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осуществлять самооценку процесса и результата проектной деятельности, взаимооценку.</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sz w:val="28"/>
          <w:szCs w:val="28"/>
        </w:rPr>
        <w:t xml:space="preserve">162.4.6. У обучающегося будут сформированы следующие базовые исследовательские действия как </w:t>
      </w:r>
      <w:r w:rsidRPr="005C4409">
        <w:rPr>
          <w:rFonts w:ascii="Times New Roman" w:eastAsia="Calibri" w:hAnsi="Times New Roman" w:cs="Times New Roman"/>
          <w:i/>
          <w:sz w:val="28"/>
          <w:szCs w:val="28"/>
        </w:rPr>
        <w:t>часть познавательных универсальных учебных действий: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использовать вопросы как исследовательский инструмент познания;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формировать запросы к информационной системе с целью получения необходимой информации;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оценивать полноту, достоверность и актуальность полученной информации;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опытным путем изучать свойства различных материалов;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lastRenderedPageBreak/>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строить и оценивать модели объектов, явлений и процессов;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уметь создавать, применять и преобразовывать знаки и символы, модели   и схемы для решения учебных и познавательных задач;</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уметь оценивать правильность выполнения учебной задачи, собственные возможности ее решения;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прогнозировать поведение технической системы, в том числе с учетом синергетических эффектов.</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sz w:val="28"/>
          <w:szCs w:val="28"/>
        </w:rPr>
        <w:t xml:space="preserve">162.4.7. У обучающегося будут сформированы </w:t>
      </w:r>
      <w:r w:rsidRPr="005C4409">
        <w:rPr>
          <w:rFonts w:ascii="Times New Roman" w:eastAsia="Calibri" w:hAnsi="Times New Roman" w:cs="Times New Roman"/>
          <w:i/>
          <w:sz w:val="28"/>
          <w:szCs w:val="28"/>
        </w:rPr>
        <w:t>умения работать   с информацией как часть познавательных универсальных учебных действий: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выбирать форму представления информации в зависимости от поставленной задачи;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понимать различие между данными, информацией и знаниями;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владеть начальными навыками работы с «большими данными»;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владеть технологией трансформации данных в информацию, информации   в знания. </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sz w:val="28"/>
          <w:szCs w:val="28"/>
        </w:rPr>
        <w:t xml:space="preserve">162.4.8. У обучающегося будут </w:t>
      </w:r>
      <w:r w:rsidRPr="005C4409">
        <w:rPr>
          <w:rFonts w:ascii="Times New Roman" w:eastAsia="Calibri" w:hAnsi="Times New Roman" w:cs="Times New Roman"/>
          <w:i/>
          <w:sz w:val="28"/>
          <w:szCs w:val="28"/>
        </w:rPr>
        <w:t>сформированы умения самоорганизации   как часть регулятивных универсальных учебных действий: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делать выбор и брать ответственность за решение.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162.4.9. У обучающегося будут сформированы </w:t>
      </w:r>
      <w:r w:rsidRPr="005C4409">
        <w:rPr>
          <w:rFonts w:ascii="Times New Roman" w:eastAsia="Calibri" w:hAnsi="Times New Roman" w:cs="Times New Roman"/>
          <w:i/>
          <w:sz w:val="28"/>
          <w:szCs w:val="28"/>
        </w:rPr>
        <w:t>умения самоконтроля</w:t>
      </w:r>
      <w:r w:rsidRPr="00412AE7">
        <w:rPr>
          <w:rFonts w:ascii="Times New Roman" w:eastAsia="Calibri" w:hAnsi="Times New Roman" w:cs="Times New Roman"/>
          <w:sz w:val="28"/>
          <w:szCs w:val="28"/>
        </w:rPr>
        <w:t xml:space="preserve"> </w:t>
      </w:r>
      <w:r w:rsidRPr="005C4409">
        <w:rPr>
          <w:rFonts w:ascii="Times New Roman" w:eastAsia="Calibri" w:hAnsi="Times New Roman" w:cs="Times New Roman"/>
          <w:i/>
          <w:sz w:val="28"/>
          <w:szCs w:val="28"/>
        </w:rPr>
        <w:lastRenderedPageBreak/>
        <w:t>(рефлексии) как часть регулятивных универсальных учебных действий: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давать адекватную оценку ситуации и предлагать план ее изменения;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объяснять причины достижения (недостижения) результатов преобразовательной деятельности;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вносить необходимые коррективы в деятельность по решению задачи   или по осуществлению проекта;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оценивать соответствие результата цели и условиям и при необходимости корректировать цель и процесс ее достижения.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162.4.10. У обучающегося будут сформированы </w:t>
      </w:r>
      <w:r w:rsidRPr="005C4409">
        <w:rPr>
          <w:rFonts w:ascii="Times New Roman" w:eastAsia="Calibri" w:hAnsi="Times New Roman" w:cs="Times New Roman"/>
          <w:i/>
          <w:sz w:val="28"/>
          <w:szCs w:val="28"/>
        </w:rPr>
        <w:t>умения принятия себя   и других людей как часть регулятивных универсальных учебных действий</w:t>
      </w:r>
      <w:r w:rsidRPr="00412AE7">
        <w:rPr>
          <w:rFonts w:ascii="Times New Roman" w:eastAsia="Calibri" w:hAnsi="Times New Roman" w:cs="Times New Roman"/>
          <w:sz w:val="28"/>
          <w:szCs w:val="28"/>
        </w:rPr>
        <w:t>:</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признавать свое право на ошибку при решении задач или при реализации проекта, такое же право другого человека на подобные ошибки.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162.4.11. У обучающегося будут сформированы умения общения как часть коммуникативных универсальных учебных действий: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 ходе обсуждения учебного материала, планирования и осуществления учебного проекта;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 рамках публичного представления результатов проектной деятельности;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 ходе совместного решения задачи с использованием облачных сервисов;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 ходе общения с представителями других культур, в частности, в социальных сетях.</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sz w:val="28"/>
          <w:szCs w:val="28"/>
        </w:rPr>
        <w:t xml:space="preserve">162.4.12. У обучающегося будут сформированы </w:t>
      </w:r>
      <w:r w:rsidRPr="005C4409">
        <w:rPr>
          <w:rFonts w:ascii="Times New Roman" w:eastAsia="Calibri" w:hAnsi="Times New Roman" w:cs="Times New Roman"/>
          <w:i/>
          <w:sz w:val="28"/>
          <w:szCs w:val="28"/>
        </w:rPr>
        <w:t>умения совместной деятельности как часть коммуникативных универсальных учебных действий: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понимать и использовать преимущества командной работы при реализации учебного проекта;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понимать необходимость выработки знаково-символических средств   как необходимого условия успешной проектной деятельности;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уметь адекватно интерпретировать высказывания собеседника – </w:t>
      </w:r>
      <w:r w:rsidRPr="00412AE7">
        <w:rPr>
          <w:rFonts w:ascii="Times New Roman" w:eastAsia="Calibri" w:hAnsi="Times New Roman" w:cs="Times New Roman"/>
          <w:sz w:val="28"/>
          <w:szCs w:val="28"/>
        </w:rPr>
        <w:lastRenderedPageBreak/>
        <w:t>участника совместной деятельности;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владеть навыками отстаивания своей точки зрения, используя при этом законы логики;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уметь распознавать некорректную аргументацию.</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162.5. </w:t>
      </w:r>
      <w:r w:rsidRPr="005C4409">
        <w:rPr>
          <w:rFonts w:ascii="Times New Roman" w:eastAsia="Calibri" w:hAnsi="Times New Roman" w:cs="Times New Roman"/>
          <w:i/>
          <w:sz w:val="28"/>
          <w:szCs w:val="28"/>
        </w:rPr>
        <w:t>Предметные результаты освоения программы по труду (технологии) на уровне основного общего образования</w:t>
      </w:r>
      <w:r w:rsidRPr="00412AE7">
        <w:rPr>
          <w:rFonts w:ascii="Times New Roman" w:eastAsia="Calibri" w:hAnsi="Times New Roman" w:cs="Times New Roman"/>
          <w:sz w:val="28"/>
          <w:szCs w:val="28"/>
        </w:rPr>
        <w:t>.</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sz w:val="28"/>
          <w:szCs w:val="28"/>
        </w:rPr>
        <w:t xml:space="preserve">162.5.1. </w:t>
      </w:r>
      <w:r w:rsidRPr="005C4409">
        <w:rPr>
          <w:rFonts w:ascii="Times New Roman" w:eastAsia="Calibri" w:hAnsi="Times New Roman" w:cs="Times New Roman"/>
          <w:i/>
          <w:sz w:val="28"/>
          <w:szCs w:val="28"/>
        </w:rPr>
        <w:t>Для всех модулей обязательные предметные результаты: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организовывать рабочее место в соответствии с изучаемым предметом;</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соблюдать правила безопасного использования ручных   и электрифицированных инструментов и оборудования;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грамотно и осознанно выполнять технологические операции в соответствии   с изучаемой технологией.</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sz w:val="28"/>
          <w:szCs w:val="28"/>
        </w:rPr>
        <w:t xml:space="preserve">162.5.2. </w:t>
      </w:r>
      <w:r w:rsidRPr="005C4409">
        <w:rPr>
          <w:rFonts w:ascii="Times New Roman" w:eastAsia="Calibri" w:hAnsi="Times New Roman" w:cs="Times New Roman"/>
          <w:i/>
          <w:sz w:val="28"/>
          <w:szCs w:val="28"/>
        </w:rPr>
        <w:t>Предметные результаты освоения содержания модуля «Производство и технологии».</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К концу обучения в 5 классе: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называть и характеризовать технологии;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называть и характеризовать потребности человека;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классифицировать технику, описывать назначение техники;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использовать метод учебного проектирования, выполнять учебные проекты;</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sz w:val="28"/>
          <w:szCs w:val="28"/>
        </w:rPr>
        <w:t>называть и характеризовать профессии, связанные с миром техники   и технологий.</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К концу обучения в 6 классе: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называть и характеризовать машины и механизмы;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предметы труда в различных видах материального производства;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характеризовать профессии, связанные с инженерной и </w:t>
      </w:r>
      <w:r w:rsidRPr="00412AE7">
        <w:rPr>
          <w:rFonts w:ascii="Times New Roman" w:eastAsia="Calibri" w:hAnsi="Times New Roman" w:cs="Times New Roman"/>
          <w:sz w:val="28"/>
          <w:szCs w:val="28"/>
        </w:rPr>
        <w:lastRenderedPageBreak/>
        <w:t>изобретательской деятельностью.</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К концу обучения в 7 классе: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приводить примеры развития технологий;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называть и характеризовать народные промыслы и ремесла России;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оценивать области применения технологий, понимать их возможности   и ограничения;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оценивать условия и риски применимости технологий с позиций экологических последствий;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выявлять экологические проблемы;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профессии, связанные со сферой дизайна.</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К концу обучения в 8 классе: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называть основные принципы управления производственным   и технологическим процессами;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анализировать возможности и сферу применения современных технологий;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направления развития и особенности перспективных технологий;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предлагать предпринимательские идеи, обосновывать их решение;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определять проблему, анализировать потребности в продукте;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мир профессий, связанных с изучаемыми технологиями, их востребованность на рынке труда.</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К концу обучения в 9 классе: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культуру предпринимательства, виды предпринимательской деятельности;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создавать модели экономической деятельности;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разрабатывать бизнес-проект;</w:t>
      </w:r>
    </w:p>
    <w:p w:rsidR="00412AE7" w:rsidRPr="007329F8" w:rsidRDefault="00412AE7" w:rsidP="00412AE7">
      <w:pPr>
        <w:widowControl w:val="0"/>
        <w:spacing w:after="0" w:line="360" w:lineRule="auto"/>
        <w:ind w:firstLine="709"/>
        <w:jc w:val="both"/>
        <w:rPr>
          <w:rFonts w:ascii="Times New Roman" w:eastAsia="Calibri" w:hAnsi="Times New Roman" w:cs="Times New Roman"/>
          <w:sz w:val="28"/>
          <w:szCs w:val="28"/>
        </w:rPr>
      </w:pPr>
      <w:r w:rsidRPr="007329F8">
        <w:rPr>
          <w:rFonts w:ascii="Times New Roman" w:eastAsia="Calibri" w:hAnsi="Times New Roman" w:cs="Times New Roman"/>
          <w:sz w:val="28"/>
          <w:szCs w:val="28"/>
        </w:rPr>
        <w:t>оценивать эффективность предпринимательской деятельности;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lastRenderedPageBreak/>
        <w:t>планировать свое профессиональное образование и профессиональную карьеру.</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162.5.3. </w:t>
      </w:r>
      <w:r w:rsidRPr="005C4409">
        <w:rPr>
          <w:rFonts w:ascii="Times New Roman" w:eastAsia="Calibri" w:hAnsi="Times New Roman" w:cs="Times New Roman"/>
          <w:i/>
          <w:sz w:val="28"/>
          <w:szCs w:val="28"/>
        </w:rPr>
        <w:t>Предметные результаты освоения содержания модуля «Компьютерная графика. Черчение».</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К концу обучения в 5 классе: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называть виды и области применения графической информации;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называть основные элементы графических изображений (точка, линия, контур, буквы и цифры, условные знаки);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называть и применять чертежные инструменты;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читать и выполнять чертежи на листе А4 (рамка, основная надпись, масштаб, виды, нанесение размеров);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мир профессий, связанных с черчением, компьютерной графикой, их востребованность на рынке труда.</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К концу обучения в 6 классе: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знать и выполнять основные правила выполнения чертежей с использованием чертежных инструментов;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знать и использовать для выполнения чертежей инструменты графического редактора;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понимать смысл условных графических обозначений, создавать с их помощью графические тексты;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создавать тексты, рисунки в графическом редакторе;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мир профессий, связанных с черчением, компьютерной графикой, их востребованность на рынке труда.</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К концу обучения в 7 классе: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называть виды конструкторской документации;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называть и характеризовать виды графических моделей;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выполнять и оформлять сборочный чертеж;</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lastRenderedPageBreak/>
        <w:t>владеть ручными способами вычерчивания чертежей, эскизов и технических рисунков деталей;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владеть автоматизированными способами вычерчивания чертежей, эскизов   и технических рисунков;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уметь читать чертежи деталей и осуществлять расчеты по чертежам;</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мир профессий, связанных с черчением, компьютерной графикой, их востребованность на рынке труда.</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К концу обучения в 8 классе: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использовать программное обеспечение для создания проектной документации;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создавать различные виды документов;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владеть способами создания, редактирования и трансформации графических объектов;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создавать и редактировать сложные 3</w:t>
      </w:r>
      <w:r w:rsidRPr="00412AE7">
        <w:rPr>
          <w:rFonts w:ascii="Times New Roman" w:eastAsia="Calibri" w:hAnsi="Times New Roman" w:cs="Times New Roman"/>
          <w:sz w:val="28"/>
          <w:szCs w:val="28"/>
          <w:lang w:val="en-US"/>
        </w:rPr>
        <w:t>D</w:t>
      </w:r>
      <w:r w:rsidRPr="00412AE7">
        <w:rPr>
          <w:rFonts w:ascii="Times New Roman" w:eastAsia="Calibri" w:hAnsi="Times New Roman" w:cs="Times New Roman"/>
          <w:sz w:val="28"/>
          <w:szCs w:val="28"/>
        </w:rPr>
        <w:t>-модели и сборочные чертежи;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мир профессий, связанных с черчением, компьютерной графикой, их востребованность на рынке труда.</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К концу обучения в 9 классе: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выполнять эскизы, схемы, чертежи с использованием чертежных инструментов и приспособлений и (или) в САПР;</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создавать 3</w:t>
      </w:r>
      <w:r w:rsidRPr="00412AE7">
        <w:rPr>
          <w:rFonts w:ascii="Times New Roman" w:eastAsia="Calibri" w:hAnsi="Times New Roman" w:cs="Times New Roman"/>
          <w:sz w:val="28"/>
          <w:szCs w:val="28"/>
          <w:lang w:val="en-US"/>
        </w:rPr>
        <w:t>D</w:t>
      </w:r>
      <w:r w:rsidRPr="00412AE7">
        <w:rPr>
          <w:rFonts w:ascii="Times New Roman" w:eastAsia="Calibri" w:hAnsi="Times New Roman" w:cs="Times New Roman"/>
          <w:sz w:val="28"/>
          <w:szCs w:val="28"/>
        </w:rPr>
        <w:t>-модели в САПР;</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оформлять конструкторскую документацию, в том числе с использованием САПР;</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мир профессий, связанных с изучаемыми технологиями, их востребованность на рынке труда.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162.5.4. </w:t>
      </w:r>
      <w:r w:rsidRPr="005C4409">
        <w:rPr>
          <w:rFonts w:ascii="Times New Roman" w:eastAsia="Calibri" w:hAnsi="Times New Roman" w:cs="Times New Roman"/>
          <w:i/>
          <w:sz w:val="28"/>
          <w:szCs w:val="28"/>
        </w:rPr>
        <w:t>Предметные результаты освоения содержания модуля «3</w:t>
      </w:r>
      <w:r w:rsidRPr="005C4409">
        <w:rPr>
          <w:rFonts w:ascii="Times New Roman" w:eastAsia="Calibri" w:hAnsi="Times New Roman" w:cs="Times New Roman"/>
          <w:i/>
          <w:sz w:val="28"/>
          <w:szCs w:val="28"/>
          <w:lang w:val="en-US"/>
        </w:rPr>
        <w:t>D</w:t>
      </w:r>
      <w:r w:rsidRPr="005C4409">
        <w:rPr>
          <w:rFonts w:ascii="Times New Roman" w:eastAsia="Calibri" w:hAnsi="Times New Roman" w:cs="Times New Roman"/>
          <w:i/>
          <w:sz w:val="28"/>
          <w:szCs w:val="28"/>
        </w:rPr>
        <w:t>-моделирование, прототипирование, макетирование».</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К концу обучения в 7 классе: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lastRenderedPageBreak/>
        <w:t>называть виды, свойства и назначение моделей;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называть виды макетов и их назначение;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создавать макеты различных видов, в том числе с использованием программного обеспечения;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выполнять развертку и соединять фрагменты макета;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выполнять сборку деталей макета;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разрабатывать графическую документацию;</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5C4409">
        <w:rPr>
          <w:rFonts w:ascii="Times New Roman" w:eastAsia="Calibri" w:hAnsi="Times New Roman" w:cs="Times New Roman"/>
          <w:i/>
          <w:sz w:val="28"/>
          <w:szCs w:val="28"/>
        </w:rPr>
        <w:t>К концу обучения в 8 классе</w:t>
      </w:r>
      <w:r w:rsidRPr="00412AE7">
        <w:rPr>
          <w:rFonts w:ascii="Times New Roman" w:eastAsia="Calibri" w:hAnsi="Times New Roman" w:cs="Times New Roman"/>
          <w:sz w:val="28"/>
          <w:szCs w:val="28"/>
        </w:rPr>
        <w:t>:</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разрабатывать оригинальные конструкции с использованием 3</w:t>
      </w:r>
      <w:r w:rsidRPr="00412AE7">
        <w:rPr>
          <w:rFonts w:ascii="Times New Roman" w:eastAsia="Calibri" w:hAnsi="Times New Roman" w:cs="Times New Roman"/>
          <w:sz w:val="28"/>
          <w:szCs w:val="28"/>
          <w:lang w:val="en-US"/>
        </w:rPr>
        <w:t>D</w:t>
      </w:r>
      <w:r w:rsidRPr="00412AE7">
        <w:rPr>
          <w:rFonts w:ascii="Times New Roman" w:eastAsia="Calibri" w:hAnsi="Times New Roman" w:cs="Times New Roman"/>
          <w:sz w:val="28"/>
          <w:szCs w:val="28"/>
        </w:rPr>
        <w:t>-моделей, проводить их испытание, анализ, способы модернизации в зависимости   от результатов испытания;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создавать 3</w:t>
      </w:r>
      <w:r w:rsidRPr="00412AE7">
        <w:rPr>
          <w:rFonts w:ascii="Times New Roman" w:eastAsia="Calibri" w:hAnsi="Times New Roman" w:cs="Times New Roman"/>
          <w:sz w:val="28"/>
          <w:szCs w:val="28"/>
          <w:lang w:val="en-US"/>
        </w:rPr>
        <w:t>D</w:t>
      </w:r>
      <w:r w:rsidRPr="00412AE7">
        <w:rPr>
          <w:rFonts w:ascii="Times New Roman" w:eastAsia="Calibri" w:hAnsi="Times New Roman" w:cs="Times New Roman"/>
          <w:sz w:val="28"/>
          <w:szCs w:val="28"/>
        </w:rPr>
        <w:t>-модели, используя программное обеспечение;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устанавливать адекватность модели объекту и целям моделирования;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проводить анализ и модернизацию компьютерной модели;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изготавливать прототипы с использованием технологического оборудования (3</w:t>
      </w:r>
      <w:r w:rsidRPr="00412AE7">
        <w:rPr>
          <w:rFonts w:ascii="Times New Roman" w:eastAsia="Calibri" w:hAnsi="Times New Roman" w:cs="Times New Roman"/>
          <w:sz w:val="28"/>
          <w:szCs w:val="28"/>
          <w:lang w:val="en-US"/>
        </w:rPr>
        <w:t>D</w:t>
      </w:r>
      <w:r w:rsidRPr="00412AE7">
        <w:rPr>
          <w:rFonts w:ascii="Times New Roman" w:eastAsia="Calibri" w:hAnsi="Times New Roman" w:cs="Times New Roman"/>
          <w:sz w:val="28"/>
          <w:szCs w:val="28"/>
        </w:rPr>
        <w:t>-принтер, лазерный гравер и другие);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модернизировать прототип в соответствии с поставленной задачей;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презентовать изделие;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мир профессий, связанных с изучаемыми технологиями   3</w:t>
      </w:r>
      <w:r w:rsidRPr="00412AE7">
        <w:rPr>
          <w:rFonts w:ascii="Times New Roman" w:eastAsia="Calibri" w:hAnsi="Times New Roman" w:cs="Times New Roman"/>
          <w:sz w:val="28"/>
          <w:szCs w:val="28"/>
          <w:lang w:val="en-US"/>
        </w:rPr>
        <w:t>D</w:t>
      </w:r>
      <w:r w:rsidRPr="00412AE7">
        <w:rPr>
          <w:rFonts w:ascii="Times New Roman" w:eastAsia="Calibri" w:hAnsi="Times New Roman" w:cs="Times New Roman"/>
          <w:sz w:val="28"/>
          <w:szCs w:val="28"/>
        </w:rPr>
        <w:t>-моделирования, их востребованность на рынке труда.</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К концу обучения в 9 классе: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использовать редактор компьютерного трехмерного проектирования   для создания моделей сложных объектов;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изготавливать прототипы с использованием технологического оборудования (3</w:t>
      </w:r>
      <w:r w:rsidRPr="00412AE7">
        <w:rPr>
          <w:rFonts w:ascii="Times New Roman" w:eastAsia="Calibri" w:hAnsi="Times New Roman" w:cs="Times New Roman"/>
          <w:sz w:val="28"/>
          <w:szCs w:val="28"/>
          <w:lang w:val="en-US"/>
        </w:rPr>
        <w:t>D</w:t>
      </w:r>
      <w:r w:rsidRPr="00412AE7">
        <w:rPr>
          <w:rFonts w:ascii="Times New Roman" w:eastAsia="Calibri" w:hAnsi="Times New Roman" w:cs="Times New Roman"/>
          <w:sz w:val="28"/>
          <w:szCs w:val="28"/>
        </w:rPr>
        <w:t>-принтер, лазерный гравер и другие);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называть и выполнять этапы аддитивного производства;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модернизировать прототип в соответствии с поставленной задачей;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называть области применения 3</w:t>
      </w:r>
      <w:r w:rsidRPr="00412AE7">
        <w:rPr>
          <w:rFonts w:ascii="Times New Roman" w:eastAsia="Calibri" w:hAnsi="Times New Roman" w:cs="Times New Roman"/>
          <w:sz w:val="28"/>
          <w:szCs w:val="28"/>
          <w:lang w:val="en-US"/>
        </w:rPr>
        <w:t>D</w:t>
      </w:r>
      <w:r w:rsidRPr="00412AE7">
        <w:rPr>
          <w:rFonts w:ascii="Times New Roman" w:eastAsia="Calibri" w:hAnsi="Times New Roman" w:cs="Times New Roman"/>
          <w:sz w:val="28"/>
          <w:szCs w:val="28"/>
        </w:rPr>
        <w:t>-моделирования;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lastRenderedPageBreak/>
        <w:t>характеризовать мир профессий, связанных с изучаемыми технологиями   3</w:t>
      </w:r>
      <w:r w:rsidRPr="00412AE7">
        <w:rPr>
          <w:rFonts w:ascii="Times New Roman" w:eastAsia="Calibri" w:hAnsi="Times New Roman" w:cs="Times New Roman"/>
          <w:sz w:val="28"/>
          <w:szCs w:val="28"/>
          <w:lang w:val="en-US"/>
        </w:rPr>
        <w:t>D</w:t>
      </w:r>
      <w:r w:rsidRPr="00412AE7">
        <w:rPr>
          <w:rFonts w:ascii="Times New Roman" w:eastAsia="Calibri" w:hAnsi="Times New Roman" w:cs="Times New Roman"/>
          <w:sz w:val="28"/>
          <w:szCs w:val="28"/>
        </w:rPr>
        <w:t>-моделирования, их востребованность на рынке труда.</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sz w:val="28"/>
          <w:szCs w:val="28"/>
        </w:rPr>
        <w:t xml:space="preserve">162.5.5. </w:t>
      </w:r>
      <w:r w:rsidRPr="005C4409">
        <w:rPr>
          <w:rFonts w:ascii="Times New Roman" w:eastAsia="Calibri" w:hAnsi="Times New Roman" w:cs="Times New Roman"/>
          <w:i/>
          <w:sz w:val="28"/>
          <w:szCs w:val="28"/>
        </w:rPr>
        <w:t>Предметные результаты освоения содержания модуля «Технологии обработки материалов и пищевых продуктов».</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К концу обучения в 5 классе: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называть и характеризовать виды бумаги, ее свойства, способы ее получения   и применения;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называть народные промыслы по обработке древесины;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свойства конструкционных материалов;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выбирать материалы для изготовления изделий с учетом их свойств, технологий обработки, инструментов и приспособлений;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называть и характеризовать виды древесины, пиломатериалов;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исследовать, анализировать и сравнивать свойства древесины разных пород деревьев;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знать и называть пищевую ценность яиц, круп, овощей;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приводить примеры обработки пищевых продуктов, позволяющие максимально сохранять их пищевую ценность;</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называть и выполнять технологии первичной обработки овощей, круп;</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называть и выполнять технологии приготовления блюд из яиц, овощей, </w:t>
      </w:r>
      <w:r w:rsidRPr="00412AE7">
        <w:rPr>
          <w:rFonts w:ascii="Times New Roman" w:eastAsia="Calibri" w:hAnsi="Times New Roman" w:cs="Times New Roman"/>
          <w:sz w:val="28"/>
          <w:szCs w:val="28"/>
        </w:rPr>
        <w:lastRenderedPageBreak/>
        <w:t>круп;</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называть виды планировки кухни; способы рационального размещения мебели;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называть и характеризовать текстильные материалы, классифицировать   их, описывать основные этапы производства;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анализировать и сравнивать свойства текстильных материалов;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выбирать материалы, инструменты и оборудование для выполнения швейных работ;</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использовать ручные инструменты для выполнения швейных работ;</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выполнять последовательность изготовления швейных изделий, осуществлять контроль качества;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группы профессий, описывать тенденции их развития, объяснять социальное значение групп профессий.</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К концу обучения в 6 классе: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свойства конструкционных материалов;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называть народные промыслы по обработке металла;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называть и характеризовать виды металлов и их сплавов;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исследовать, анализировать и сравнивать свойства металлов и их сплавов;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классифицировать и характеризовать инструменты, приспособления   и технологическое оборудование;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обрабатывать металлы и их сплавы слесарным инструментом;</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знать пищевую ценность молока и молочных продуктов;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lastRenderedPageBreak/>
        <w:t>определять качество молочных продуктов, знать правила хранения продуктов;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знать и уметь применять технологии приготовления блюд из молока   и молочных продуктов;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называть виды теста, технологии приготовления разных видов теста;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называть национальные блюда из разных видов теста;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называть виды одежды, характеризовать стили одежды;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современные текстильные материалы, их получение   и свойства;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выбирать текстильные материалы для изделий с учетом их свойств;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самостоятельно выполнять чертеж выкроек швейного изделия;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соблюдать последовательность технологических операций по раскрою, пошиву и отделке изделия;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выполнять учебные проекты, соблюдая этапы и технологии изготовления проектных изделий;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мир профессий, связанных с изучаемыми технологиями, их востребованность на рынке труда.</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К концу обучения в 7 классе: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исследовать и анализировать свойства конструкционных материалов;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выбирать инструменты и оборудование, необходимые для изготовления выбранного изделия по данной технологии;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применять технологии механической обработки конструкционных материалов;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выполнять художественное оформление изделий;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называть современные материалы, анализировать их свойства, возможность применения в быту и на производстве;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осуществлять изготовление субъективно нового продукта, опираясь на общую технологическую схему; оценивать пределы применимости данной </w:t>
      </w:r>
      <w:r w:rsidRPr="00412AE7">
        <w:rPr>
          <w:rFonts w:ascii="Times New Roman" w:eastAsia="Calibri" w:hAnsi="Times New Roman" w:cs="Times New Roman"/>
          <w:sz w:val="28"/>
          <w:szCs w:val="28"/>
        </w:rPr>
        <w:lastRenderedPageBreak/>
        <w:t>технологии, в том числе с экономических и экологических позиций;</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знать пищевую ценность рыбы, морепродуктов; определять качество рыбы;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знать пищевую ценность мяса животных, мяса птицы, определять их качество;</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знать и уметь применять технологии приготовления блюд из рыбы,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знать технологии приготовления из мяса животных, мяса птицы;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называть блюда национальной кухни из рыбы, мяса;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конструкционные особенности костюма;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выбирать текстильные материалы для изделий с учетом их свойств;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самостоятельно выполнять чертеж выкроек швейного изделия;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соблюдать последовательность технологических операций по раскрою, пошиву и отделке изделия;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мир профессий, связанных с изучаемыми технологиями, их востребованность на рынке труда.</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sz w:val="28"/>
          <w:szCs w:val="28"/>
        </w:rPr>
        <w:t xml:space="preserve">162.5.6. </w:t>
      </w:r>
      <w:r w:rsidRPr="005C4409">
        <w:rPr>
          <w:rFonts w:ascii="Times New Roman" w:eastAsia="Calibri" w:hAnsi="Times New Roman" w:cs="Times New Roman"/>
          <w:i/>
          <w:sz w:val="28"/>
          <w:szCs w:val="28"/>
        </w:rPr>
        <w:t>Предметные результаты освоения содержания модуля «Робототехника».</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К концу обучения в 5 классе: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классифицировать и характеризовать роботов по видам и назначению;</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знать основные законы робототехники;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знать и характеризовать назначение деталей робототехнического конструктора;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составные части роботов, датчики в современных робототехнических системах;</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получить опыт моделирования машин и механизмов с помощью робототехнического конструктора;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применять навыки моделирования машин и механизмов с помощью робототехнического конструктора;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lastRenderedPageBreak/>
        <w:t>характеризовать мир профессий, связанных с робототехникой.</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К концу обучения в 6 классе: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знать виды транспортных роботов, описывать их назначение;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конструировать мобильного робота по схеме; усовершенствовать конструкцию;</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программировать мобильного робота;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управлять мобильными роботами в компьютерно-управляемых средах;</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знать и характеризовать датчики, использованные при проектировании мобильного робота;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уметь осуществлять робототехнические проекты;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презентовать изделие;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мир профессий, связанных с робототехникой.</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К концу обучения в 7 классе: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знать виды промышленных роботов, описывать их назначение и функции;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беспилотные автоматизированные системы;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знать виды бытовых роботов, описывать их назначение и функции;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использовать датчики и программировать действие учебного робота   в зависимости от задач проекта;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осуществлять робототехнические проекты, совершенствовать конструкцию, испытывать и презентовать результат проекта;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мир профессий, связанных с робототехникой.</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К концу обучения в 8 классе: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приводить примеры из истории развития беспилотного авиастроения, применения беспилотных летательных аппаратов;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конструкцию беспилотных летательных аппаратов; описывать сферы их применения;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выполнять сборку беспилотного летательного аппарата;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выполнять пилотирование беспилотных летательных аппаратов;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соблюдать правила безопасного пилотирования беспилотных </w:t>
      </w:r>
      <w:r w:rsidRPr="00412AE7">
        <w:rPr>
          <w:rFonts w:ascii="Times New Roman" w:eastAsia="Calibri" w:hAnsi="Times New Roman" w:cs="Times New Roman"/>
          <w:sz w:val="28"/>
          <w:szCs w:val="28"/>
        </w:rPr>
        <w:lastRenderedPageBreak/>
        <w:t>летательных аппаратов;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мир профессий, связанных с робототехникой, их востребованность на рынке труда.</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К концу обучения в 9 классе: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автоматизированные и роботизированные системы;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принципы работы системы интернет вещей; сферы применения системы интернет вещей в промышленности и быту;</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анализировать перспективы развития беспилотной робототехники;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составлять алгоритмы и программы по управлению робототехническими системами;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использовать языки программирования для управления роботами;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осуществлять управление групповым взаимодействием роботов;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соблюдать правила безопасного пилотирования беспилотных летательных аппаратов;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самостоятельно осуществлять робототехнические проекты;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мир профессий, связанных с робототехникой, их востребованность на рынке труда.</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sz w:val="28"/>
          <w:szCs w:val="28"/>
        </w:rPr>
        <w:t xml:space="preserve">162.5.7. </w:t>
      </w:r>
      <w:r w:rsidRPr="005C4409">
        <w:rPr>
          <w:rFonts w:ascii="Times New Roman" w:eastAsia="Calibri" w:hAnsi="Times New Roman" w:cs="Times New Roman"/>
          <w:i/>
          <w:sz w:val="28"/>
          <w:szCs w:val="28"/>
        </w:rPr>
        <w:t>Предметные результаты освоения содержания вариативного модуля «Автоматизированные системы».</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К концу обучения в 8–9 классах:</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знать признаки автоматизированных систем, их виды;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знать принципы управления технологическими процессами;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характеризовать управляющие и управляемые системы, функции </w:t>
      </w:r>
      <w:r w:rsidRPr="00412AE7">
        <w:rPr>
          <w:rFonts w:ascii="Times New Roman" w:eastAsia="Calibri" w:hAnsi="Times New Roman" w:cs="Times New Roman"/>
          <w:sz w:val="28"/>
          <w:szCs w:val="28"/>
        </w:rPr>
        <w:lastRenderedPageBreak/>
        <w:t>обратной связи;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осуществлять управление учебными техническими системами;</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конструировать автоматизированные системы;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знать основные электрические устройства и их функции для создания автоматизированных систем;</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объяснять принцип сборки электрических схем;</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выполнять сборку электрических схем с использованием электрических устройств и систем;</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определять результат работы электрической схемы при использовании различных элементов;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осуществлять программирование автоматизированных систем на основе использования программированных логических реле;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мир профессий, связанных с автоматизированными системами, их востребованность на региональном рынке труда.</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sz w:val="28"/>
          <w:szCs w:val="28"/>
        </w:rPr>
        <w:t xml:space="preserve">162.5.8. </w:t>
      </w:r>
      <w:r w:rsidRPr="005C4409">
        <w:rPr>
          <w:rFonts w:ascii="Times New Roman" w:eastAsia="Calibri" w:hAnsi="Times New Roman" w:cs="Times New Roman"/>
          <w:i/>
          <w:sz w:val="28"/>
          <w:szCs w:val="28"/>
        </w:rPr>
        <w:t>Предметные результаты освоения содержания модуля «Животноводство».</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К концу обучения в 7–8 классах:</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основные направления животноводства;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особенности основных видов сельскохозяйственных животных своего региона;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описывать полный технологический цикл получения продукции животноводства своего региона;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знать виды сельскохозяйственных животных, характерных для данного региона;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оценивать условия содержания животных в различных условиях;</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владеть навыками оказания первой помощи заболевшим или раненным животным;</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lastRenderedPageBreak/>
        <w:t>характеризовать способы переработки и хранения продукции животноводства;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пути цифровизации животноводческого производства;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объяснять особенности сельскохозяйственного производства своего региона;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мир профессий, связанных с животноводством, их востребованность на региональном рынке труда.</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sz w:val="28"/>
          <w:szCs w:val="28"/>
        </w:rPr>
        <w:t xml:space="preserve">162.5.9. </w:t>
      </w:r>
      <w:r w:rsidRPr="005C4409">
        <w:rPr>
          <w:rFonts w:ascii="Times New Roman" w:eastAsia="Calibri" w:hAnsi="Times New Roman" w:cs="Times New Roman"/>
          <w:i/>
          <w:sz w:val="28"/>
          <w:szCs w:val="28"/>
        </w:rPr>
        <w:t>Предметные результаты освоения содержания модуля «Растениеводство».</w:t>
      </w:r>
    </w:p>
    <w:p w:rsidR="00412AE7" w:rsidRPr="005C4409" w:rsidRDefault="00412AE7" w:rsidP="00412AE7">
      <w:pPr>
        <w:widowControl w:val="0"/>
        <w:spacing w:after="0" w:line="360" w:lineRule="auto"/>
        <w:ind w:firstLine="709"/>
        <w:jc w:val="both"/>
        <w:rPr>
          <w:rFonts w:ascii="Times New Roman" w:eastAsia="Calibri" w:hAnsi="Times New Roman" w:cs="Times New Roman"/>
          <w:i/>
          <w:sz w:val="28"/>
          <w:szCs w:val="28"/>
        </w:rPr>
      </w:pPr>
      <w:r w:rsidRPr="005C4409">
        <w:rPr>
          <w:rFonts w:ascii="Times New Roman" w:eastAsia="Calibri" w:hAnsi="Times New Roman" w:cs="Times New Roman"/>
          <w:i/>
          <w:sz w:val="28"/>
          <w:szCs w:val="28"/>
        </w:rPr>
        <w:t>К концу обучения в 7–8 классах:</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основные направления растениеводства;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описывать полный технологический цикл получения наиболее распространенной растениеводческой продукции своего региона;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виды и свойства почв данного региона;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знать ручные и механизированные инструменты обработки почвы;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классифицировать культурные растения по различным основаниям;</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знать полезные дикорастущие растения и их свойства;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знать опасные для человека дикорастущие растения;</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знать полезные для человека грибы;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знать опасные для человека грибы;</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владеть методами сбора, переработки и хранения полезных дикорастущих растений и их плодов;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владеть методами сбора, переработки и хранения полезных для человека грибов;</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основные направления цифровизации и роботизации   в растениеводстве;</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получить опыт использования цифровых устройств и программных сервисов   в технологии растениеводства;</w:t>
      </w:r>
    </w:p>
    <w:p w:rsidR="00412AE7" w:rsidRPr="00412AE7" w:rsidRDefault="00412AE7" w:rsidP="00412AE7">
      <w:pPr>
        <w:widowControl w:val="0"/>
        <w:spacing w:after="0" w:line="360"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характеризовать мир профессий, связанных с растениеводством, их востребованность на региональном рынке труда.</w:t>
      </w:r>
    </w:p>
    <w:p w:rsidR="00FD26CA" w:rsidRPr="00FD26CA" w:rsidRDefault="00412AE7" w:rsidP="00FD26CA">
      <w:pPr>
        <w:widowControl w:val="0"/>
        <w:spacing w:after="0" w:line="348" w:lineRule="auto"/>
        <w:ind w:firstLine="709"/>
        <w:jc w:val="both"/>
        <w:rPr>
          <w:rFonts w:ascii="Times New Roman" w:eastAsia="Times New Roman" w:hAnsi="Times New Roman" w:cs="SchoolBookSanPin"/>
          <w:b/>
          <w:bCs/>
          <w:color w:val="000000"/>
          <w:sz w:val="28"/>
          <w:szCs w:val="28"/>
          <w:lang w:eastAsia="ru-RU"/>
        </w:rPr>
      </w:pPr>
      <w:r w:rsidRPr="00412AE7">
        <w:rPr>
          <w:rFonts w:ascii="Times New Roman" w:eastAsia="Times New Roman" w:hAnsi="Times New Roman" w:cs="SchoolBookSanPin"/>
          <w:bCs/>
          <w:color w:val="000000"/>
          <w:sz w:val="28"/>
          <w:szCs w:val="28"/>
          <w:lang w:eastAsia="ru-RU"/>
        </w:rPr>
        <w:lastRenderedPageBreak/>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.2.10. </w:t>
      </w:r>
      <w:r w:rsidR="00FD26CA">
        <w:rPr>
          <w:rFonts w:ascii="Times New Roman" w:eastAsia="Times New Roman" w:hAnsi="Times New Roman" w:cs="SchoolBookSanPin"/>
          <w:bCs/>
          <w:color w:val="000000"/>
          <w:sz w:val="28"/>
          <w:szCs w:val="28"/>
          <w:lang w:eastAsia="ru-RU"/>
        </w:rPr>
        <w:t xml:space="preserve"> </w:t>
      </w:r>
      <w:r w:rsidR="00FD26CA" w:rsidRPr="00FD26CA">
        <w:rPr>
          <w:rFonts w:ascii="Times New Roman" w:eastAsia="Times New Roman" w:hAnsi="Times New Roman" w:cs="SchoolBookSanPin"/>
          <w:b/>
          <w:bCs/>
          <w:color w:val="000000"/>
          <w:sz w:val="28"/>
          <w:szCs w:val="28"/>
          <w:lang w:eastAsia="ru-RU"/>
        </w:rPr>
        <w:t>Федеральная программа «Основы безопасности и защиты Родины»</w:t>
      </w:r>
    </w:p>
    <w:p w:rsidR="00412AE7" w:rsidRPr="00A4017A"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A4017A">
        <w:rPr>
          <w:rFonts w:ascii="Times New Roman" w:eastAsia="Times New Roman" w:hAnsi="Times New Roman" w:cs="SchoolBookSanPin"/>
          <w:color w:val="000000"/>
          <w:sz w:val="28"/>
          <w:szCs w:val="28"/>
          <w:lang w:eastAsia="ru-RU"/>
        </w:rPr>
        <w:t>ОБЗР входит в предметну</w:t>
      </w:r>
      <w:r w:rsidR="00FD26CA" w:rsidRPr="00A4017A">
        <w:rPr>
          <w:rFonts w:ascii="Times New Roman" w:eastAsia="Times New Roman" w:hAnsi="Times New Roman" w:cs="SchoolBookSanPin"/>
          <w:color w:val="000000"/>
          <w:sz w:val="28"/>
          <w:szCs w:val="28"/>
          <w:lang w:eastAsia="ru-RU"/>
        </w:rPr>
        <w:t xml:space="preserve">ю область «Основы безопасности </w:t>
      </w:r>
      <w:r w:rsidRPr="00A4017A">
        <w:rPr>
          <w:rFonts w:ascii="Times New Roman" w:eastAsia="Times New Roman" w:hAnsi="Times New Roman" w:cs="SchoolBookSanPin"/>
          <w:color w:val="000000"/>
          <w:sz w:val="28"/>
          <w:szCs w:val="28"/>
          <w:lang w:eastAsia="ru-RU"/>
        </w:rPr>
        <w:t>и защиты Родины», является обязательным для изучения на уровне основного общего образования.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.2.11. </w:t>
      </w:r>
      <w:r w:rsidRPr="00412AE7">
        <w:rPr>
          <w:rFonts w:ascii="Times New Roman" w:eastAsia="Times New Roman" w:hAnsi="Times New Roman" w:cs="SchoolBookSanPin"/>
          <w:color w:val="000000"/>
          <w:sz w:val="28"/>
          <w:szCs w:val="28"/>
          <w:lang w:eastAsia="ru-RU"/>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.2.12. </w:t>
      </w:r>
      <w:r w:rsidRPr="00412AE7">
        <w:rPr>
          <w:rFonts w:ascii="Times New Roman" w:eastAsia="Times New Roman" w:hAnsi="Times New Roman" w:cs="SchoolBookSanPin"/>
          <w:color w:val="000000"/>
          <w:sz w:val="28"/>
          <w:szCs w:val="28"/>
          <w:lang w:eastAsia="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сформированность активной жизненной позиции, осознанное </w:t>
      </w:r>
      <w:r w:rsidRPr="00412AE7">
        <w:rPr>
          <w:rFonts w:ascii="Times New Roman" w:eastAsia="Times New Roman" w:hAnsi="Times New Roman" w:cs="SchoolBookSanPin"/>
          <w:color w:val="000000"/>
          <w:sz w:val="28"/>
          <w:szCs w:val="28"/>
          <w:lang w:eastAsia="ru-RU"/>
        </w:rPr>
        <w:lastRenderedPageBreak/>
        <w:t>понимание значимости личного безопасного поведения в интересах безопасности личности, общества и государства;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sidRPr="00412AE7">
        <w:rPr>
          <w:rFonts w:ascii="Times New Roman" w:eastAsia="Times New Roman" w:hAnsi="Times New Roman" w:cs="SchoolBookSanPin"/>
          <w:color w:val="000000"/>
          <w:sz w:val="28"/>
          <w:szCs w:val="28"/>
          <w:lang w:eastAsia="ru-RU"/>
        </w:rPr>
        <w:br/>
        <w:t>и чрезвычайных ситуаций природного, техногенного и социального характера.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.2.13. </w:t>
      </w:r>
      <w:r w:rsidRPr="00412AE7">
        <w:rPr>
          <w:rFonts w:ascii="Times New Roman" w:eastAsia="Times New Roman" w:hAnsi="Times New Roman" w:cs="SchoolBookSanPin"/>
          <w:color w:val="000000"/>
          <w:sz w:val="28"/>
          <w:szCs w:val="28"/>
          <w:lang w:eastAsia="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412AE7" w:rsidRPr="00FD26CA" w:rsidRDefault="00412AE7" w:rsidP="00412AE7">
      <w:pPr>
        <w:widowControl w:val="0"/>
        <w:spacing w:after="0" w:line="348" w:lineRule="auto"/>
        <w:ind w:firstLine="709"/>
        <w:jc w:val="both"/>
        <w:rPr>
          <w:rFonts w:ascii="Times New Roman" w:eastAsia="Times New Roman" w:hAnsi="Times New Roman" w:cs="SchoolBookSanPin"/>
          <w:bCs/>
          <w:i/>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.3. </w:t>
      </w:r>
      <w:r w:rsidRPr="00FD26CA">
        <w:rPr>
          <w:rFonts w:ascii="Times New Roman" w:eastAsia="Times New Roman" w:hAnsi="Times New Roman" w:cs="SchoolBookSanPin"/>
          <w:bCs/>
          <w:i/>
          <w:color w:val="000000"/>
          <w:sz w:val="28"/>
          <w:szCs w:val="28"/>
          <w:lang w:eastAsia="ru-RU"/>
        </w:rPr>
        <w:t>Содержание обучения:</w:t>
      </w:r>
    </w:p>
    <w:p w:rsidR="00412AE7" w:rsidRPr="00FD26CA" w:rsidRDefault="00412AE7" w:rsidP="00412AE7">
      <w:pPr>
        <w:widowControl w:val="0"/>
        <w:spacing w:after="0" w:line="348" w:lineRule="auto"/>
        <w:ind w:firstLine="709"/>
        <w:jc w:val="both"/>
        <w:rPr>
          <w:rFonts w:ascii="Times New Roman" w:eastAsia="Times New Roman" w:hAnsi="Times New Roman" w:cs="SchoolBookSanPin"/>
          <w:i/>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.3.1. </w:t>
      </w:r>
      <w:r w:rsidRPr="00FD26CA">
        <w:rPr>
          <w:rFonts w:ascii="Times New Roman" w:eastAsia="Times New Roman" w:hAnsi="Times New Roman" w:cs="SchoolBookSanPin"/>
          <w:i/>
          <w:color w:val="000000"/>
          <w:sz w:val="28"/>
          <w:szCs w:val="28"/>
          <w:lang w:eastAsia="ru-RU"/>
        </w:rPr>
        <w:t>Модуль № 1 «Безопасное и устойчивое развитие личности, общества, государства»: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стратегия национальной безопасности, национальные интересы и угрозы национальной безопасности;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чрезвычайные ситуации природного, техногенного и биолого-социального характера;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информирование и оповещение населения о чрезвычайных ситуациях, </w:t>
      </w:r>
      <w:r w:rsidRPr="00412AE7">
        <w:rPr>
          <w:rFonts w:ascii="Times New Roman" w:eastAsia="Times New Roman" w:hAnsi="Times New Roman" w:cs="SchoolBookSanPin"/>
          <w:color w:val="000000"/>
          <w:sz w:val="28"/>
          <w:szCs w:val="28"/>
          <w:lang w:eastAsia="ru-RU"/>
        </w:rPr>
        <w:lastRenderedPageBreak/>
        <w:t>система ОКСИОН;</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история развития гражданской обороны;</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сигнал «Внимание всем!», порядок действий населения при его получении;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средства индивидуальной и коллективной защиты населения, порядок пользования фильтрующим противогазом;</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эвакуация населения в условиях чрезвычайных ситуаций, порядок действий населения при объявлении эвакуации;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bCs/>
          <w:color w:val="000000"/>
          <w:sz w:val="28"/>
          <w:szCs w:val="28"/>
          <w:lang w:eastAsia="ru-RU"/>
        </w:rPr>
      </w:pPr>
      <w:r w:rsidRPr="00412AE7">
        <w:rPr>
          <w:rFonts w:ascii="Times New Roman" w:eastAsia="Times New Roman" w:hAnsi="Times New Roman" w:cs="SchoolBookSanPin"/>
          <w:color w:val="000000"/>
          <w:sz w:val="28"/>
          <w:szCs w:val="28"/>
          <w:lang w:eastAsia="ru-RU"/>
        </w:rPr>
        <w:t>современная армия, воинская обязанность и военная служба, добровольная и обязательная подготовка к службе в армии.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.3.2</w:t>
      </w:r>
      <w:r w:rsidRPr="00FD26CA">
        <w:rPr>
          <w:rFonts w:ascii="Times New Roman" w:eastAsia="Times New Roman" w:hAnsi="Times New Roman" w:cs="SchoolBookSanPin"/>
          <w:bCs/>
          <w:i/>
          <w:color w:val="000000"/>
          <w:sz w:val="28"/>
          <w:szCs w:val="28"/>
          <w:lang w:eastAsia="ru-RU"/>
        </w:rPr>
        <w:t xml:space="preserve">. </w:t>
      </w:r>
      <w:r w:rsidRPr="00FD26CA">
        <w:rPr>
          <w:rFonts w:ascii="Times New Roman" w:eastAsia="Times New Roman" w:hAnsi="Times New Roman" w:cs="SchoolBookSanPin"/>
          <w:i/>
          <w:color w:val="000000"/>
          <w:sz w:val="28"/>
          <w:szCs w:val="28"/>
          <w:lang w:eastAsia="ru-RU"/>
        </w:rPr>
        <w:t>Модуль № 2 «Военная подготовка. Основы военных знаний»:</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история возникновения и развития Вооруженных Сил Российской Федерации;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этапы становления современных Вооруженных Сил Российской Федерации;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основные направления подготовки к военной службе;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организационная структура Вооруженных Сил Российской Федерации;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функции и основные задачи современных Вооруженных Сил Российской Федерации;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особенности видов и родов войск Вооруженных Сил Российской Федерации;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воинские символы современных Вооруженных Сил Российской Федерации;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организационно-штатная структура и боевые возможности отделения, задачи отделения в различных видах боя;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состав, назначение, характеристики, порядок размещения современных средств индивидуальной бронезащиты и экипировки военнослужащего;</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lastRenderedPageBreak/>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назначение и тактико-технические характеристики основных видов ручных гранат (наступательная ручная </w:t>
      </w:r>
      <w:r w:rsidRPr="00412AE7">
        <w:rPr>
          <w:rFonts w:ascii="Times New Roman" w:eastAsia="Times New Roman" w:hAnsi="Times New Roman" w:cs="SchoolBookSanPin"/>
          <w:bCs/>
          <w:i/>
          <w:iCs/>
          <w:color w:val="000000"/>
          <w:sz w:val="28"/>
          <w:szCs w:val="28"/>
          <w:lang w:eastAsia="ru-RU"/>
        </w:rPr>
        <w:t>граната</w:t>
      </w:r>
      <w:r w:rsidRPr="00412AE7">
        <w:rPr>
          <w:rFonts w:ascii="Times New Roman" w:eastAsia="Times New Roman" w:hAnsi="Times New Roman" w:cs="SchoolBookSanPin"/>
          <w:b/>
          <w:bCs/>
          <w:i/>
          <w:iCs/>
          <w:color w:val="000000"/>
          <w:sz w:val="28"/>
          <w:szCs w:val="28"/>
          <w:lang w:eastAsia="ru-RU"/>
        </w:rPr>
        <w:t xml:space="preserve"> </w:t>
      </w:r>
      <w:r w:rsidRPr="00412AE7">
        <w:rPr>
          <w:rFonts w:ascii="Times New Roman" w:eastAsia="Times New Roman" w:hAnsi="Times New Roman" w:cs="SchoolBookSanPin"/>
          <w:color w:val="000000"/>
          <w:sz w:val="28"/>
          <w:szCs w:val="28"/>
          <w:lang w:eastAsia="ru-RU"/>
        </w:rPr>
        <w:t>РГД-5, ручная оборонительная граната Ф-1, ручная граната оборонительная (РГО), ручная граната наступательная (РГН);</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история создания общевоинских уставов;</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этапы становления современных общевоинских уставов;</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сущность единоначалия;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командиры (начальники) и подчинённые;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старшие и младшие;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приказ (приказание), порядок его отдачи и выполнения;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воинские звания и военная форма одежды;</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воинская дисциплина, её сущность и значение;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обязанности военнослужащих по соблюдению требований воинской дисциплины;</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способы достижения воинской дисциплины;</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положения Строевого устава;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обязанности военнослужащих перед построением и в строю;</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w:t>
      </w:r>
      <w:r w:rsidRPr="00412AE7">
        <w:rPr>
          <w:rFonts w:ascii="Times New Roman" w:eastAsia="Times New Roman" w:hAnsi="Times New Roman" w:cs="SchoolBookSanPin"/>
          <w:color w:val="000000"/>
          <w:sz w:val="28"/>
          <w:szCs w:val="28"/>
          <w:lang w:eastAsia="ru-RU"/>
        </w:rPr>
        <w:br/>
        <w:t>на месте.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.3.3. </w:t>
      </w:r>
      <w:r w:rsidRPr="00412AE7">
        <w:rPr>
          <w:rFonts w:ascii="Times New Roman" w:eastAsia="Times New Roman" w:hAnsi="Times New Roman" w:cs="SchoolBookSanPin"/>
          <w:color w:val="000000"/>
          <w:sz w:val="28"/>
          <w:szCs w:val="28"/>
          <w:lang w:eastAsia="ru-RU"/>
        </w:rPr>
        <w:t xml:space="preserve">Модуль № 3 «Культура безопасности жизнедеятельности </w:t>
      </w:r>
      <w:r w:rsidRPr="00412AE7">
        <w:rPr>
          <w:rFonts w:ascii="Times New Roman" w:eastAsia="Times New Roman" w:hAnsi="Times New Roman" w:cs="SchoolBookSanPin"/>
          <w:color w:val="000000"/>
          <w:sz w:val="28"/>
          <w:szCs w:val="28"/>
          <w:lang w:eastAsia="ru-RU"/>
        </w:rPr>
        <w:br/>
        <w:t>в современном обществе»: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lastRenderedPageBreak/>
        <w:t>безопасность жизнедеятельности: ключевые понятия и значение для человека;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смысл понятий «опасность», «безопасность», «риск», «культура безопасности жизнедеятельности»;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источники и факторы опасности, их классификация;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общие принципы безопасного поведения;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понятия опасной и чрезвычайной ситуации, сходство и различия опасной </w:t>
      </w:r>
      <w:r w:rsidRPr="00412AE7">
        <w:rPr>
          <w:rFonts w:ascii="Times New Roman" w:eastAsia="Times New Roman" w:hAnsi="Times New Roman" w:cs="SchoolBookSanPin"/>
          <w:color w:val="000000"/>
          <w:sz w:val="28"/>
          <w:szCs w:val="28"/>
          <w:lang w:eastAsia="ru-RU"/>
        </w:rPr>
        <w:br/>
        <w:t>и чрезвычайной ситуации;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механизм перерастания повседневной ситуации в чрезвычайную ситуацию, правила поведения в опасных и чрезвычайных ситуациях.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.3.4. </w:t>
      </w:r>
      <w:r w:rsidRPr="00FD26CA">
        <w:rPr>
          <w:rFonts w:ascii="Times New Roman" w:eastAsia="Times New Roman" w:hAnsi="Times New Roman" w:cs="SchoolBookSanPin"/>
          <w:i/>
          <w:color w:val="000000"/>
          <w:sz w:val="28"/>
          <w:szCs w:val="28"/>
          <w:lang w:eastAsia="ru-RU"/>
        </w:rPr>
        <w:t>Модуль № 4 «Безопасность в быту»:</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основные источники опасности в быту и их классификация;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защита прав потребителя, сроки годности и состав продуктов питания;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бытовые отравления и причины их возникновения;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признаки отравления, приёмы и правила оказания первой помощи;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правила комплектования и хранения домашней аптечки;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бытовые травмы и правила их предупреждения, приёмы и правила оказания первой помощи;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правила обращения с газовыми и электрическими приборами; приемы </w:t>
      </w:r>
      <w:r w:rsidRPr="00412AE7">
        <w:rPr>
          <w:rFonts w:ascii="Times New Roman" w:eastAsia="Times New Roman" w:hAnsi="Times New Roman" w:cs="SchoolBookSanPin"/>
          <w:color w:val="000000"/>
          <w:sz w:val="28"/>
          <w:szCs w:val="28"/>
          <w:lang w:eastAsia="ru-RU"/>
        </w:rPr>
        <w:br/>
        <w:t>и правила оказания первой помощи;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правила поведения в подъезде и лифте, а также при входе и выходе из них;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пожар и факторы его развития;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условия и причины возникновения пожаров, их возможные последствия, приёмы и правила оказания первой помощи;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первичные средства пожаротушения;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правила вызова экстренных служб и порядок взаимодействия с ними, ответственность за ложные сообщения;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права, обязанности и ответственность граждан в области пожарной безопасности;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lastRenderedPageBreak/>
        <w:t xml:space="preserve">ситуации криминогенного характера,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правила поведения с малознакомыми людьми;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меры по предотвращению проникновения злоумышленников в дом, правила поведения при попытке проникновения в дом посторонних;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классификация аварийных ситуаций на коммунальных системах жизнеобеспечения;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правила предупреждения возможных аварий на коммунальных системах, порядок действий при авариях на коммунальных системах.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.3.5. </w:t>
      </w:r>
      <w:r w:rsidRPr="00FD26CA">
        <w:rPr>
          <w:rFonts w:ascii="Times New Roman" w:eastAsia="Times New Roman" w:hAnsi="Times New Roman" w:cs="SchoolBookSanPin"/>
          <w:i/>
          <w:color w:val="000000"/>
          <w:sz w:val="28"/>
          <w:szCs w:val="28"/>
          <w:lang w:eastAsia="ru-RU"/>
        </w:rPr>
        <w:t>Модуль № 5 «Безопасность на транспорте»: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правила дорожного движения и их значение;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условия обеспечения безопасности участников дорожного движения;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правила дорожного движения и дорожные знаки для пешеходов;</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«дорожные ловушки» и правила их предупреждения; световозвращающие элементы и правила их применения;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правила дорожного движения для пассажиров;</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обязанности пассажиров маршрутных транспортных средств, ремень безопасности и правила его применения;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порядок действий пассажиров в маршрутных транспортных средствах при опасных и чрезвычайных ситуациях;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правила поведения пассажира мотоцикла;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правила дорожного движения для водителя велосипеда, мопеда и иных средств индивидиальной мобильности;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дорожные знаки для водителя велосипеда, сигналы велосипедиста;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правила подготовки велосипеда к пользованию;</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дорожно-транспортные происшествия и причины их возникновения;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основные факторы риска возникновения дорожно-транспортных происшествий;</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порядок действий очевидца дорожно-транспортного происшествия;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порядок действий при пожаре на транспорте;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особенности различных видов транспорта (внеуличного, железнодорожного, водного, воздушного);</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lastRenderedPageBreak/>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приёмы и правила оказания первой помощи при различных травмах </w:t>
      </w:r>
      <w:r w:rsidRPr="00412AE7">
        <w:rPr>
          <w:rFonts w:ascii="Times New Roman" w:eastAsia="Times New Roman" w:hAnsi="Times New Roman" w:cs="SchoolBookSanPin"/>
          <w:color w:val="000000"/>
          <w:sz w:val="28"/>
          <w:szCs w:val="28"/>
          <w:lang w:eastAsia="ru-RU"/>
        </w:rPr>
        <w:br/>
        <w:t>в результате чрезвычайных ситуаций на транспорте.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.3.6. </w:t>
      </w:r>
      <w:r w:rsidRPr="00FD26CA">
        <w:rPr>
          <w:rFonts w:ascii="Times New Roman" w:eastAsia="Times New Roman" w:hAnsi="Times New Roman" w:cs="SchoolBookSanPin"/>
          <w:i/>
          <w:color w:val="000000"/>
          <w:sz w:val="28"/>
          <w:szCs w:val="28"/>
          <w:lang w:eastAsia="ru-RU"/>
        </w:rPr>
        <w:t>Модуль № 6 «Безопасность в общественных местах»: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общественные места и их характеристики, потенциальные источники опасности в общественных местах;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правила вызова экстренных служб и порядок взаимодействия с ними;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массовые мероприятия и правила подготовки к ним;</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порядок действий при беспорядках в местах массового пребывания людей;</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порядок действий при попадании в толпу и давку;</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порядок действий при обнаружении угрозы возникновения пожара;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порядок действий при эвакуации из общественных мест и зданий;</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опасности криминогенного и антиобщественного характера в общественных местах, порядок действий при их возникновении;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порядок действий при взаимодействии с правоохранительными органами.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.3.7. </w:t>
      </w:r>
      <w:r w:rsidRPr="00412AE7">
        <w:rPr>
          <w:rFonts w:ascii="Times New Roman" w:eastAsia="Times New Roman" w:hAnsi="Times New Roman" w:cs="SchoolBookSanPin"/>
          <w:color w:val="000000"/>
          <w:sz w:val="28"/>
          <w:szCs w:val="28"/>
          <w:lang w:eastAsia="ru-RU"/>
        </w:rPr>
        <w:t>Модуль № 7 «Безопасность в природной среде»: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природные чрезвычайные ситуации и их классификация;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опасности в природной среде: дикие животные, змеи, насекомые </w:t>
      </w:r>
      <w:r w:rsidRPr="00412AE7">
        <w:rPr>
          <w:rFonts w:ascii="Times New Roman" w:eastAsia="Times New Roman" w:hAnsi="Times New Roman" w:cs="SchoolBookSanPin"/>
          <w:color w:val="000000"/>
          <w:sz w:val="28"/>
          <w:szCs w:val="28"/>
          <w:lang w:eastAsia="ru-RU"/>
        </w:rPr>
        <w:br/>
        <w:t>и паукообразные, ядовитые грибы и растения;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автономные условия, их особенности и опасности, правила подготовки </w:t>
      </w:r>
      <w:r w:rsidRPr="00412AE7">
        <w:rPr>
          <w:rFonts w:ascii="Times New Roman" w:eastAsia="Times New Roman" w:hAnsi="Times New Roman" w:cs="SchoolBookSanPin"/>
          <w:color w:val="000000"/>
          <w:sz w:val="28"/>
          <w:szCs w:val="28"/>
          <w:lang w:eastAsia="ru-RU"/>
        </w:rPr>
        <w:br/>
        <w:t>к длительному автономному существованию;</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порядок действий при автономном пребывании в природной среде;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правила ориентирования на местности, способы подачи сигналов бедствия;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lastRenderedPageBreak/>
        <w:t xml:space="preserve">природные пожары, их виды и опасности, факторы и причины </w:t>
      </w:r>
      <w:r w:rsidRPr="00412AE7">
        <w:rPr>
          <w:rFonts w:ascii="Times New Roman" w:eastAsia="Times New Roman" w:hAnsi="Times New Roman" w:cs="SchoolBookSanPin"/>
          <w:color w:val="000000"/>
          <w:sz w:val="28"/>
          <w:szCs w:val="28"/>
          <w:lang w:eastAsia="ru-RU"/>
        </w:rPr>
        <w:br/>
        <w:t>их возникновения, порядок действий при нахождении в зоне природного пожара;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правила безопасного поведения в горах;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снежные лавины, их характеристики и опасности, порядок действий, необходимый для снижения риска попадания в лавину;</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камнепады, их характеристики и опасности, порядок действий, необходимых для снижения риска попадания под камнепад;</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сели, их характеристики и опасности, порядок действий при попадании </w:t>
      </w:r>
      <w:r w:rsidRPr="00412AE7">
        <w:rPr>
          <w:rFonts w:ascii="Times New Roman" w:eastAsia="Times New Roman" w:hAnsi="Times New Roman" w:cs="SchoolBookSanPin"/>
          <w:color w:val="000000"/>
          <w:sz w:val="28"/>
          <w:szCs w:val="28"/>
          <w:lang w:eastAsia="ru-RU"/>
        </w:rPr>
        <w:br/>
        <w:t>в зону селя;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оползни, их характеристики и опасности, порядок действий при начале оползня;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общие правила безопасного поведения на водоёмах, правила купания </w:t>
      </w:r>
      <w:r w:rsidRPr="00412AE7">
        <w:rPr>
          <w:rFonts w:ascii="Times New Roman" w:eastAsia="Times New Roman" w:hAnsi="Times New Roman" w:cs="SchoolBookSanPin"/>
          <w:color w:val="000000"/>
          <w:sz w:val="28"/>
          <w:szCs w:val="28"/>
          <w:lang w:eastAsia="ru-RU"/>
        </w:rPr>
        <w:br/>
        <w:t>на оборудованных и необорудованных пляжах;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наводнения, их характеристики и опасности, порядок действий </w:t>
      </w:r>
      <w:r w:rsidRPr="00412AE7">
        <w:rPr>
          <w:rFonts w:ascii="Times New Roman" w:eastAsia="Times New Roman" w:hAnsi="Times New Roman" w:cs="SchoolBookSanPin"/>
          <w:color w:val="000000"/>
          <w:sz w:val="28"/>
          <w:szCs w:val="28"/>
          <w:lang w:eastAsia="ru-RU"/>
        </w:rPr>
        <w:br/>
        <w:t>при наводнении;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цунами, их характеристики и опасности, порядок действий при нахождении в зоне цунами;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ураганы, смерчи, их характеристики и опасности, порядок действий </w:t>
      </w:r>
      <w:r w:rsidRPr="00412AE7">
        <w:rPr>
          <w:rFonts w:ascii="Times New Roman" w:eastAsia="Times New Roman" w:hAnsi="Times New Roman" w:cs="SchoolBookSanPin"/>
          <w:color w:val="000000"/>
          <w:sz w:val="28"/>
          <w:szCs w:val="28"/>
          <w:lang w:eastAsia="ru-RU"/>
        </w:rPr>
        <w:br/>
        <w:t>при ураганах, бурях и смерчах;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грозы, их характеристики и опасности, порядок действий при попадании </w:t>
      </w:r>
      <w:r w:rsidRPr="00412AE7">
        <w:rPr>
          <w:rFonts w:ascii="Times New Roman" w:eastAsia="Times New Roman" w:hAnsi="Times New Roman" w:cs="SchoolBookSanPin"/>
          <w:color w:val="000000"/>
          <w:sz w:val="28"/>
          <w:szCs w:val="28"/>
          <w:lang w:eastAsia="ru-RU"/>
        </w:rPr>
        <w:br/>
        <w:t>в грозу;</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sidRPr="00412AE7">
        <w:rPr>
          <w:rFonts w:ascii="Times New Roman" w:eastAsia="Times New Roman" w:hAnsi="Times New Roman" w:cs="SchoolBookSanPin"/>
          <w:color w:val="000000"/>
          <w:sz w:val="28"/>
          <w:szCs w:val="28"/>
          <w:lang w:eastAsia="ru-RU"/>
        </w:rPr>
        <w:br/>
        <w:t>при нахождении в зоне извержения вулкана;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смысл понятий «экология» и «экологическая культура», значение </w:t>
      </w:r>
      <w:r w:rsidRPr="00412AE7">
        <w:rPr>
          <w:rFonts w:ascii="Times New Roman" w:eastAsia="Times New Roman" w:hAnsi="Times New Roman" w:cs="SchoolBookSanPin"/>
          <w:color w:val="000000"/>
          <w:sz w:val="28"/>
          <w:szCs w:val="28"/>
          <w:lang w:eastAsia="ru-RU"/>
        </w:rPr>
        <w:lastRenderedPageBreak/>
        <w:t>экологии для устойчивого развития общества;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правила безопасного поведения при неблагоприятной экологической обстановке (загрязнении атмосферы).</w:t>
      </w:r>
    </w:p>
    <w:p w:rsidR="00412AE7" w:rsidRPr="00FD26CA" w:rsidRDefault="00412AE7" w:rsidP="00412AE7">
      <w:pPr>
        <w:widowControl w:val="0"/>
        <w:spacing w:after="0" w:line="348" w:lineRule="auto"/>
        <w:ind w:firstLine="709"/>
        <w:jc w:val="both"/>
        <w:rPr>
          <w:rFonts w:ascii="Times New Roman" w:eastAsia="Times New Roman" w:hAnsi="Times New Roman" w:cs="SchoolBookSanPin"/>
          <w:i/>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.3.8. </w:t>
      </w:r>
      <w:r w:rsidRPr="00FD26CA">
        <w:rPr>
          <w:rFonts w:ascii="Times New Roman" w:eastAsia="Times New Roman" w:hAnsi="Times New Roman" w:cs="SchoolBookSanPin"/>
          <w:i/>
          <w:color w:val="000000"/>
          <w:sz w:val="28"/>
          <w:szCs w:val="28"/>
          <w:lang w:eastAsia="ru-RU"/>
        </w:rPr>
        <w:t>Модуль № 8 «Основы медицинских знаний. Оказание первой помощи»: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смысл понятий «здоровье» и «здоровый образ жизни», их содержание </w:t>
      </w:r>
      <w:r w:rsidRPr="00412AE7">
        <w:rPr>
          <w:rFonts w:ascii="Times New Roman" w:eastAsia="Times New Roman" w:hAnsi="Times New Roman" w:cs="SchoolBookSanPin"/>
          <w:color w:val="000000"/>
          <w:sz w:val="28"/>
          <w:szCs w:val="28"/>
          <w:lang w:eastAsia="ru-RU"/>
        </w:rPr>
        <w:br/>
        <w:t>и значение для человека;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факторы, влияющие на здоровье человека, опасность вредных привычек;</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элементы здорового образа жизни, ответственность за сохранение здоровья;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понятие «инфекционные заболевания», причины их возникновения;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механизм распространения инфекционных заболеваний, меры </w:t>
      </w:r>
      <w:r w:rsidRPr="00412AE7">
        <w:rPr>
          <w:rFonts w:ascii="Times New Roman" w:eastAsia="Times New Roman" w:hAnsi="Times New Roman" w:cs="SchoolBookSanPin"/>
          <w:color w:val="000000"/>
          <w:sz w:val="28"/>
          <w:szCs w:val="28"/>
          <w:lang w:eastAsia="ru-RU"/>
        </w:rPr>
        <w:br/>
        <w:t>их профилактики и защиты от них;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понятие «неинфекционные заболевания» и их классификация, факторы риска неинфекционных заболеваний;</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меры профилактики неинфекционных заболеваний и защиты от них;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диспансеризация и её задачи;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понятия «психическое здоровье» и «психологическое благополучие»;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стресс и его влияние на человека, меры профилактики стресса, способы саморегуляции эмоциональных состояний;</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понятие «первая помощь» и обязанность по её оказанию, универсальный алгоритм оказания первой помощи;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назначение и состав аптечки первой помощи;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порядок действий при оказании первой помощи в различных </w:t>
      </w:r>
      <w:r w:rsidRPr="00412AE7">
        <w:rPr>
          <w:rFonts w:ascii="Times New Roman" w:eastAsia="Times New Roman" w:hAnsi="Times New Roman" w:cs="SchoolBookSanPin"/>
          <w:color w:val="000000"/>
          <w:sz w:val="28"/>
          <w:szCs w:val="28"/>
          <w:lang w:eastAsia="ru-RU"/>
        </w:rPr>
        <w:lastRenderedPageBreak/>
        <w:t>ситуациях, приёмы психологической поддержки пострадавшего.</w:t>
      </w:r>
    </w:p>
    <w:p w:rsidR="00412AE7" w:rsidRPr="00FD26CA" w:rsidRDefault="00412AE7" w:rsidP="00412AE7">
      <w:pPr>
        <w:widowControl w:val="0"/>
        <w:spacing w:after="0" w:line="348" w:lineRule="auto"/>
        <w:ind w:firstLine="709"/>
        <w:jc w:val="both"/>
        <w:rPr>
          <w:rFonts w:ascii="Times New Roman" w:eastAsia="Times New Roman" w:hAnsi="Times New Roman" w:cs="SchoolBookSanPin"/>
          <w:i/>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.3.9</w:t>
      </w:r>
      <w:r w:rsidRPr="00FD26CA">
        <w:rPr>
          <w:rFonts w:ascii="Times New Roman" w:eastAsia="Times New Roman" w:hAnsi="Times New Roman" w:cs="SchoolBookSanPin"/>
          <w:bCs/>
          <w:i/>
          <w:color w:val="000000"/>
          <w:sz w:val="28"/>
          <w:szCs w:val="28"/>
          <w:lang w:eastAsia="ru-RU"/>
        </w:rPr>
        <w:t xml:space="preserve">. </w:t>
      </w:r>
      <w:r w:rsidRPr="00FD26CA">
        <w:rPr>
          <w:rFonts w:ascii="Times New Roman" w:eastAsia="Times New Roman" w:hAnsi="Times New Roman" w:cs="SchoolBookSanPin"/>
          <w:i/>
          <w:color w:val="000000"/>
          <w:sz w:val="28"/>
          <w:szCs w:val="28"/>
          <w:lang w:eastAsia="ru-RU"/>
        </w:rPr>
        <w:t>Модуль № 9 «Безопасность в социуме»: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общение и его значение для человека, способы эффективного общения;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понятие «конфликт» и стадии его развития, факторы и причины развития конфликта;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правила поведения для снижения риска конфликта и порядок действий</w:t>
      </w:r>
      <w:r w:rsidRPr="00412AE7">
        <w:rPr>
          <w:rFonts w:ascii="Times New Roman" w:eastAsia="Times New Roman" w:hAnsi="Times New Roman" w:cs="SchoolBookSanPin"/>
          <w:color w:val="000000"/>
          <w:sz w:val="28"/>
          <w:szCs w:val="28"/>
          <w:lang w:eastAsia="ru-RU"/>
        </w:rPr>
        <w:br/>
        <w:t>при его опасных проявлениях;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способ разрешения конфликта с помощью третьей стороны (медиатора);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опасные формы проявления конфликта: агрессия, домашнее насилие </w:t>
      </w:r>
      <w:r w:rsidRPr="00412AE7">
        <w:rPr>
          <w:rFonts w:ascii="Times New Roman" w:eastAsia="Times New Roman" w:hAnsi="Times New Roman" w:cs="SchoolBookSanPin"/>
          <w:color w:val="000000"/>
          <w:sz w:val="28"/>
          <w:szCs w:val="28"/>
          <w:lang w:eastAsia="ru-RU"/>
        </w:rPr>
        <w:br/>
        <w:t>и буллинг;</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манипуляции в ходе межличностного общения, приёмы распознавания манипуляций и способы противостояния им;</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современные молодёжные увлечения и опасности, связанные с ними, правила безопасного поведения;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правила безопасной коммуникации с незнакомыми людьми.</w:t>
      </w:r>
    </w:p>
    <w:p w:rsidR="00412AE7" w:rsidRPr="00FD26CA" w:rsidRDefault="00412AE7" w:rsidP="00412AE7">
      <w:pPr>
        <w:widowControl w:val="0"/>
        <w:spacing w:after="0" w:line="348" w:lineRule="auto"/>
        <w:ind w:firstLine="709"/>
        <w:jc w:val="both"/>
        <w:rPr>
          <w:rFonts w:ascii="Times New Roman" w:eastAsia="Times New Roman" w:hAnsi="Times New Roman" w:cs="SchoolBookSanPin"/>
          <w:bCs/>
          <w:i/>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.3.10. </w:t>
      </w:r>
      <w:r w:rsidRPr="00FD26CA">
        <w:rPr>
          <w:rFonts w:ascii="Times New Roman" w:eastAsia="Times New Roman" w:hAnsi="Times New Roman" w:cs="SchoolBookSanPin"/>
          <w:i/>
          <w:color w:val="000000"/>
          <w:sz w:val="28"/>
          <w:szCs w:val="28"/>
          <w:lang w:eastAsia="ru-RU"/>
        </w:rPr>
        <w:t>Модуль № 10 «Безопасность в информационном пространстве</w:t>
      </w:r>
      <w:r w:rsidRPr="00FD26CA">
        <w:rPr>
          <w:rFonts w:ascii="Times New Roman" w:eastAsia="Times New Roman" w:hAnsi="Times New Roman" w:cs="SchoolBookSanPin"/>
          <w:bCs/>
          <w:i/>
          <w:color w:val="000000"/>
          <w:sz w:val="28"/>
          <w:szCs w:val="28"/>
          <w:lang w:eastAsia="ru-RU"/>
        </w:rPr>
        <w:t>»:</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понятие «цифровая среда», её характеристики и примеры информационных и компьютерных угроз, положительные возможности цифровой среды;</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lastRenderedPageBreak/>
        <w:t>риски и угрозы при использовании Интернета;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общие принципы безопасного поведения, необходимые для предупреждения возникновения опасных ситуаций в личном цифровом пространстве;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опасные явления цифровой среды: вредоносные программы и приложения и их разновидности;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правила кибергигиены, необходимые для предупреждения возникновения опасных ситуаций в цифровой среде;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основные виды опасного и запрещённого контента в Интернете </w:t>
      </w:r>
      <w:r w:rsidRPr="00412AE7">
        <w:rPr>
          <w:rFonts w:ascii="Times New Roman" w:eastAsia="Times New Roman" w:hAnsi="Times New Roman" w:cs="SchoolBookSanPin"/>
          <w:color w:val="000000"/>
          <w:sz w:val="28"/>
          <w:szCs w:val="28"/>
          <w:lang w:eastAsia="ru-RU"/>
        </w:rPr>
        <w:br/>
        <w:t>и его признаки, приёмы распознавания опасностей при использовании Интернета;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противоправные действия в Интернете;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w:t>
      </w:r>
      <w:r w:rsidRPr="00412AE7">
        <w:rPr>
          <w:rFonts w:ascii="Times New Roman" w:eastAsia="Times New Roman" w:hAnsi="Times New Roman" w:cs="SchoolBookSanPin"/>
          <w:color w:val="000000"/>
          <w:sz w:val="28"/>
          <w:szCs w:val="28"/>
          <w:lang w:eastAsia="ru-RU"/>
        </w:rPr>
        <w:br/>
        <w:t>и группы);</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12AE7" w:rsidRPr="00FD26CA" w:rsidRDefault="00412AE7" w:rsidP="00412AE7">
      <w:pPr>
        <w:widowControl w:val="0"/>
        <w:spacing w:after="0" w:line="348" w:lineRule="auto"/>
        <w:ind w:firstLine="709"/>
        <w:jc w:val="both"/>
        <w:rPr>
          <w:rFonts w:ascii="Times New Roman" w:eastAsia="Times New Roman" w:hAnsi="Times New Roman" w:cs="SchoolBookSanPin"/>
          <w:bCs/>
          <w:i/>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.3.11. </w:t>
      </w:r>
      <w:r w:rsidRPr="00FD26CA">
        <w:rPr>
          <w:rFonts w:ascii="Times New Roman" w:eastAsia="Times New Roman" w:hAnsi="Times New Roman" w:cs="SchoolBookSanPin"/>
          <w:i/>
          <w:color w:val="000000"/>
          <w:sz w:val="28"/>
          <w:szCs w:val="28"/>
          <w:lang w:eastAsia="ru-RU"/>
        </w:rPr>
        <w:t xml:space="preserve">Модуль № 11 «Основы противодействия экстремизму </w:t>
      </w:r>
      <w:r w:rsidRPr="00FD26CA">
        <w:rPr>
          <w:rFonts w:ascii="Times New Roman" w:eastAsia="Times New Roman" w:hAnsi="Times New Roman" w:cs="SchoolBookSanPin"/>
          <w:i/>
          <w:color w:val="000000"/>
          <w:sz w:val="28"/>
          <w:szCs w:val="28"/>
          <w:lang w:eastAsia="ru-RU"/>
        </w:rPr>
        <w:br/>
        <w:t>и терроризму</w:t>
      </w:r>
      <w:r w:rsidRPr="00FD26CA">
        <w:rPr>
          <w:rFonts w:ascii="Times New Roman" w:eastAsia="Times New Roman" w:hAnsi="Times New Roman" w:cs="SchoolBookSanPin"/>
          <w:bCs/>
          <w:i/>
          <w:color w:val="000000"/>
          <w:sz w:val="28"/>
          <w:szCs w:val="28"/>
          <w:lang w:eastAsia="ru-RU"/>
        </w:rPr>
        <w:t>»:</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понятия «экстремизм» и «терроризм», их содержание, причины, возможные варианты проявления и последствия;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цели и формы проявления террористических актов, их последствия, уровни террористической опасности;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основы общественно-государственной системы противодействия экстремизму и терроризму, контртеррористическая операция и её цели;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признаки вовлечения в террористическую деятельность, правила антитеррористического поведения;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признаки угроз и подготовки различных форм терактов, порядок действий при их обнаружении;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lastRenderedPageBreak/>
        <w:t>правила безопасного поведения в случае теракта (нападение террористов</w:t>
      </w:r>
      <w:r w:rsidRPr="00412AE7">
        <w:rPr>
          <w:rFonts w:ascii="Times New Roman" w:eastAsia="Times New Roman" w:hAnsi="Times New Roman" w:cs="SchoolBookSanPin"/>
          <w:color w:val="000000"/>
          <w:sz w:val="28"/>
          <w:szCs w:val="28"/>
          <w:lang w:eastAsia="ru-RU"/>
        </w:rPr>
        <w:br/>
        <w:t>и попытка захвата заложников, попадание в заложники, огневой налёт, наезд транспортного средства, подрыв взрывного устройства).</w:t>
      </w:r>
    </w:p>
    <w:p w:rsidR="00412AE7" w:rsidRPr="00FD26CA" w:rsidRDefault="00412AE7" w:rsidP="00412AE7">
      <w:pPr>
        <w:widowControl w:val="0"/>
        <w:spacing w:after="0" w:line="348" w:lineRule="auto"/>
        <w:ind w:firstLine="709"/>
        <w:jc w:val="both"/>
        <w:rPr>
          <w:rFonts w:ascii="Times New Roman" w:eastAsia="Times New Roman" w:hAnsi="Times New Roman" w:cs="SchoolBookSanPin"/>
          <w:i/>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.4. </w:t>
      </w:r>
      <w:r w:rsidRPr="00FD26CA">
        <w:rPr>
          <w:rFonts w:ascii="Times New Roman" w:eastAsia="Times New Roman" w:hAnsi="Times New Roman" w:cs="SchoolBookSanPin"/>
          <w:i/>
          <w:color w:val="000000"/>
          <w:sz w:val="28"/>
          <w:szCs w:val="28"/>
          <w:lang w:eastAsia="ru-RU"/>
        </w:rPr>
        <w:t>Планируемые результаты освоения программы по основам безопасности и защиты Родины  на уровне основного общего образования.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.4.1. </w:t>
      </w:r>
      <w:r w:rsidRPr="00412AE7">
        <w:rPr>
          <w:rFonts w:ascii="Times New Roman" w:eastAsia="Times New Roman" w:hAnsi="Times New Roman" w:cs="SchoolBookSanPin"/>
          <w:color w:val="000000"/>
          <w:sz w:val="28"/>
          <w:szCs w:val="28"/>
          <w:lang w:eastAsia="ru-RU"/>
        </w:rPr>
        <w:t xml:space="preserve">Личностные результаты достигаются в единстве учебной </w:t>
      </w:r>
      <w:r w:rsidRPr="00412AE7">
        <w:rPr>
          <w:rFonts w:ascii="Times New Roman" w:eastAsia="Times New Roman" w:hAnsi="Times New Roman" w:cs="SchoolBookSanPin"/>
          <w:color w:val="000000"/>
          <w:sz w:val="28"/>
          <w:szCs w:val="28"/>
          <w:lang w:eastAsia="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.4.2. </w:t>
      </w:r>
      <w:r w:rsidRPr="00412AE7">
        <w:rPr>
          <w:rFonts w:ascii="Times New Roman" w:eastAsia="Times New Roman" w:hAnsi="Times New Roman" w:cs="SchoolBookSanPin"/>
          <w:color w:val="000000"/>
          <w:sz w:val="28"/>
          <w:szCs w:val="28"/>
          <w:lang w:eastAsia="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.4.3. </w:t>
      </w:r>
      <w:r w:rsidRPr="00FD26CA">
        <w:rPr>
          <w:rFonts w:ascii="Times New Roman" w:eastAsia="Times New Roman" w:hAnsi="Times New Roman" w:cs="SchoolBookSanPin"/>
          <w:i/>
          <w:color w:val="000000"/>
          <w:sz w:val="28"/>
          <w:szCs w:val="28"/>
          <w:lang w:eastAsia="ru-RU"/>
        </w:rPr>
        <w:t>Личностные результаты изучения ОБЗР включают:</w:t>
      </w:r>
    </w:p>
    <w:p w:rsidR="00412AE7" w:rsidRPr="00412AE7" w:rsidRDefault="00412AE7" w:rsidP="00916DE9">
      <w:pPr>
        <w:widowControl w:val="0"/>
        <w:numPr>
          <w:ilvl w:val="0"/>
          <w:numId w:val="76"/>
        </w:numPr>
        <w:spacing w:after="0" w:line="348" w:lineRule="auto"/>
        <w:ind w:left="0"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патриотическое воспитание: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осознание российской гражданской идентичности в поликультурном </w:t>
      </w:r>
      <w:r w:rsidRPr="00412AE7">
        <w:rPr>
          <w:rFonts w:ascii="Times New Roman" w:eastAsia="Times New Roman" w:hAnsi="Times New Roman" w:cs="SchoolBookSanPin"/>
          <w:color w:val="000000"/>
          <w:sz w:val="28"/>
          <w:szCs w:val="28"/>
          <w:lang w:eastAsia="ru-RU"/>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ценностное отношение к достижениям своей Родины – России, к науке, искусству, спорту, технологиям, боевым подвигам и трудовым достижениям </w:t>
      </w:r>
      <w:r w:rsidRPr="00412AE7">
        <w:rPr>
          <w:rFonts w:ascii="Times New Roman" w:eastAsia="Times New Roman" w:hAnsi="Times New Roman" w:cs="SchoolBookSanPin"/>
          <w:color w:val="000000"/>
          <w:sz w:val="28"/>
          <w:szCs w:val="28"/>
          <w:lang w:eastAsia="ru-RU"/>
        </w:rPr>
        <w:lastRenderedPageBreak/>
        <w:t xml:space="preserve">народа;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формирование чувства гордости за свою Родину, ответственного отношения к выполнению конституционного долга – защите Отечества;</w:t>
      </w:r>
    </w:p>
    <w:p w:rsidR="00412AE7" w:rsidRPr="00412AE7" w:rsidRDefault="00412AE7" w:rsidP="00916DE9">
      <w:pPr>
        <w:widowControl w:val="0"/>
        <w:numPr>
          <w:ilvl w:val="0"/>
          <w:numId w:val="76"/>
        </w:numPr>
        <w:spacing w:after="0" w:line="348" w:lineRule="auto"/>
        <w:ind w:left="0"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гражданское воспитание: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активное участие в жизни семьи, организации, местного сообщества, родного края, страны;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неприятие любых форм экстремизма, дискриминации;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412AE7">
        <w:rPr>
          <w:rFonts w:ascii="Times New Roman" w:eastAsia="Times New Roman" w:hAnsi="Times New Roman" w:cs="SchoolBookSanPin"/>
          <w:color w:val="000000"/>
          <w:sz w:val="28"/>
          <w:szCs w:val="28"/>
          <w:lang w:eastAsia="ru-RU"/>
        </w:rPr>
        <w:br/>
        <w:t xml:space="preserve">и многоконфессиональном обществе;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представление о способах противодействия коррупции;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готовность к разнообразной совместной деятельности, стремление </w:t>
      </w:r>
      <w:r w:rsidRPr="00412AE7">
        <w:rPr>
          <w:rFonts w:ascii="Times New Roman" w:eastAsia="Times New Roman" w:hAnsi="Times New Roman" w:cs="SchoolBookSanPin"/>
          <w:color w:val="000000"/>
          <w:sz w:val="28"/>
          <w:szCs w:val="28"/>
          <w:lang w:eastAsia="ru-RU"/>
        </w:rPr>
        <w:br/>
        <w:t xml:space="preserve">к взаимопониманию и взаимопомощи, активное участие в самоуправлении </w:t>
      </w:r>
      <w:r w:rsidRPr="00412AE7">
        <w:rPr>
          <w:rFonts w:ascii="Times New Roman" w:eastAsia="Times New Roman" w:hAnsi="Times New Roman" w:cs="SchoolBookSanPin"/>
          <w:color w:val="000000"/>
          <w:sz w:val="28"/>
          <w:szCs w:val="28"/>
          <w:lang w:eastAsia="ru-RU"/>
        </w:rPr>
        <w:br/>
        <w:t xml:space="preserve">в образовательной организации;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готовность к участию в гуманитарной деятельности (волонтёрство, помощь людям, нуждающимся в ней);</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w:t>
      </w:r>
      <w:r w:rsidRPr="00412AE7">
        <w:rPr>
          <w:rFonts w:ascii="Times New Roman" w:eastAsia="Times New Roman" w:hAnsi="Times New Roman" w:cs="SchoolBookSanPin"/>
          <w:color w:val="000000"/>
          <w:sz w:val="28"/>
          <w:szCs w:val="28"/>
          <w:lang w:eastAsia="ru-RU"/>
        </w:rPr>
        <w:br/>
        <w:t>и чрезвычайных ситуаций природного, техногенного и социального характера;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lastRenderedPageBreak/>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3) духовно–нравственное воспитание: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ориентация на моральные ценности и нормы в ситуациях нравственного выбора;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готовность оценивать своё поведение и поступки, а также поведение </w:t>
      </w:r>
      <w:r w:rsidRPr="00412AE7">
        <w:rPr>
          <w:rFonts w:ascii="Times New Roman" w:eastAsia="Times New Roman" w:hAnsi="Times New Roman" w:cs="SchoolBookSanPin"/>
          <w:color w:val="000000"/>
          <w:sz w:val="28"/>
          <w:szCs w:val="28"/>
          <w:lang w:eastAsia="ru-RU"/>
        </w:rPr>
        <w:br/>
        <w:t xml:space="preserve">и поступки других людей с позиции нравственных и правовых норм с учётом осознания последствий поступков;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формирование личности безопасного типа, осознанного и ответственного отношения к личной безопасности и безопасности других людей;</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4) эстетическое воспитание: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формирование гармоничной личности, развитие способности воспринимать, ценить и создавать прекрасное в повседневной жизни;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понимание взаимозависимости счастливого юношества и безопасного личного поведения в повседневной жизни;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5) ценности научного познания: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sidRPr="00412AE7">
        <w:rPr>
          <w:rFonts w:ascii="Times New Roman" w:eastAsia="Times New Roman" w:hAnsi="Times New Roman" w:cs="SchoolBookSanPin"/>
          <w:color w:val="000000"/>
          <w:sz w:val="28"/>
          <w:szCs w:val="28"/>
          <w:lang w:eastAsia="ru-RU"/>
        </w:rPr>
        <w:br/>
        <w:t xml:space="preserve">и чрезвычайных ситуаций, которые могут произойти во время пребывания </w:t>
      </w:r>
      <w:r w:rsidRPr="00412AE7">
        <w:rPr>
          <w:rFonts w:ascii="Times New Roman" w:eastAsia="Times New Roman" w:hAnsi="Times New Roman" w:cs="SchoolBookSanPin"/>
          <w:color w:val="000000"/>
          <w:sz w:val="28"/>
          <w:szCs w:val="28"/>
          <w:lang w:eastAsia="ru-RU"/>
        </w:rPr>
        <w:br/>
        <w:t>в различных средах (бытовые условия, дорожное движение, общественные места и социум, природа, коммуникационные связи и каналы);</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6) физическое воспитание, формирование культуры здоровья </w:t>
      </w:r>
      <w:r w:rsidRPr="00412AE7">
        <w:rPr>
          <w:rFonts w:ascii="Times New Roman" w:eastAsia="Times New Roman" w:hAnsi="Times New Roman" w:cs="SchoolBookSanPin"/>
          <w:color w:val="000000"/>
          <w:sz w:val="28"/>
          <w:szCs w:val="28"/>
          <w:lang w:eastAsia="ru-RU"/>
        </w:rPr>
        <w:br/>
        <w:t>и эмоционального благополучия: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понимание личностного смысла изучения учебного предмета ОБЗР, </w:t>
      </w:r>
      <w:r w:rsidRPr="00412AE7">
        <w:rPr>
          <w:rFonts w:ascii="Times New Roman" w:eastAsia="Times New Roman" w:hAnsi="Times New Roman" w:cs="SchoolBookSanPin"/>
          <w:color w:val="000000"/>
          <w:sz w:val="28"/>
          <w:szCs w:val="28"/>
          <w:lang w:eastAsia="ru-RU"/>
        </w:rPr>
        <w:br/>
        <w:t>его значения для безопасной и продуктивной жизнедеятельности человека, общества и государства;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осознание ценности жизни;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осознание последствий и неприятие вредных привычек (употребление алкоголя, наркотиков, курение) и иных форм вреда для физического </w:t>
      </w:r>
      <w:r w:rsidRPr="00412AE7">
        <w:rPr>
          <w:rFonts w:ascii="Times New Roman" w:eastAsia="Times New Roman" w:hAnsi="Times New Roman" w:cs="SchoolBookSanPin"/>
          <w:color w:val="000000"/>
          <w:sz w:val="28"/>
          <w:szCs w:val="28"/>
          <w:lang w:eastAsia="ru-RU"/>
        </w:rPr>
        <w:br/>
        <w:t xml:space="preserve">и психического здоровья;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соблюдение правил безопасности, в том числе навыков безопасного поведения в Интернет–среде;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способность адаптироваться к стрессовым ситуациям и меняющимся социальным, информационным и природным условиям, в том числе </w:t>
      </w:r>
      <w:r w:rsidRPr="00412AE7">
        <w:rPr>
          <w:rFonts w:ascii="Times New Roman" w:eastAsia="Times New Roman" w:hAnsi="Times New Roman" w:cs="SchoolBookSanPin"/>
          <w:color w:val="000000"/>
          <w:sz w:val="28"/>
          <w:szCs w:val="28"/>
          <w:lang w:eastAsia="ru-RU"/>
        </w:rPr>
        <w:lastRenderedPageBreak/>
        <w:t>осмысливая собственный опыт и выстраивая дальнейшие цели;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умение принимать себя и других людей, не осуждая;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умение осознавать эмоциональное состояние своё и других людей, уметь управлять собственным эмоциональным состоянием;</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сформированность навыка рефлексии, признание своего права на ошибку и такого же права другого человека;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7) трудовое воспитание: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интерес к практическому изучению профессий и труда различного рода, </w:t>
      </w:r>
      <w:r w:rsidRPr="00412AE7">
        <w:rPr>
          <w:rFonts w:ascii="Times New Roman" w:eastAsia="Times New Roman" w:hAnsi="Times New Roman" w:cs="SchoolBookSanPin"/>
          <w:color w:val="000000"/>
          <w:sz w:val="28"/>
          <w:szCs w:val="28"/>
          <w:lang w:eastAsia="ru-RU"/>
        </w:rPr>
        <w:br/>
        <w:t xml:space="preserve">в том числе на основе применения изучаемого предметного знания;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готовность адаптироваться в профессиональной среде;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уважение к труду и результатам трудовой деятельности;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установка на овладение знаниями и умениями предупреждения опасных </w:t>
      </w:r>
      <w:r w:rsidRPr="00412AE7">
        <w:rPr>
          <w:rFonts w:ascii="Times New Roman" w:eastAsia="Times New Roman" w:hAnsi="Times New Roman" w:cs="SchoolBookSanPin"/>
          <w:color w:val="000000"/>
          <w:sz w:val="28"/>
          <w:szCs w:val="28"/>
          <w:lang w:eastAsia="ru-RU"/>
        </w:rPr>
        <w:br/>
        <w:t xml:space="preserve">и чрезвычайных ситуаций, во время пребывания в различных средах (в </w:t>
      </w:r>
      <w:r w:rsidRPr="00412AE7">
        <w:rPr>
          <w:rFonts w:ascii="Times New Roman" w:eastAsia="Times New Roman" w:hAnsi="Times New Roman" w:cs="SchoolBookSanPin"/>
          <w:color w:val="000000"/>
          <w:sz w:val="28"/>
          <w:szCs w:val="28"/>
          <w:lang w:eastAsia="ru-RU"/>
        </w:rPr>
        <w:lastRenderedPageBreak/>
        <w:t>помещении, на улице, на природе, в общественных местах и на массовых мероприятиях, при коммуникации, при воздействии рисков культурной среды);</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8) экологическое воспитание: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ориентация на применение знаний из социальных и естественных наук </w:t>
      </w:r>
      <w:r w:rsidRPr="00412AE7">
        <w:rPr>
          <w:rFonts w:ascii="Times New Roman" w:eastAsia="Times New Roman" w:hAnsi="Times New Roman" w:cs="SchoolBookSanPin"/>
          <w:color w:val="000000"/>
          <w:sz w:val="28"/>
          <w:szCs w:val="28"/>
          <w:lang w:eastAsia="ru-RU"/>
        </w:rPr>
        <w:br/>
        <w:t xml:space="preserve">для решения задач в области окружающей среды, планирования поступков </w:t>
      </w:r>
      <w:r w:rsidRPr="00412AE7">
        <w:rPr>
          <w:rFonts w:ascii="Times New Roman" w:eastAsia="Times New Roman" w:hAnsi="Times New Roman" w:cs="SchoolBookSanPin"/>
          <w:color w:val="000000"/>
          <w:sz w:val="28"/>
          <w:szCs w:val="28"/>
          <w:lang w:eastAsia="ru-RU"/>
        </w:rPr>
        <w:br/>
        <w:t xml:space="preserve">и оценки их возможных последствий для окружающей среды;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осознание своей роли как гражданина и потребителя в условиях взаимосвязи природной, технологической и социальной сред;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готовность к участию в практической деятельности экологической направленности;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12AE7" w:rsidRPr="00A45069" w:rsidRDefault="00412AE7" w:rsidP="00412AE7">
      <w:pPr>
        <w:widowControl w:val="0"/>
        <w:spacing w:after="0" w:line="348" w:lineRule="auto"/>
        <w:ind w:firstLine="709"/>
        <w:jc w:val="both"/>
        <w:rPr>
          <w:rFonts w:ascii="Times New Roman" w:eastAsia="Times New Roman" w:hAnsi="Times New Roman" w:cs="SchoolBookSanPin"/>
          <w:i/>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.4.4. </w:t>
      </w:r>
      <w:r w:rsidRPr="00A45069">
        <w:rPr>
          <w:rFonts w:ascii="Times New Roman" w:eastAsia="Times New Roman" w:hAnsi="Times New Roman" w:cs="SchoolBookSanPin"/>
          <w:i/>
          <w:color w:val="000000"/>
          <w:sz w:val="28"/>
          <w:szCs w:val="28"/>
          <w:lang w:eastAsia="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12AE7" w:rsidRPr="00A45069" w:rsidRDefault="00412AE7" w:rsidP="00412AE7">
      <w:pPr>
        <w:widowControl w:val="0"/>
        <w:spacing w:after="0" w:line="348" w:lineRule="auto"/>
        <w:ind w:firstLine="709"/>
        <w:jc w:val="both"/>
        <w:rPr>
          <w:rFonts w:ascii="Times New Roman" w:eastAsia="Times New Roman" w:hAnsi="Times New Roman" w:cs="SchoolBookSanPin"/>
          <w:i/>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.4.4.1. </w:t>
      </w:r>
      <w:r w:rsidRPr="00412AE7">
        <w:rPr>
          <w:rFonts w:ascii="Times New Roman" w:eastAsia="Times New Roman" w:hAnsi="Times New Roman" w:cs="SchoolBookSanPin"/>
          <w:color w:val="000000"/>
          <w:sz w:val="28"/>
          <w:szCs w:val="28"/>
          <w:lang w:eastAsia="ru-RU"/>
        </w:rPr>
        <w:t xml:space="preserve">У обучающегося будут сформированы следующие </w:t>
      </w:r>
      <w:r w:rsidRPr="00A45069">
        <w:rPr>
          <w:rFonts w:ascii="Times New Roman" w:eastAsia="Times New Roman" w:hAnsi="Times New Roman" w:cs="SchoolBookSanPin"/>
          <w:i/>
          <w:color w:val="000000"/>
          <w:sz w:val="28"/>
          <w:szCs w:val="28"/>
          <w:lang w:eastAsia="ru-RU"/>
        </w:rPr>
        <w:t>базовые логические действия как часть познавательных универсальных учебных действий:</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выявлять и характеризовать существенные признаки объектов (явлений);</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устанавливать существенный признак классификации, основания </w:t>
      </w:r>
      <w:r w:rsidRPr="00412AE7">
        <w:rPr>
          <w:rFonts w:ascii="Times New Roman" w:eastAsia="Times New Roman" w:hAnsi="Times New Roman" w:cs="SchoolBookSanPin"/>
          <w:color w:val="000000"/>
          <w:sz w:val="28"/>
          <w:szCs w:val="28"/>
          <w:lang w:eastAsia="ru-RU"/>
        </w:rPr>
        <w:br/>
        <w:t>для обобщения и сравнения, критерии проводимого анализа;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с учётом предложенной задачи выявлять закономерности и противоречия </w:t>
      </w:r>
      <w:r w:rsidRPr="00412AE7">
        <w:rPr>
          <w:rFonts w:ascii="Times New Roman" w:eastAsia="Times New Roman" w:hAnsi="Times New Roman" w:cs="SchoolBookSanPin"/>
          <w:color w:val="000000"/>
          <w:sz w:val="28"/>
          <w:szCs w:val="28"/>
          <w:lang w:eastAsia="ru-RU"/>
        </w:rPr>
        <w:br/>
      </w:r>
      <w:r w:rsidRPr="00412AE7">
        <w:rPr>
          <w:rFonts w:ascii="Times New Roman" w:eastAsia="Times New Roman" w:hAnsi="Times New Roman" w:cs="SchoolBookSanPin"/>
          <w:color w:val="000000"/>
          <w:sz w:val="28"/>
          <w:szCs w:val="28"/>
          <w:lang w:eastAsia="ru-RU"/>
        </w:rPr>
        <w:lastRenderedPageBreak/>
        <w:t xml:space="preserve">в рассматриваемых фактах, данных и наблюдениях;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предлагать критерии для выявления закономерностей и противоречий;</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выявлять дефицит информации, данных, необходимых для решения поставленной задачи;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2AE7" w:rsidRPr="00A45069" w:rsidRDefault="00412AE7" w:rsidP="00412AE7">
      <w:pPr>
        <w:widowControl w:val="0"/>
        <w:spacing w:after="0" w:line="348" w:lineRule="auto"/>
        <w:ind w:firstLine="709"/>
        <w:jc w:val="both"/>
        <w:rPr>
          <w:rFonts w:ascii="Times New Roman" w:eastAsia="Times New Roman" w:hAnsi="Times New Roman" w:cs="SchoolBookSanPin"/>
          <w:i/>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.4.4.2. </w:t>
      </w:r>
      <w:r w:rsidRPr="00412AE7">
        <w:rPr>
          <w:rFonts w:ascii="Times New Roman" w:eastAsia="Times New Roman" w:hAnsi="Times New Roman" w:cs="SchoolBookSanPin"/>
          <w:color w:val="000000"/>
          <w:sz w:val="28"/>
          <w:szCs w:val="28"/>
          <w:lang w:eastAsia="ru-RU"/>
        </w:rPr>
        <w:t xml:space="preserve">У обучающегося будут сформированы следующие </w:t>
      </w:r>
      <w:r w:rsidRPr="00A45069">
        <w:rPr>
          <w:rFonts w:ascii="Times New Roman" w:eastAsia="Times New Roman" w:hAnsi="Times New Roman" w:cs="SchoolBookSanPin"/>
          <w:i/>
          <w:color w:val="000000"/>
          <w:sz w:val="28"/>
          <w:szCs w:val="28"/>
          <w:lang w:eastAsia="ru-RU"/>
        </w:rPr>
        <w:t>базовые исследовательские действия как часть познавательных универсальных учебных действий:</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формулировать проблемные вопросы, отражающие несоответствие </w:t>
      </w:r>
      <w:r w:rsidRPr="00412AE7">
        <w:rPr>
          <w:rFonts w:ascii="Times New Roman" w:eastAsia="Times New Roman" w:hAnsi="Times New Roman" w:cs="SchoolBookSanPin"/>
          <w:color w:val="000000"/>
          <w:sz w:val="28"/>
          <w:szCs w:val="28"/>
          <w:lang w:eastAsia="ru-RU"/>
        </w:rPr>
        <w:br/>
        <w:t>между рассматриваемым и наиболее благоприятным состоянием объекта (явления) повседневной жизни;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sidRPr="00412AE7">
        <w:rPr>
          <w:rFonts w:ascii="Times New Roman" w:eastAsia="Times New Roman" w:hAnsi="Times New Roman" w:cs="SchoolBookSanPin"/>
          <w:color w:val="000000"/>
          <w:sz w:val="28"/>
          <w:szCs w:val="28"/>
          <w:lang w:eastAsia="ru-RU"/>
        </w:rPr>
        <w:br/>
        <w:t>по результатам исследования;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прогнозировать возможное дальнейшее развитие процессов, событий </w:t>
      </w:r>
      <w:r w:rsidRPr="00412AE7">
        <w:rPr>
          <w:rFonts w:ascii="Times New Roman" w:eastAsia="Times New Roman" w:hAnsi="Times New Roman" w:cs="SchoolBookSanPin"/>
          <w:color w:val="000000"/>
          <w:sz w:val="28"/>
          <w:szCs w:val="28"/>
          <w:lang w:eastAsia="ru-RU"/>
        </w:rPr>
        <w:br/>
        <w:t>и их последствия в аналогичных или сходных ситуациях, а также выдвигать предположения об их развитии в новых условиях и контекстах.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.4.4.3. </w:t>
      </w:r>
      <w:r w:rsidRPr="00412AE7">
        <w:rPr>
          <w:rFonts w:ascii="Times New Roman" w:eastAsia="Times New Roman" w:hAnsi="Times New Roman" w:cs="SchoolBookSanPin"/>
          <w:color w:val="000000"/>
          <w:sz w:val="28"/>
          <w:szCs w:val="28"/>
          <w:lang w:eastAsia="ru-RU"/>
        </w:rPr>
        <w:t xml:space="preserve">У обучающегося будут сформированы </w:t>
      </w:r>
      <w:r w:rsidRPr="00A45069">
        <w:rPr>
          <w:rFonts w:ascii="Times New Roman" w:eastAsia="Times New Roman" w:hAnsi="Times New Roman" w:cs="SchoolBookSanPin"/>
          <w:i/>
          <w:color w:val="000000"/>
          <w:sz w:val="28"/>
          <w:szCs w:val="28"/>
          <w:lang w:eastAsia="ru-RU"/>
        </w:rPr>
        <w:t xml:space="preserve">умения работать </w:t>
      </w:r>
      <w:r w:rsidRPr="00A45069">
        <w:rPr>
          <w:rFonts w:ascii="Times New Roman" w:eastAsia="Times New Roman" w:hAnsi="Times New Roman" w:cs="SchoolBookSanPin"/>
          <w:i/>
          <w:color w:val="000000"/>
          <w:sz w:val="28"/>
          <w:szCs w:val="28"/>
          <w:lang w:eastAsia="ru-RU"/>
        </w:rPr>
        <w:br/>
        <w:t>с информацией как часть познавательных универсальных учебных действий</w:t>
      </w:r>
      <w:r w:rsidRPr="00412AE7">
        <w:rPr>
          <w:rFonts w:ascii="Times New Roman" w:eastAsia="Times New Roman" w:hAnsi="Times New Roman" w:cs="SchoolBookSanPin"/>
          <w:color w:val="000000"/>
          <w:sz w:val="28"/>
          <w:szCs w:val="28"/>
          <w:lang w:eastAsia="ru-RU"/>
        </w:rPr>
        <w:t>:</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применять различные методы, инструменты и запросы при поиске и отборе информации или данных из источников с учётом предложенной </w:t>
      </w:r>
      <w:r w:rsidRPr="00412AE7">
        <w:rPr>
          <w:rFonts w:ascii="Times New Roman" w:eastAsia="Times New Roman" w:hAnsi="Times New Roman" w:cs="SchoolBookSanPin"/>
          <w:color w:val="000000"/>
          <w:sz w:val="28"/>
          <w:szCs w:val="28"/>
          <w:lang w:eastAsia="ru-RU"/>
        </w:rPr>
        <w:lastRenderedPageBreak/>
        <w:t>учебной задачи и заданных критериев;</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выбирать, анализировать, систематизировать и интерпретировать информацию различных видов и форм представления;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находить сходные аргументы (подтверждающие или опровергающие одну и ту же идею, версию) в различных информационных источниках;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оценивать надёжность информации по критериям, предложенным педагогическим работником или сформулированным самостоятельно;</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эффективно запоминать и систематизировать информацию;</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овладение системой универсальных познавательных действий обеспечивает сформированность когнитивных навыков обучающихся.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.4.4.4. </w:t>
      </w:r>
      <w:r w:rsidRPr="00412AE7">
        <w:rPr>
          <w:rFonts w:ascii="Times New Roman" w:eastAsia="Times New Roman" w:hAnsi="Times New Roman" w:cs="SchoolBookSanPin"/>
          <w:color w:val="000000"/>
          <w:sz w:val="28"/>
          <w:szCs w:val="28"/>
          <w:lang w:eastAsia="ru-RU"/>
        </w:rPr>
        <w:t xml:space="preserve">У обучающегося будут сформированы </w:t>
      </w:r>
      <w:r w:rsidRPr="00A45069">
        <w:rPr>
          <w:rFonts w:ascii="Times New Roman" w:eastAsia="Times New Roman" w:hAnsi="Times New Roman" w:cs="SchoolBookSanPin"/>
          <w:i/>
          <w:color w:val="000000"/>
          <w:sz w:val="28"/>
          <w:szCs w:val="28"/>
          <w:lang w:eastAsia="ru-RU"/>
        </w:rPr>
        <w:t>умения общения как часть коммуникативных универсальных учебных действий:</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сопоставлять свои суждения с суждениями других участников диалога, обнаруживать различие и сходство позиций;</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.4.4.5. </w:t>
      </w:r>
      <w:r w:rsidRPr="00412AE7">
        <w:rPr>
          <w:rFonts w:ascii="Times New Roman" w:eastAsia="Times New Roman" w:hAnsi="Times New Roman" w:cs="SchoolBookSanPin"/>
          <w:color w:val="000000"/>
          <w:sz w:val="28"/>
          <w:szCs w:val="28"/>
          <w:lang w:eastAsia="ru-RU"/>
        </w:rPr>
        <w:t xml:space="preserve">У обучающегося будут сформированы </w:t>
      </w:r>
      <w:r w:rsidRPr="00A45069">
        <w:rPr>
          <w:rFonts w:ascii="Times New Roman" w:eastAsia="Times New Roman" w:hAnsi="Times New Roman" w:cs="SchoolBookSanPin"/>
          <w:i/>
          <w:color w:val="000000"/>
          <w:sz w:val="28"/>
          <w:szCs w:val="28"/>
          <w:lang w:eastAsia="ru-RU"/>
        </w:rPr>
        <w:t xml:space="preserve">умения </w:t>
      </w:r>
      <w:r w:rsidRPr="00A45069">
        <w:rPr>
          <w:rFonts w:ascii="Times New Roman" w:eastAsia="Times New Roman" w:hAnsi="Times New Roman" w:cs="SchoolBookSanPin"/>
          <w:i/>
          <w:color w:val="000000"/>
          <w:sz w:val="28"/>
          <w:szCs w:val="28"/>
          <w:lang w:eastAsia="ru-RU"/>
        </w:rPr>
        <w:lastRenderedPageBreak/>
        <w:t>самоорганизации как части регулятивных универсальных учебных действий</w:t>
      </w:r>
      <w:r w:rsidRPr="00412AE7">
        <w:rPr>
          <w:rFonts w:ascii="Times New Roman" w:eastAsia="Times New Roman" w:hAnsi="Times New Roman" w:cs="SchoolBookSanPin"/>
          <w:color w:val="000000"/>
          <w:sz w:val="28"/>
          <w:szCs w:val="28"/>
          <w:lang w:eastAsia="ru-RU"/>
        </w:rPr>
        <w:t>:</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выявлять проблемные вопросы, требующие решения в жизненных и учебных ситуациях;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составлять план действий, находить необходимые ресурсы </w:t>
      </w:r>
      <w:r w:rsidRPr="00412AE7">
        <w:rPr>
          <w:rFonts w:ascii="Times New Roman" w:eastAsia="Times New Roman" w:hAnsi="Times New Roman" w:cs="SchoolBookSanPin"/>
          <w:color w:val="000000"/>
          <w:sz w:val="28"/>
          <w:szCs w:val="28"/>
          <w:lang w:eastAsia="ru-RU"/>
        </w:rPr>
        <w:br/>
        <w:t>для его выполнения, при необходимости корректировать предложенный алгоритм, брать ответственность за принятое решение.</w:t>
      </w:r>
    </w:p>
    <w:p w:rsidR="00412AE7" w:rsidRPr="00A45069" w:rsidRDefault="00412AE7" w:rsidP="00412AE7">
      <w:pPr>
        <w:widowControl w:val="0"/>
        <w:spacing w:after="0" w:line="348" w:lineRule="auto"/>
        <w:ind w:firstLine="709"/>
        <w:jc w:val="both"/>
        <w:rPr>
          <w:rFonts w:ascii="Times New Roman" w:eastAsia="Times New Roman" w:hAnsi="Times New Roman" w:cs="SchoolBookSanPin"/>
          <w:i/>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.4.4.6. </w:t>
      </w:r>
      <w:r w:rsidRPr="00412AE7">
        <w:rPr>
          <w:rFonts w:ascii="Times New Roman" w:eastAsia="Times New Roman" w:hAnsi="Times New Roman" w:cs="SchoolBookSanPin"/>
          <w:color w:val="000000"/>
          <w:sz w:val="28"/>
          <w:szCs w:val="28"/>
          <w:lang w:eastAsia="ru-RU"/>
        </w:rPr>
        <w:t xml:space="preserve">У обучающегося будут сформированы </w:t>
      </w:r>
      <w:r w:rsidRPr="00A45069">
        <w:rPr>
          <w:rFonts w:ascii="Times New Roman" w:eastAsia="Times New Roman" w:hAnsi="Times New Roman" w:cs="SchoolBookSanPin"/>
          <w:i/>
          <w:color w:val="000000"/>
          <w:sz w:val="28"/>
          <w:szCs w:val="28"/>
          <w:lang w:eastAsia="ru-RU"/>
        </w:rPr>
        <w:t>умения самоконтроля, эмоционального интеллекта как части регулятивных универсальных учебных действий:</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оценивать соответствие результата цели и условиям;</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управлять собственными эмоциями и не поддаваться эмоциям других людей, выявлять и анализировать их причины;</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ставить себя на место другого человека, понимать мотивы и намерения другого человека, регулировать способ выражения эмоций;</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осознанно относиться к другому человеку, его мнению, признавать право </w:t>
      </w:r>
      <w:r w:rsidRPr="00412AE7">
        <w:rPr>
          <w:rFonts w:ascii="Times New Roman" w:eastAsia="Times New Roman" w:hAnsi="Times New Roman" w:cs="SchoolBookSanPin"/>
          <w:color w:val="000000"/>
          <w:sz w:val="28"/>
          <w:szCs w:val="28"/>
          <w:lang w:eastAsia="ru-RU"/>
        </w:rPr>
        <w:br/>
        <w:t>на ошибку свою и чужую;</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быть открытым себе и другим людям, осознавать невозможность контроля всего вокруг.</w:t>
      </w:r>
    </w:p>
    <w:p w:rsidR="00412AE7" w:rsidRPr="00A45069" w:rsidRDefault="00412AE7" w:rsidP="00412AE7">
      <w:pPr>
        <w:widowControl w:val="0"/>
        <w:spacing w:after="0" w:line="348" w:lineRule="auto"/>
        <w:ind w:firstLine="709"/>
        <w:jc w:val="both"/>
        <w:rPr>
          <w:rFonts w:ascii="Times New Roman" w:eastAsia="Times New Roman" w:hAnsi="Times New Roman" w:cs="SchoolBookSanPin"/>
          <w:i/>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.4.4.7. У</w:t>
      </w:r>
      <w:r w:rsidRPr="00412AE7">
        <w:rPr>
          <w:rFonts w:ascii="Times New Roman" w:eastAsia="Times New Roman" w:hAnsi="Times New Roman" w:cs="SchoolBookSanPin"/>
          <w:color w:val="000000"/>
          <w:sz w:val="28"/>
          <w:szCs w:val="28"/>
          <w:lang w:eastAsia="ru-RU"/>
        </w:rPr>
        <w:t xml:space="preserve"> обучающегося будут сформированы </w:t>
      </w:r>
      <w:r w:rsidRPr="00A45069">
        <w:rPr>
          <w:rFonts w:ascii="Times New Roman" w:eastAsia="Times New Roman" w:hAnsi="Times New Roman" w:cs="SchoolBookSanPin"/>
          <w:i/>
          <w:color w:val="000000"/>
          <w:sz w:val="28"/>
          <w:szCs w:val="28"/>
          <w:lang w:eastAsia="ru-RU"/>
        </w:rPr>
        <w:t>умения совместной деятельности: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lastRenderedPageBreak/>
        <w:t>понимать и использовать преимущества командной и индивидуальной работы при решении конкретной учебной задачи;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планировать организацию совместной деятельности (распределять роли </w:t>
      </w:r>
      <w:r w:rsidRPr="00412AE7">
        <w:rPr>
          <w:rFonts w:ascii="Times New Roman" w:eastAsia="Times New Roman" w:hAnsi="Times New Roman" w:cs="SchoolBookSanPin"/>
          <w:color w:val="000000"/>
          <w:sz w:val="28"/>
          <w:szCs w:val="28"/>
          <w:lang w:eastAsia="ru-RU"/>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определять свои действия и действия партнёра, которые помогали </w:t>
      </w:r>
      <w:r w:rsidRPr="00412AE7">
        <w:rPr>
          <w:rFonts w:ascii="Times New Roman" w:eastAsia="Times New Roman" w:hAnsi="Times New Roman" w:cs="SchoolBookSanPin"/>
          <w:color w:val="000000"/>
          <w:sz w:val="28"/>
          <w:szCs w:val="28"/>
          <w:lang w:eastAsia="ru-RU"/>
        </w:rPr>
        <w:br/>
        <w:t>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12AE7" w:rsidRPr="00A45069" w:rsidRDefault="00412AE7" w:rsidP="00412AE7">
      <w:pPr>
        <w:widowControl w:val="0"/>
        <w:spacing w:after="0" w:line="348" w:lineRule="auto"/>
        <w:ind w:firstLine="709"/>
        <w:jc w:val="both"/>
        <w:rPr>
          <w:rFonts w:ascii="Times New Roman" w:eastAsia="Times New Roman" w:hAnsi="Times New Roman" w:cs="SchoolBookSanPin"/>
          <w:i/>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.4.5. </w:t>
      </w:r>
      <w:r w:rsidRPr="00A45069">
        <w:rPr>
          <w:rFonts w:ascii="Times New Roman" w:eastAsia="Times New Roman" w:hAnsi="Times New Roman" w:cs="SchoolBookSanPin"/>
          <w:i/>
          <w:color w:val="000000"/>
          <w:sz w:val="28"/>
          <w:szCs w:val="28"/>
          <w:lang w:eastAsia="ru-RU"/>
        </w:rPr>
        <w:t>Предметные результаты освоения программы ОБЗР на уровне основного общего образования.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.4.5.1. </w:t>
      </w:r>
      <w:r w:rsidRPr="00412AE7">
        <w:rPr>
          <w:rFonts w:ascii="Times New Roman" w:eastAsia="Times New Roman" w:hAnsi="Times New Roman" w:cs="SchoolBookSanPin"/>
          <w:color w:val="000000"/>
          <w:sz w:val="28"/>
          <w:szCs w:val="28"/>
          <w:lang w:eastAsia="ru-RU"/>
        </w:rPr>
        <w:t xml:space="preserve">Предметные результаты характеризуют сформированность </w:t>
      </w:r>
      <w:r w:rsidRPr="00412AE7">
        <w:rPr>
          <w:rFonts w:ascii="Times New Roman" w:eastAsia="Times New Roman" w:hAnsi="Times New Roman" w:cs="SchoolBookSanPin"/>
          <w:color w:val="000000"/>
          <w:sz w:val="28"/>
          <w:szCs w:val="28"/>
          <w:lang w:eastAsia="ru-RU"/>
        </w:rPr>
        <w:br/>
        <w:t xml:space="preserve">у обучающихся основ культуры безопасности и защиты Родины и проявляются </w:t>
      </w:r>
      <w:r w:rsidRPr="00412AE7">
        <w:rPr>
          <w:rFonts w:ascii="Times New Roman" w:eastAsia="Times New Roman" w:hAnsi="Times New Roman" w:cs="SchoolBookSanPin"/>
          <w:color w:val="000000"/>
          <w:sz w:val="28"/>
          <w:szCs w:val="28"/>
          <w:lang w:eastAsia="ru-RU"/>
        </w:rPr>
        <w:br/>
        <w:t>в способности построения и следования модели индивидуального безопасного поведения и опыте её применения в повседневной жизни.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.4.5.2. </w:t>
      </w:r>
      <w:r w:rsidRPr="00412AE7">
        <w:rPr>
          <w:rFonts w:ascii="Times New Roman" w:eastAsia="Times New Roman" w:hAnsi="Times New Roman" w:cs="SchoolBookSanPin"/>
          <w:color w:val="000000"/>
          <w:sz w:val="28"/>
          <w:szCs w:val="28"/>
          <w:lang w:eastAsia="ru-RU"/>
        </w:rPr>
        <w:t>Предметные результаты по ОБЗР должны обеспечивать:</w:t>
      </w:r>
    </w:p>
    <w:p w:rsidR="00412AE7" w:rsidRPr="00412AE7" w:rsidRDefault="00412AE7" w:rsidP="00916DE9">
      <w:pPr>
        <w:widowControl w:val="0"/>
        <w:numPr>
          <w:ilvl w:val="0"/>
          <w:numId w:val="77"/>
        </w:numPr>
        <w:spacing w:after="0" w:line="348" w:lineRule="auto"/>
        <w:ind w:left="0"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w:t>
      </w:r>
      <w:r w:rsidRPr="00412AE7">
        <w:rPr>
          <w:rFonts w:ascii="Times New Roman" w:eastAsia="Times New Roman" w:hAnsi="Times New Roman" w:cs="SchoolBookSanPin"/>
          <w:color w:val="000000"/>
          <w:sz w:val="28"/>
          <w:szCs w:val="28"/>
          <w:lang w:eastAsia="ru-RU"/>
        </w:rPr>
        <w:lastRenderedPageBreak/>
        <w:t>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412AE7" w:rsidRPr="00412AE7" w:rsidRDefault="00412AE7" w:rsidP="00916DE9">
      <w:pPr>
        <w:widowControl w:val="0"/>
        <w:numPr>
          <w:ilvl w:val="0"/>
          <w:numId w:val="77"/>
        </w:numPr>
        <w:spacing w:after="0" w:line="348" w:lineRule="auto"/>
        <w:ind w:left="0"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412AE7" w:rsidRPr="00412AE7" w:rsidRDefault="00412AE7" w:rsidP="00916DE9">
      <w:pPr>
        <w:widowControl w:val="0"/>
        <w:numPr>
          <w:ilvl w:val="0"/>
          <w:numId w:val="77"/>
        </w:numPr>
        <w:spacing w:after="0" w:line="348" w:lineRule="auto"/>
        <w:ind w:left="0"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412AE7" w:rsidRPr="00412AE7" w:rsidRDefault="00412AE7" w:rsidP="00916DE9">
      <w:pPr>
        <w:widowControl w:val="0"/>
        <w:numPr>
          <w:ilvl w:val="0"/>
          <w:numId w:val="77"/>
        </w:numPr>
        <w:spacing w:after="0" w:line="348" w:lineRule="auto"/>
        <w:ind w:left="0"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сформированность представлений о назначении, боевых свойствах и общем устройстве стрелкового оружия; </w:t>
      </w:r>
    </w:p>
    <w:p w:rsidR="00412AE7" w:rsidRPr="00412AE7" w:rsidRDefault="00412AE7" w:rsidP="00916DE9">
      <w:pPr>
        <w:widowControl w:val="0"/>
        <w:numPr>
          <w:ilvl w:val="0"/>
          <w:numId w:val="77"/>
        </w:numPr>
        <w:spacing w:after="0" w:line="348" w:lineRule="auto"/>
        <w:ind w:left="0"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412AE7" w:rsidRPr="00412AE7" w:rsidRDefault="00412AE7" w:rsidP="00916DE9">
      <w:pPr>
        <w:widowControl w:val="0"/>
        <w:numPr>
          <w:ilvl w:val="0"/>
          <w:numId w:val="77"/>
        </w:numPr>
        <w:spacing w:after="0" w:line="348" w:lineRule="auto"/>
        <w:ind w:left="0"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w:t>
      </w:r>
      <w:r w:rsidRPr="00412AE7">
        <w:rPr>
          <w:rFonts w:ascii="Times New Roman" w:eastAsia="Times New Roman" w:hAnsi="Times New Roman" w:cs="SchoolBookSanPin"/>
          <w:color w:val="000000"/>
          <w:sz w:val="28"/>
          <w:szCs w:val="28"/>
          <w:lang w:eastAsia="ru-RU"/>
        </w:rPr>
        <w:br/>
        <w:t>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412AE7" w:rsidRPr="00412AE7" w:rsidRDefault="00412AE7" w:rsidP="00916DE9">
      <w:pPr>
        <w:widowControl w:val="0"/>
        <w:numPr>
          <w:ilvl w:val="0"/>
          <w:numId w:val="77"/>
        </w:numPr>
        <w:spacing w:after="0" w:line="348" w:lineRule="auto"/>
        <w:ind w:left="0"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412AE7" w:rsidRPr="00412AE7" w:rsidRDefault="00412AE7" w:rsidP="00916DE9">
      <w:pPr>
        <w:widowControl w:val="0"/>
        <w:numPr>
          <w:ilvl w:val="0"/>
          <w:numId w:val="77"/>
        </w:numPr>
        <w:spacing w:after="0" w:line="348" w:lineRule="auto"/>
        <w:ind w:left="0"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сформированность представлений о порядке действий при возникновении чрезвычайных ситуаций в быту, транспорте, в общественных </w:t>
      </w:r>
      <w:r w:rsidRPr="00412AE7">
        <w:rPr>
          <w:rFonts w:ascii="Times New Roman" w:eastAsia="Times New Roman" w:hAnsi="Times New Roman" w:cs="SchoolBookSanPin"/>
          <w:color w:val="000000"/>
          <w:sz w:val="28"/>
          <w:szCs w:val="28"/>
          <w:lang w:eastAsia="ru-RU"/>
        </w:rPr>
        <w:lastRenderedPageBreak/>
        <w:t>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412AE7" w:rsidRPr="00412AE7" w:rsidRDefault="00412AE7" w:rsidP="00916DE9">
      <w:pPr>
        <w:widowControl w:val="0"/>
        <w:numPr>
          <w:ilvl w:val="0"/>
          <w:numId w:val="77"/>
        </w:numPr>
        <w:spacing w:after="0" w:line="348" w:lineRule="auto"/>
        <w:ind w:left="0"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12AE7" w:rsidRPr="00412AE7" w:rsidRDefault="00412AE7" w:rsidP="00916DE9">
      <w:pPr>
        <w:widowControl w:val="0"/>
        <w:numPr>
          <w:ilvl w:val="0"/>
          <w:numId w:val="77"/>
        </w:numPr>
        <w:spacing w:after="0" w:line="348" w:lineRule="auto"/>
        <w:ind w:left="0"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412AE7" w:rsidRPr="00412AE7" w:rsidRDefault="00412AE7" w:rsidP="00916DE9">
      <w:pPr>
        <w:widowControl w:val="0"/>
        <w:numPr>
          <w:ilvl w:val="0"/>
          <w:numId w:val="77"/>
        </w:numPr>
        <w:spacing w:after="0" w:line="348" w:lineRule="auto"/>
        <w:ind w:left="0"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412AE7" w:rsidRPr="00412AE7" w:rsidRDefault="00412AE7" w:rsidP="00916DE9">
      <w:pPr>
        <w:widowControl w:val="0"/>
        <w:numPr>
          <w:ilvl w:val="0"/>
          <w:numId w:val="77"/>
        </w:numPr>
        <w:spacing w:after="0" w:line="348" w:lineRule="auto"/>
        <w:ind w:left="0"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412AE7" w:rsidRPr="00412AE7" w:rsidRDefault="00412AE7" w:rsidP="00916DE9">
      <w:pPr>
        <w:widowControl w:val="0"/>
        <w:numPr>
          <w:ilvl w:val="0"/>
          <w:numId w:val="77"/>
        </w:numPr>
        <w:spacing w:after="0" w:line="348" w:lineRule="auto"/>
        <w:ind w:left="0"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12AE7" w:rsidRPr="00412AE7" w:rsidRDefault="00412AE7" w:rsidP="00916DE9">
      <w:pPr>
        <w:widowControl w:val="0"/>
        <w:numPr>
          <w:ilvl w:val="0"/>
          <w:numId w:val="77"/>
        </w:numPr>
        <w:spacing w:after="0" w:line="348" w:lineRule="auto"/>
        <w:ind w:left="0"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 понимание роли государства в обеспечении государственной </w:t>
      </w:r>
      <w:r w:rsidRPr="00412AE7">
        <w:rPr>
          <w:rFonts w:ascii="Times New Roman" w:eastAsia="Times New Roman" w:hAnsi="Times New Roman" w:cs="SchoolBookSanPin"/>
          <w:color w:val="000000"/>
          <w:sz w:val="28"/>
          <w:szCs w:val="28"/>
          <w:lang w:eastAsia="ru-RU"/>
        </w:rPr>
        <w:br/>
        <w:t xml:space="preserve">и международной безопасности, обороны, в противодействии основным вызовам современности: терроризму, экстремизму, незаконному </w:t>
      </w:r>
      <w:r w:rsidRPr="00412AE7">
        <w:rPr>
          <w:rFonts w:ascii="Times New Roman" w:eastAsia="Times New Roman" w:hAnsi="Times New Roman" w:cs="SchoolBookSanPin"/>
          <w:color w:val="000000"/>
          <w:sz w:val="28"/>
          <w:szCs w:val="28"/>
          <w:lang w:eastAsia="ru-RU"/>
        </w:rPr>
        <w:lastRenderedPageBreak/>
        <w:t>распространению наркотических средств.</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.4.5.3. </w:t>
      </w:r>
      <w:r w:rsidRPr="00412AE7">
        <w:rPr>
          <w:rFonts w:ascii="Times New Roman" w:eastAsia="Times New Roman" w:hAnsi="Times New Roman" w:cs="SchoolBookSanPin"/>
          <w:color w:val="000000"/>
          <w:sz w:val="28"/>
          <w:szCs w:val="28"/>
          <w:lang w:eastAsia="ru-RU"/>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.4.5.3.1. </w:t>
      </w:r>
      <w:r w:rsidRPr="00412AE7">
        <w:rPr>
          <w:rFonts w:ascii="Times New Roman" w:eastAsia="Times New Roman" w:hAnsi="Times New Roman" w:cs="SchoolBookSanPin"/>
          <w:color w:val="000000"/>
          <w:sz w:val="28"/>
          <w:szCs w:val="28"/>
          <w:lang w:eastAsia="ru-RU"/>
        </w:rPr>
        <w:t>Предметные результаты по модулю № 1 «Безопасное и устойчивое развитие личности, общества, государства»: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объяснять значение Конституции Российской Федерации;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раскрывать содержание статей 2, 4, 20, 41, 42, 58, 59 Конституции Российской Федерации, пояснять их значение для личности и общества;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объяснять значение Стратегии национальной безопасности Российской Федерации, утвержденной Указом Президента Российской Федерации </w:t>
      </w:r>
      <w:r w:rsidRPr="00412AE7">
        <w:rPr>
          <w:rFonts w:ascii="Times New Roman" w:eastAsia="Times New Roman" w:hAnsi="Times New Roman" w:cs="SchoolBookSanPin"/>
          <w:color w:val="000000"/>
          <w:sz w:val="28"/>
          <w:szCs w:val="28"/>
          <w:lang w:eastAsia="ru-RU"/>
        </w:rPr>
        <w:br/>
        <w:t>от 2 июля 2021 г. № 400;</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раскрывать понятия «национальные интересы» и «угрозы национальной безопасности», приводить примеры;</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раскрывать классификацию чрезвычайных ситуаций по масштабам </w:t>
      </w:r>
      <w:r w:rsidRPr="00412AE7">
        <w:rPr>
          <w:rFonts w:ascii="Times New Roman" w:eastAsia="Times New Roman" w:hAnsi="Times New Roman" w:cs="SchoolBookSanPin"/>
          <w:color w:val="000000"/>
          <w:sz w:val="28"/>
          <w:szCs w:val="28"/>
          <w:lang w:eastAsia="ru-RU"/>
        </w:rPr>
        <w:br/>
        <w:t>и источникам возникновения, приводить примеры;</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раскрывать способы информирования и оповещения населения </w:t>
      </w:r>
      <w:r w:rsidRPr="00412AE7">
        <w:rPr>
          <w:rFonts w:ascii="Times New Roman" w:eastAsia="Times New Roman" w:hAnsi="Times New Roman" w:cs="SchoolBookSanPin"/>
          <w:color w:val="000000"/>
          <w:sz w:val="28"/>
          <w:szCs w:val="28"/>
          <w:lang w:eastAsia="ru-RU"/>
        </w:rPr>
        <w:br/>
        <w:t>о чрезвычайных ситуациях;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перечислять основные этапы развития гражданской обороны, характеризовать роль гражданской обороны при чрезвычайных ситуациях</w:t>
      </w:r>
      <w:r w:rsidRPr="00412AE7">
        <w:rPr>
          <w:rFonts w:ascii="Times New Roman" w:eastAsia="Times New Roman" w:hAnsi="Times New Roman" w:cs="SchoolBookSanPin"/>
          <w:color w:val="000000"/>
          <w:sz w:val="28"/>
          <w:szCs w:val="28"/>
          <w:lang w:eastAsia="ru-RU"/>
        </w:rPr>
        <w:br/>
        <w:t>и угрозах военного характера;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объяснять порядок действий населения при объявлении эвакуации;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характеризовать современное состояние Вооружённых Сил Российской Федерации;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приводить примеры применения Вооружённых Сил Российской Федерации в борьбе с неонацизмом и международным терроризмом;</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раскрывать понятия «воинская обязанность», «военная служба»;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lastRenderedPageBreak/>
        <w:t>раскрывать содержание подготовки к службе в армии.</w:t>
      </w:r>
    </w:p>
    <w:p w:rsidR="00412AE7" w:rsidRPr="00A45069" w:rsidRDefault="00412AE7" w:rsidP="00412AE7">
      <w:pPr>
        <w:widowControl w:val="0"/>
        <w:spacing w:after="0" w:line="348" w:lineRule="auto"/>
        <w:ind w:firstLine="709"/>
        <w:jc w:val="both"/>
        <w:rPr>
          <w:rFonts w:ascii="Times New Roman" w:eastAsia="Times New Roman" w:hAnsi="Times New Roman" w:cs="SchoolBookSanPin"/>
          <w:i/>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.4.5.3.2. </w:t>
      </w:r>
      <w:r w:rsidRPr="00A45069">
        <w:rPr>
          <w:rFonts w:ascii="Times New Roman" w:eastAsia="Times New Roman" w:hAnsi="Times New Roman" w:cs="SchoolBookSanPin"/>
          <w:i/>
          <w:color w:val="000000"/>
          <w:sz w:val="28"/>
          <w:szCs w:val="28"/>
          <w:lang w:eastAsia="ru-RU"/>
        </w:rPr>
        <w:t>Предметные результаты по модулю № 2 «Военная подготовка. Основы военных знаний»:</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представление об истории зарождения и развития Вооруженных Сил Российской Федерации;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владеть информацией о направлениях подготовки к военной службе;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понимать необходимость подготовки к военной службе по основным направлениям;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осознавать значимость каждого направления подготовки к военной службе в решении комплексных задач;</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представление о составе, предназначении видов и родов Вооруженных Сил Российской Федерации;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понимать функции и задачи Вооруженных Сил Российской Федерации </w:t>
      </w:r>
      <w:r w:rsidRPr="00412AE7">
        <w:rPr>
          <w:rFonts w:ascii="Times New Roman" w:eastAsia="Times New Roman" w:hAnsi="Times New Roman" w:cs="SchoolBookSanPin"/>
          <w:color w:val="000000"/>
          <w:sz w:val="28"/>
          <w:szCs w:val="28"/>
          <w:lang w:eastAsia="ru-RU"/>
        </w:rPr>
        <w:br/>
        <w:t>на современном этапе;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понимать значимость военной присяги для формирования образа российского военнослужащего – защитника Отечества;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представление об основных образцах вооружения и военной техники;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представление о классификации виды вооружения и военной техники;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представление об основных тактико-технических характеристиках вооружения и военной техники;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представление об организационной структуре отделения и задачах личного состава в бою;</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иметь представление о современных элементах экипировки и бронезащиты военнослужащего;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алгоритм надевания экипировки и средств бронезащиты;</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представление о вооружении отделения и тактико-технических характеристиках стрелкового оружия;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основные характеристики стрелкового оружия и ручных гранат;</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знать историю создания уставов и этапов становления современных </w:t>
      </w:r>
      <w:r w:rsidRPr="00412AE7">
        <w:rPr>
          <w:rFonts w:ascii="Times New Roman" w:eastAsia="Times New Roman" w:hAnsi="Times New Roman" w:cs="SchoolBookSanPin"/>
          <w:color w:val="000000"/>
          <w:sz w:val="28"/>
          <w:szCs w:val="28"/>
          <w:lang w:eastAsia="ru-RU"/>
        </w:rPr>
        <w:lastRenderedPageBreak/>
        <w:t>общевоинских уставов Вооруженных Сил Российской Федерации;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структуру современных общевоинских уставов и понимать их значение для повседневной жизнедеятельности войск;</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понимать принцип единоначалия, принятый в Вооруженных Силах Российской Федерации;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представление о порядке подчиненности и взаимоотношениях военнослужащих;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понимать порядок отдачи приказа (приказания) и их выполнения;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различать воинские звания и образцы военной формы одежды;</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представление о воинской дисциплине, ее сущности и значении;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понимать принципы достижения воинской дисциплины;</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уметь оценивать риски нарушения воинской дисциплины;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основные положения Строевого устава;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знать обязанности военнослужащего перед построением и в строю;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bookmarkStart w:id="13" w:name="_Hlk157527278"/>
      <w:r w:rsidRPr="00412AE7">
        <w:rPr>
          <w:rFonts w:ascii="Times New Roman" w:eastAsia="Times New Roman" w:hAnsi="Times New Roman" w:cs="SchoolBookSanPin"/>
          <w:color w:val="000000"/>
          <w:sz w:val="28"/>
          <w:szCs w:val="28"/>
          <w:lang w:eastAsia="ru-RU"/>
        </w:rPr>
        <w:t>знать строевые приёмы на месте без оружия;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выполнять строевые приёмы на месте без оружия</w:t>
      </w:r>
      <w:bookmarkEnd w:id="13"/>
      <w:r w:rsidRPr="00412AE7">
        <w:rPr>
          <w:rFonts w:ascii="Times New Roman" w:eastAsia="Times New Roman" w:hAnsi="Times New Roman" w:cs="SchoolBookSanPin"/>
          <w:color w:val="000000"/>
          <w:sz w:val="28"/>
          <w:szCs w:val="28"/>
          <w:lang w:eastAsia="ru-RU"/>
        </w:rPr>
        <w:t>.</w:t>
      </w:r>
    </w:p>
    <w:p w:rsidR="00412AE7" w:rsidRPr="00A45069" w:rsidRDefault="00412AE7" w:rsidP="00412AE7">
      <w:pPr>
        <w:widowControl w:val="0"/>
        <w:spacing w:after="0" w:line="348" w:lineRule="auto"/>
        <w:ind w:firstLine="709"/>
        <w:jc w:val="both"/>
        <w:rPr>
          <w:rFonts w:ascii="Times New Roman" w:eastAsia="Times New Roman" w:hAnsi="Times New Roman" w:cs="SchoolBookSanPin"/>
          <w:i/>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.4.5.3.3. </w:t>
      </w:r>
      <w:r w:rsidRPr="00A45069">
        <w:rPr>
          <w:rFonts w:ascii="Times New Roman" w:eastAsia="Times New Roman" w:hAnsi="Times New Roman" w:cs="SchoolBookSanPin"/>
          <w:i/>
          <w:color w:val="000000"/>
          <w:sz w:val="28"/>
          <w:szCs w:val="28"/>
          <w:lang w:eastAsia="ru-RU"/>
        </w:rPr>
        <w:t>Предметные результаты по модулю № 3 «Культура безопасности жизнедеятельности в современном обществе»: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характеризовать значение безопасности жизнедеятельности для человека;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раскрывать смысл понятий «опасность», «безопасность», «риск», «культура безопасности жизнедеятельности»;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классифицировать и характеризовать источники опасности;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раскрывать и обосновывать общие принципы безопасного поведения; моделировать реальные ситуации и решать ситуационные задачи;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объяснять сходство и различия опасной и чрезвычайной ситуаций;</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объяснять механизм перерастания повседневной ситуации в чрезвычайную ситуацию;</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приводить примеры различных угроз безопасности и характеризовать их;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раскрывать и обосновывать правила поведения в опасных и </w:t>
      </w:r>
      <w:r w:rsidRPr="00412AE7">
        <w:rPr>
          <w:rFonts w:ascii="Times New Roman" w:eastAsia="Times New Roman" w:hAnsi="Times New Roman" w:cs="SchoolBookSanPin"/>
          <w:color w:val="000000"/>
          <w:sz w:val="28"/>
          <w:szCs w:val="28"/>
          <w:lang w:eastAsia="ru-RU"/>
        </w:rPr>
        <w:lastRenderedPageBreak/>
        <w:t>чрезвычайных ситуациях.</w:t>
      </w:r>
    </w:p>
    <w:p w:rsidR="00412AE7" w:rsidRPr="00A45069" w:rsidRDefault="00412AE7" w:rsidP="00412AE7">
      <w:pPr>
        <w:widowControl w:val="0"/>
        <w:spacing w:after="0" w:line="348" w:lineRule="auto"/>
        <w:ind w:firstLine="709"/>
        <w:jc w:val="both"/>
        <w:rPr>
          <w:rFonts w:ascii="Times New Roman" w:eastAsia="Times New Roman" w:hAnsi="Times New Roman" w:cs="SchoolBookSanPin"/>
          <w:i/>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.4.5.3.4. </w:t>
      </w:r>
      <w:r w:rsidRPr="00A45069">
        <w:rPr>
          <w:rFonts w:ascii="Times New Roman" w:eastAsia="Times New Roman" w:hAnsi="Times New Roman" w:cs="SchoolBookSanPin"/>
          <w:i/>
          <w:color w:val="000000"/>
          <w:sz w:val="28"/>
          <w:szCs w:val="28"/>
          <w:lang w:eastAsia="ru-RU"/>
        </w:rPr>
        <w:t>Предметные результаты по модулю № 4 «Безопасность в быту»:</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объяснять особенности жизнеобеспечения жилища;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классифицировать основные источники опасности в быту;</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объяснять права потребителя, выработать навыки безопасного выбора продуктов питания;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характеризовать бытовые отравления и причины их возникновения;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раскрывать признаки отравления, иметь навыки профилактики пищевых отравлений;</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знать правила и приёмы оказания первой помощи, иметь навыки безопасных действий при отравлениях, промывании желудка;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характеризовать бытовые травмы и объяснять правила их предупреждения;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правила безопасного обращения с инструментами;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меры предосторожности от укусов различных животных;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владеть правилами комплектования и хранения домашней аптечки;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владеть правилами безопасного поведения и иметь навыки безопасных действий при обращении с газовыми и электрическими приборами;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владеть правилами безопасного поведения и иметь навыки безопасных действий при опасных ситуациях в подъезде и лифте;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владеть правилами и иметь навыки приёмов оказания первой помощи</w:t>
      </w:r>
      <w:r w:rsidRPr="00412AE7">
        <w:rPr>
          <w:rFonts w:ascii="Times New Roman" w:eastAsia="Times New Roman" w:hAnsi="Times New Roman" w:cs="SchoolBookSanPin"/>
          <w:color w:val="000000"/>
          <w:sz w:val="28"/>
          <w:szCs w:val="28"/>
          <w:lang w:eastAsia="ru-RU"/>
        </w:rPr>
        <w:br/>
        <w:t>при отравлении газом и электротравме;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характеризовать пожар, его факторы и стадии развития;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объяснять условия и причины возникновения пожаров, характеризовать </w:t>
      </w:r>
      <w:r w:rsidRPr="00412AE7">
        <w:rPr>
          <w:rFonts w:ascii="Times New Roman" w:eastAsia="Times New Roman" w:hAnsi="Times New Roman" w:cs="SchoolBookSanPin"/>
          <w:color w:val="000000"/>
          <w:sz w:val="28"/>
          <w:szCs w:val="28"/>
          <w:lang w:eastAsia="ru-RU"/>
        </w:rPr>
        <w:br/>
      </w:r>
      <w:r w:rsidRPr="00412AE7">
        <w:rPr>
          <w:rFonts w:ascii="Times New Roman" w:eastAsia="Times New Roman" w:hAnsi="Times New Roman" w:cs="SchoolBookSanPin"/>
          <w:color w:val="000000"/>
          <w:sz w:val="28"/>
          <w:szCs w:val="28"/>
          <w:lang w:eastAsia="ru-RU"/>
        </w:rPr>
        <w:lastRenderedPageBreak/>
        <w:t>их возможные последствия;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навыки безопасных действий при пожаре дома, на балконе, в подъезде,</w:t>
      </w:r>
      <w:r w:rsidRPr="00412AE7">
        <w:rPr>
          <w:rFonts w:ascii="Times New Roman" w:eastAsia="Times New Roman" w:hAnsi="Times New Roman" w:cs="SchoolBookSanPin"/>
          <w:color w:val="000000"/>
          <w:sz w:val="28"/>
          <w:szCs w:val="28"/>
          <w:lang w:eastAsia="ru-RU"/>
        </w:rPr>
        <w:br/>
        <w:t>в лифте;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навыки правильного использования первичных средств пожаротушения, оказания первой помощи;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права, обязанности и иметь представление об ответственности граждан в области пожарной безопасности;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u w:val="single"/>
          <w:lang w:eastAsia="ru-RU"/>
        </w:rPr>
      </w:pPr>
      <w:r w:rsidRPr="00412AE7">
        <w:rPr>
          <w:rFonts w:ascii="Times New Roman" w:eastAsia="Times New Roman" w:hAnsi="Times New Roman" w:cs="SchoolBookSanPin"/>
          <w:color w:val="000000"/>
          <w:sz w:val="28"/>
          <w:szCs w:val="28"/>
          <w:lang w:eastAsia="ru-RU"/>
        </w:rPr>
        <w:t>знать порядок и иметь навыки вызова экстренных служб; знать порядок взаимодействия с экстренным службами;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представление об ответственности за ложные сообщения;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характеризовать меры по предотвращению проникновения злоумышленников в дом;</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характеризовать ситуации криминогенного характера;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правила поведения с малознакомыми людьми;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правила поведения и иметь навыки безопасных действий при попытке проникновения в дом посторонних;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классифицировать аварийные ситуации на коммунальных системах жизнеобеспечения;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навыки безопасных действий при авариях на коммунальных системах жизнеобеспечения.</w:t>
      </w:r>
    </w:p>
    <w:p w:rsidR="00412AE7" w:rsidRPr="00A45069" w:rsidRDefault="00412AE7" w:rsidP="00412AE7">
      <w:pPr>
        <w:widowControl w:val="0"/>
        <w:spacing w:after="0" w:line="348" w:lineRule="auto"/>
        <w:ind w:firstLine="709"/>
        <w:jc w:val="both"/>
        <w:rPr>
          <w:rFonts w:ascii="Times New Roman" w:eastAsia="Times New Roman" w:hAnsi="Times New Roman" w:cs="SchoolBookSanPin"/>
          <w:i/>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.4.5.3.5. </w:t>
      </w:r>
      <w:r w:rsidRPr="00A45069">
        <w:rPr>
          <w:rFonts w:ascii="Times New Roman" w:eastAsia="Times New Roman" w:hAnsi="Times New Roman" w:cs="SchoolBookSanPin"/>
          <w:i/>
          <w:color w:val="000000"/>
          <w:sz w:val="28"/>
          <w:szCs w:val="28"/>
          <w:lang w:eastAsia="ru-RU"/>
        </w:rPr>
        <w:t xml:space="preserve">Предметные результаты по модулю № 5 «Безопасность </w:t>
      </w:r>
      <w:r w:rsidRPr="00A45069">
        <w:rPr>
          <w:rFonts w:ascii="Times New Roman" w:eastAsia="Times New Roman" w:hAnsi="Times New Roman" w:cs="SchoolBookSanPin"/>
          <w:i/>
          <w:color w:val="000000"/>
          <w:sz w:val="28"/>
          <w:szCs w:val="28"/>
          <w:lang w:eastAsia="ru-RU"/>
        </w:rPr>
        <w:br/>
        <w:t>на транспорте»: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правила дорожного движения и объяснять их значение;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перечислять и характеризовать участников дорожного движения и элементы дороги;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условия обеспечения безопасности участников дорожного движения;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правила дорожного движения для пешеходов;</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классифицировать и характеризовать дорожные знаки для пешеходов;</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знать «дорожные ловушки» и объяснять правила </w:t>
      </w:r>
      <w:r w:rsidRPr="00412AE7">
        <w:rPr>
          <w:rFonts w:ascii="Times New Roman" w:eastAsia="Times New Roman" w:hAnsi="Times New Roman" w:cs="SchoolBookSanPin"/>
          <w:color w:val="000000"/>
          <w:sz w:val="28"/>
          <w:szCs w:val="28"/>
          <w:lang w:eastAsia="ru-RU"/>
        </w:rPr>
        <w:br/>
      </w:r>
      <w:r w:rsidRPr="00412AE7">
        <w:rPr>
          <w:rFonts w:ascii="Times New Roman" w:eastAsia="Times New Roman" w:hAnsi="Times New Roman" w:cs="SchoolBookSanPin"/>
          <w:color w:val="000000"/>
          <w:sz w:val="28"/>
          <w:szCs w:val="28"/>
          <w:lang w:eastAsia="ru-RU"/>
        </w:rPr>
        <w:lastRenderedPageBreak/>
        <w:t>их предупреждения;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навыки безопасного перехода дороги;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правила применения световозвращающих элементов;</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правила дорожного движения для пассажиров;</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обязанности пассажиров маршрутных транспортных средств;</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правила применения ремня безопасности и детских удерживающих устройств;</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навыки безопасных действий пассажиров при опасных и чрезвычайных ситуациях в маршрутных транспортных средствах;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правила поведения пассажира мотоцикла;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правила дорожного движения для водителя велосипеда, мопеда, лиц, использующих средства индивидуальной мобильности;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дорожные знаки для водителя велосипеда, сигналы велосипедиста;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правила подготовки и выработать навыки безопасного использования велосипеда;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требования правил дорожного движения к водителю мотоцикла;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классифицировать дорожно-транспортные происшествия и характеризовать причины их возникновения;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навыки безопасных действий очевидца дорожно-транспортного происшествия;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порядок действий при пожаре на транспорте;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особенности и опасности на различных видах транспорта (внеуличного, железнодорожного, водного, воздушного);</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обязанности пассажиров отдельных видов транспорта;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иметь навыки безопасного поведения пассажиров при различных происшествиях на отдельных видах транспорта;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правила и иметь навыки оказания первой помощи при различных травмах в результате чрезвычайных ситуаций на транспорте;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способы извлечения пострадавшего из транспорта.</w:t>
      </w:r>
    </w:p>
    <w:p w:rsidR="00412AE7" w:rsidRPr="00A45069" w:rsidRDefault="00412AE7" w:rsidP="00412AE7">
      <w:pPr>
        <w:widowControl w:val="0"/>
        <w:spacing w:after="0" w:line="348" w:lineRule="auto"/>
        <w:ind w:firstLine="709"/>
        <w:jc w:val="both"/>
        <w:rPr>
          <w:rFonts w:ascii="Times New Roman" w:eastAsia="Times New Roman" w:hAnsi="Times New Roman" w:cs="SchoolBookSanPin"/>
          <w:i/>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.4.5.3.6. </w:t>
      </w:r>
      <w:r w:rsidRPr="00A45069">
        <w:rPr>
          <w:rFonts w:ascii="Times New Roman" w:eastAsia="Times New Roman" w:hAnsi="Times New Roman" w:cs="SchoolBookSanPin"/>
          <w:i/>
          <w:color w:val="000000"/>
          <w:sz w:val="28"/>
          <w:szCs w:val="28"/>
          <w:lang w:eastAsia="ru-RU"/>
        </w:rPr>
        <w:t>Предметные результаты по модулю № 6 «Безопасность</w:t>
      </w:r>
      <w:r w:rsidRPr="00A45069">
        <w:rPr>
          <w:rFonts w:ascii="Times New Roman" w:eastAsia="Times New Roman" w:hAnsi="Times New Roman" w:cs="SchoolBookSanPin"/>
          <w:i/>
          <w:color w:val="000000"/>
          <w:sz w:val="28"/>
          <w:szCs w:val="28"/>
          <w:lang w:eastAsia="ru-RU"/>
        </w:rPr>
        <w:br/>
      </w:r>
      <w:r w:rsidRPr="00A45069">
        <w:rPr>
          <w:rFonts w:ascii="Times New Roman" w:eastAsia="Times New Roman" w:hAnsi="Times New Roman" w:cs="SchoolBookSanPin"/>
          <w:i/>
          <w:color w:val="000000"/>
          <w:sz w:val="28"/>
          <w:szCs w:val="28"/>
          <w:lang w:eastAsia="ru-RU"/>
        </w:rPr>
        <w:lastRenderedPageBreak/>
        <w:t>в общественных местах»: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классифицировать общественные места;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характеризовать потенциальные источники опасности в общественных местах;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правила вызова экстренных служб и порядок взаимодействия с ними;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уметь планировать действия в случае возникновения опасной или чрезвычайной ситуации;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характеризовать риски массовых мероприятий и объяснять правила подготовки к посещению массовых мероприятий;</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навыки безопасного поведения при беспорядках в местах массового пребывания людей;</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навыки безопасных действий при попадании в толпу и давку;</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навыки безопасных действий при обнаружении угрозы возникновения пожара;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правила и иметь навыки безопасных действий при эвакуации</w:t>
      </w:r>
      <w:r w:rsidRPr="00412AE7">
        <w:rPr>
          <w:rFonts w:ascii="Times New Roman" w:eastAsia="Times New Roman" w:hAnsi="Times New Roman" w:cs="SchoolBookSanPin"/>
          <w:color w:val="000000"/>
          <w:sz w:val="28"/>
          <w:szCs w:val="28"/>
          <w:lang w:eastAsia="ru-RU"/>
        </w:rPr>
        <w:br/>
        <w:t>из общественных мест и зданий;</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навыки безопасных действий при обрушениях зданий и сооружений;</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характеризовать опасности криминогенного и антиобщественного характера в общественных местах;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навыки действий при взаимодействии с правоохранительными органами.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.4.5.3.7. </w:t>
      </w:r>
      <w:r w:rsidRPr="00A45069">
        <w:rPr>
          <w:rFonts w:ascii="Times New Roman" w:eastAsia="Times New Roman" w:hAnsi="Times New Roman" w:cs="SchoolBookSanPin"/>
          <w:i/>
          <w:color w:val="000000"/>
          <w:sz w:val="28"/>
          <w:szCs w:val="28"/>
          <w:lang w:eastAsia="ru-RU"/>
        </w:rPr>
        <w:t xml:space="preserve">Предметные результаты по модулю № 7  «Безопасность </w:t>
      </w:r>
      <w:r w:rsidRPr="00A45069">
        <w:rPr>
          <w:rFonts w:ascii="Times New Roman" w:eastAsia="Times New Roman" w:hAnsi="Times New Roman" w:cs="SchoolBookSanPin"/>
          <w:i/>
          <w:color w:val="000000"/>
          <w:sz w:val="28"/>
          <w:szCs w:val="28"/>
          <w:lang w:eastAsia="ru-RU"/>
        </w:rPr>
        <w:br/>
        <w:t>в природной среде»: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классифицировать и характеризовать чрезвычайные ситуации </w:t>
      </w:r>
      <w:r w:rsidRPr="00412AE7">
        <w:rPr>
          <w:rFonts w:ascii="Times New Roman" w:eastAsia="Times New Roman" w:hAnsi="Times New Roman" w:cs="SchoolBookSanPin"/>
          <w:color w:val="000000"/>
          <w:sz w:val="28"/>
          <w:szCs w:val="28"/>
          <w:lang w:eastAsia="ru-RU"/>
        </w:rPr>
        <w:lastRenderedPageBreak/>
        <w:t>природного характера;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характеризовать опасности в природной среде: дикие животные, змеи, насекомые и паукообразные, ядовитые грибы и растения;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представление о безопасных действиях при встрече с дикими животными, змеями, насекомыми и паукообразными;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правила поведения для снижения риска отравления ядовитыми грибами и растениями;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характеризовать автономные условия, раскрывать их опасности и порядок подготовки к ним;</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классифицировать и характеризовать природные пожары и их опасности;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характеризовать факторы и причины возникновения пожаров;</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представления о безопасных действиях при нахождении в зоне природного пожара;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представление о правилах безопасного поведения в горах;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характеризовать снежные лавины, камнепады, сели, оползни, их внешние признаки и опасности;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общие правила безопасного поведения на водоёмах;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знать правила купания, понимать различия между оборудованными </w:t>
      </w:r>
      <w:r w:rsidRPr="00412AE7">
        <w:rPr>
          <w:rFonts w:ascii="Times New Roman" w:eastAsia="Times New Roman" w:hAnsi="Times New Roman" w:cs="SchoolBookSanPin"/>
          <w:color w:val="000000"/>
          <w:sz w:val="28"/>
          <w:szCs w:val="28"/>
          <w:lang w:eastAsia="ru-RU"/>
        </w:rPr>
        <w:br/>
        <w:t>и необорудованными пляжами;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правила само- и взаимопомощи терпящим бедствие на воде;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представление о безопасных действиях при обнаружении тонущего человека летом и человека в полынье;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правила поведения при нахождении на плавсредствах и на льду;</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lastRenderedPageBreak/>
        <w:t>характеризовать наводнения, их внешние признаки и опасности;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представление о безопасных действиях при наводнении;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характеризовать цунами, их внешние признаки и опасности;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иметь представление о безопасных действиях при нахождении в зоне цунами;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характеризовать ураганы, смерчи, их внешние признаки и опасности;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представление о безопасных действиях при ураганах и смерчах;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характеризовать грозы, их внешние признаки и опасности;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навыки безопасных действий при попадании в грозу;</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характеризовать землетрясения и извержения вулканов и их опасности;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bookmarkStart w:id="14" w:name="_Hlk157533626"/>
      <w:r w:rsidRPr="00412AE7">
        <w:rPr>
          <w:rFonts w:ascii="Times New Roman" w:eastAsia="Times New Roman" w:hAnsi="Times New Roman" w:cs="SchoolBookSanPin"/>
          <w:color w:val="000000"/>
          <w:sz w:val="28"/>
          <w:szCs w:val="28"/>
          <w:lang w:eastAsia="ru-RU"/>
        </w:rPr>
        <w:t xml:space="preserve">иметь представление о </w:t>
      </w:r>
      <w:bookmarkEnd w:id="14"/>
      <w:r w:rsidRPr="00412AE7">
        <w:rPr>
          <w:rFonts w:ascii="Times New Roman" w:eastAsia="Times New Roman" w:hAnsi="Times New Roman" w:cs="SchoolBookSanPin"/>
          <w:color w:val="000000"/>
          <w:sz w:val="28"/>
          <w:szCs w:val="28"/>
          <w:lang w:eastAsia="ru-RU"/>
        </w:rPr>
        <w:t>безопасных действиях при землетрясении, в том числе при попадании под завал;</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представление о безопасных действиях при нахождении в зоне извержения вулкана;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раскрывать смысл понятий «экология» и «экологическая культура»;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объяснять значение экологии для устойчивого развития общества;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правила безопасного поведения при неблагоприятной экологической обстановке (загрязнении атмосферы).</w:t>
      </w:r>
    </w:p>
    <w:p w:rsidR="00412AE7" w:rsidRPr="00A45069" w:rsidRDefault="00412AE7" w:rsidP="00412AE7">
      <w:pPr>
        <w:widowControl w:val="0"/>
        <w:spacing w:after="0" w:line="348" w:lineRule="auto"/>
        <w:ind w:firstLine="709"/>
        <w:jc w:val="both"/>
        <w:rPr>
          <w:rFonts w:ascii="Times New Roman" w:eastAsia="Times New Roman" w:hAnsi="Times New Roman" w:cs="SchoolBookSanPin"/>
          <w:i/>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.4.5.3.8. </w:t>
      </w:r>
      <w:r w:rsidRPr="00A45069">
        <w:rPr>
          <w:rFonts w:ascii="Times New Roman" w:eastAsia="Times New Roman" w:hAnsi="Times New Roman" w:cs="SchoolBookSanPin"/>
          <w:i/>
          <w:color w:val="000000"/>
          <w:sz w:val="28"/>
          <w:szCs w:val="28"/>
          <w:lang w:eastAsia="ru-RU"/>
        </w:rPr>
        <w:t>Предметные результаты по модулю № 8 «Основы медицинских знаний. Оказание первой помощи»: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раскрывать смысл понятий «здоровье» и «здоровый образ жизни» </w:t>
      </w:r>
      <w:r w:rsidRPr="00412AE7">
        <w:rPr>
          <w:rFonts w:ascii="Times New Roman" w:eastAsia="Times New Roman" w:hAnsi="Times New Roman" w:cs="SchoolBookSanPin"/>
          <w:color w:val="000000"/>
          <w:sz w:val="28"/>
          <w:szCs w:val="28"/>
          <w:lang w:eastAsia="ru-RU"/>
        </w:rPr>
        <w:br/>
        <w:t>и их содержание, объяснять значение здоровья для человека;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характеризовать факторы, влияющие на здоровье человека;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раскрывать содержание элементов здорового образа жизни, объяснять пагубность вредных привычек;</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обосновывать личную ответственность за сохранение здоровья;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раскрывать понятие «инфекционные заболевания», объяснять причины </w:t>
      </w:r>
      <w:r w:rsidRPr="00412AE7">
        <w:rPr>
          <w:rFonts w:ascii="Times New Roman" w:eastAsia="Times New Roman" w:hAnsi="Times New Roman" w:cs="SchoolBookSanPin"/>
          <w:color w:val="000000"/>
          <w:sz w:val="28"/>
          <w:szCs w:val="28"/>
          <w:lang w:eastAsia="ru-RU"/>
        </w:rPr>
        <w:br/>
        <w:t>их возникновения;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характеризовать механизм распространения инфекционных заболеваний, выработать навыки соблюдения мер их профилактики и защиты от них;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lastRenderedPageBreak/>
        <w:t>иметь представление о безопасных действиях при возникновении чрезвычайных ситуаций биолого-социального происхождения (эпидемия, пандемия);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характеризовать основные мероприятия, проводимые государством </w:t>
      </w:r>
      <w:r w:rsidRPr="00412AE7">
        <w:rPr>
          <w:rFonts w:ascii="Times New Roman" w:eastAsia="Times New Roman" w:hAnsi="Times New Roman" w:cs="SchoolBookSanPin"/>
          <w:color w:val="000000"/>
          <w:sz w:val="28"/>
          <w:szCs w:val="28"/>
          <w:lang w:eastAsia="ru-RU"/>
        </w:rPr>
        <w:b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раскрывать понятие «неинфекционные заболевания» и давать </w:t>
      </w:r>
      <w:r w:rsidRPr="00412AE7">
        <w:rPr>
          <w:rFonts w:ascii="Times New Roman" w:eastAsia="Times New Roman" w:hAnsi="Times New Roman" w:cs="SchoolBookSanPin"/>
          <w:color w:val="000000"/>
          <w:sz w:val="28"/>
          <w:szCs w:val="28"/>
          <w:lang w:eastAsia="ru-RU"/>
        </w:rPr>
        <w:br/>
        <w:t>их классификацию;</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характеризовать факторы риска неинфекционных заболеваний;</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навыки соблюдения мер профилактики неинфекционных заболеваний и защиты от них;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назначение диспансеризации и раскрывать её задачи;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раскрывать понятия «психическое здоровье» и «психическое благополучие»;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объяснять понятие «стресс» и его влияние на человека;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навыки соблюдения мер профилактики стресса, раскрывать способы саморегуляции эмоциональных состояний;</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раскрывать понятие «первая помощь» и её содержание; </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состояния, требующие оказания первой помощи;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знать универсальный алгоритм оказания первой помощи; знать назначение и состав аптечки первой помощи;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навыки действий при оказании первой помощи в различных ситуациях;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характеризовать приёмы психологической поддержки пострадавшего.</w:t>
      </w:r>
    </w:p>
    <w:p w:rsidR="00412AE7" w:rsidRPr="00A45069" w:rsidRDefault="00412AE7" w:rsidP="00412AE7">
      <w:pPr>
        <w:widowControl w:val="0"/>
        <w:spacing w:after="0" w:line="348" w:lineRule="auto"/>
        <w:ind w:firstLine="709"/>
        <w:jc w:val="both"/>
        <w:rPr>
          <w:rFonts w:ascii="Times New Roman" w:eastAsia="Times New Roman" w:hAnsi="Times New Roman" w:cs="SchoolBookSanPin"/>
          <w:i/>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.4.5.3.9. </w:t>
      </w:r>
      <w:r w:rsidRPr="00A45069">
        <w:rPr>
          <w:rFonts w:ascii="Times New Roman" w:eastAsia="Times New Roman" w:hAnsi="Times New Roman" w:cs="SchoolBookSanPin"/>
          <w:i/>
          <w:color w:val="000000"/>
          <w:sz w:val="28"/>
          <w:szCs w:val="28"/>
          <w:lang w:eastAsia="ru-RU"/>
        </w:rPr>
        <w:t xml:space="preserve">Предметные результаты по модулю № 9 «Безопасность </w:t>
      </w:r>
      <w:r w:rsidRPr="00A45069">
        <w:rPr>
          <w:rFonts w:ascii="Times New Roman" w:eastAsia="Times New Roman" w:hAnsi="Times New Roman" w:cs="SchoolBookSanPin"/>
          <w:i/>
          <w:color w:val="000000"/>
          <w:sz w:val="28"/>
          <w:szCs w:val="28"/>
          <w:lang w:eastAsia="ru-RU"/>
        </w:rPr>
        <w:br/>
        <w:t>в социуме»: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характеризовать общение и объяснять его значение для человека;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характеризовать признаки и анализировать способы эффективного общения;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раскрывать приёмы и иметь навыки соблюдения правил безопасной </w:t>
      </w:r>
      <w:r w:rsidRPr="00412AE7">
        <w:rPr>
          <w:rFonts w:ascii="Times New Roman" w:eastAsia="Times New Roman" w:hAnsi="Times New Roman" w:cs="SchoolBookSanPin"/>
          <w:color w:val="000000"/>
          <w:sz w:val="28"/>
          <w:szCs w:val="28"/>
          <w:lang w:eastAsia="ru-RU"/>
        </w:rPr>
        <w:lastRenderedPageBreak/>
        <w:t>межличностной коммуникации и комфортного взаимодействия в группе;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раскрывать признаки конструктивного и деструктивного общения;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раскрывать понятие «конфликт» и характеризовать стадии его развития, факторы и причины развития;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представление о ситуациях возникновения межличностных и групповых конфликтов;</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характеризовать безопасные и эффективные способы избегания и разрешения конфликтных ситуаций;</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иметь навыки безопасного поведения для снижения риска конфликта </w:t>
      </w:r>
      <w:r w:rsidRPr="00412AE7">
        <w:rPr>
          <w:rFonts w:ascii="Times New Roman" w:eastAsia="Times New Roman" w:hAnsi="Times New Roman" w:cs="SchoolBookSanPin"/>
          <w:color w:val="000000"/>
          <w:sz w:val="28"/>
          <w:szCs w:val="28"/>
          <w:lang w:eastAsia="ru-RU"/>
        </w:rPr>
        <w:br/>
        <w:t>и безопасных действий при его опасных проявлениях;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характеризовать способ разрешения конфликта с помощью третьей стороны (медиатора);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представление об опасных формах проявления конфликта: агрессия, домашнее насилие и буллинг;</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характеризовать манипуляции в ходе межличностного общения;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раскрывать приёмы распознавания манипуляций и знать способы противостояния ей;</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характеризовать современные молодёжные увлечения и опасности, связанные с ними, знать правила безопасного поведения;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навыки безопасного поведения при коммуникации с незнакомыми людьми.</w:t>
      </w:r>
    </w:p>
    <w:p w:rsidR="00412AE7" w:rsidRPr="00A45069" w:rsidRDefault="00412AE7" w:rsidP="00412AE7">
      <w:pPr>
        <w:widowControl w:val="0"/>
        <w:spacing w:after="0" w:line="348" w:lineRule="auto"/>
        <w:ind w:firstLine="709"/>
        <w:jc w:val="both"/>
        <w:rPr>
          <w:rFonts w:ascii="Times New Roman" w:eastAsia="Times New Roman" w:hAnsi="Times New Roman" w:cs="SchoolBookSanPin"/>
          <w:i/>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.4.5.3.10. </w:t>
      </w:r>
      <w:r w:rsidRPr="00A45069">
        <w:rPr>
          <w:rFonts w:ascii="Times New Roman" w:eastAsia="Times New Roman" w:hAnsi="Times New Roman" w:cs="SchoolBookSanPin"/>
          <w:i/>
          <w:color w:val="000000"/>
          <w:sz w:val="28"/>
          <w:szCs w:val="28"/>
          <w:lang w:eastAsia="ru-RU"/>
        </w:rPr>
        <w:t xml:space="preserve">Предметные результаты по модулю № 10 «Безопасность </w:t>
      </w:r>
      <w:r w:rsidRPr="00A45069">
        <w:rPr>
          <w:rFonts w:ascii="Times New Roman" w:eastAsia="Times New Roman" w:hAnsi="Times New Roman" w:cs="SchoolBookSanPin"/>
          <w:i/>
          <w:color w:val="000000"/>
          <w:sz w:val="28"/>
          <w:szCs w:val="28"/>
          <w:lang w:eastAsia="ru-RU"/>
        </w:rPr>
        <w:br/>
        <w:t>в информационном пространстве»: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раскрывать понятие «цифровая среда», её характеристики и приводить примеры информационных и компьютерных угроз;</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объяснять положительные возможности цифровой среды;</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lastRenderedPageBreak/>
        <w:t>характеризовать риски и угрозы при использовании Интернета;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знать общие принципы безопасного поведения, необходимые </w:t>
      </w:r>
      <w:r w:rsidRPr="00412AE7">
        <w:rPr>
          <w:rFonts w:ascii="Times New Roman" w:eastAsia="Times New Roman" w:hAnsi="Times New Roman" w:cs="SchoolBookSanPin"/>
          <w:color w:val="000000"/>
          <w:sz w:val="28"/>
          <w:szCs w:val="28"/>
          <w:lang w:eastAsia="ru-RU"/>
        </w:rPr>
        <w:br/>
        <w:t>для предупреждения возникновения опасных ситуаций в личном цифровом пространстве;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характеризовать опасные явления цифровой среды;</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классифицировать и оценивать риски вредоносных программ и приложений, их разновидностей;</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навыки соблюдения правил кибергигиены для предупреждения возникновения опасных ситуаций в цифровой среде;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характеризовать основные виды опасного и запрещённого контента </w:t>
      </w:r>
      <w:r w:rsidRPr="00412AE7">
        <w:rPr>
          <w:rFonts w:ascii="Times New Roman" w:eastAsia="Times New Roman" w:hAnsi="Times New Roman" w:cs="SchoolBookSanPin"/>
          <w:color w:val="000000"/>
          <w:sz w:val="28"/>
          <w:szCs w:val="28"/>
          <w:lang w:eastAsia="ru-RU"/>
        </w:rPr>
        <w:br/>
        <w:t>в Интернете и характеризовать его признаки;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раскрывать приёмы распознавания опасностей при использовании Интернета;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характеризовать противоправные действия в Интернете;</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иметь навыки соблюдения правил цифрового поведения, необходимых </w:t>
      </w:r>
      <w:r w:rsidRPr="00412AE7">
        <w:rPr>
          <w:rFonts w:ascii="Times New Roman" w:eastAsia="Times New Roman" w:hAnsi="Times New Roman" w:cs="SchoolBookSanPin"/>
          <w:color w:val="000000"/>
          <w:sz w:val="28"/>
          <w:szCs w:val="28"/>
          <w:lang w:eastAsia="ru-RU"/>
        </w:rPr>
        <w:br/>
        <w:t>для снижения рисков и угроз при использовании Интернета (кибербуллинга, вербовки в различные организации и группы);</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характеризовать деструктивные течения в Интернете, их признаки </w:t>
      </w:r>
      <w:r w:rsidRPr="00412AE7">
        <w:rPr>
          <w:rFonts w:ascii="Times New Roman" w:eastAsia="Times New Roman" w:hAnsi="Times New Roman" w:cs="SchoolBookSanPin"/>
          <w:color w:val="000000"/>
          <w:sz w:val="28"/>
          <w:szCs w:val="28"/>
          <w:lang w:eastAsia="ru-RU"/>
        </w:rPr>
        <w:br/>
        <w:t>и опасности;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412AE7" w:rsidRPr="00A45069" w:rsidRDefault="00412AE7" w:rsidP="00412AE7">
      <w:pPr>
        <w:widowControl w:val="0"/>
        <w:spacing w:after="0" w:line="348" w:lineRule="auto"/>
        <w:ind w:firstLine="709"/>
        <w:jc w:val="both"/>
        <w:rPr>
          <w:rFonts w:ascii="Times New Roman" w:eastAsia="Times New Roman" w:hAnsi="Times New Roman" w:cs="SchoolBookSanPin"/>
          <w:i/>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.4.5.3.11. </w:t>
      </w:r>
      <w:r w:rsidRPr="00A45069">
        <w:rPr>
          <w:rFonts w:ascii="Times New Roman" w:eastAsia="Times New Roman" w:hAnsi="Times New Roman" w:cs="SchoolBookSanPin"/>
          <w:i/>
          <w:color w:val="000000"/>
          <w:sz w:val="28"/>
          <w:szCs w:val="28"/>
          <w:lang w:eastAsia="ru-RU"/>
        </w:rPr>
        <w:t>Предметные результаты по модулю № 11 «Основы противодействия экстремизму и терроризму»:</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раскрывать цели и формы проявления террористических актов, характеризовать их последствия;</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раскрывать основы общественно-государственной системы, роль личности в противодействии экстремизму и терроризму;</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lastRenderedPageBreak/>
        <w:t>знать уровни террористической опасности и цели контртеррористической операции;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характеризовать признаки вовлечения в террористическую деятельность;</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 xml:space="preserve">иметь навыки соблюдения правил антитеррористического поведения </w:t>
      </w:r>
      <w:r w:rsidRPr="00412AE7">
        <w:rPr>
          <w:rFonts w:ascii="Times New Roman" w:eastAsia="Times New Roman" w:hAnsi="Times New Roman" w:cs="SchoolBookSanPin"/>
          <w:color w:val="000000"/>
          <w:sz w:val="28"/>
          <w:szCs w:val="28"/>
          <w:lang w:eastAsia="ru-RU"/>
        </w:rPr>
        <w:br/>
        <w:t>и безопасных действий при обнаружении признаков вербовки;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color w:val="000000"/>
          <w:sz w:val="28"/>
          <w:szCs w:val="28"/>
          <w:lang w:eastAsia="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12AE7" w:rsidRPr="00412AE7" w:rsidRDefault="00412AE7" w:rsidP="00412AE7">
      <w:pPr>
        <w:widowControl w:val="0"/>
        <w:spacing w:after="0" w:line="348" w:lineRule="auto"/>
        <w:ind w:firstLine="709"/>
        <w:jc w:val="both"/>
        <w:rPr>
          <w:rFonts w:ascii="Times New Roman" w:eastAsia="Times New Roman" w:hAnsi="Times New Roman" w:cs="SchoolBookSanPin"/>
          <w:color w:val="000000"/>
          <w:sz w:val="28"/>
          <w:szCs w:val="28"/>
          <w:lang w:eastAsia="ru-RU"/>
        </w:rPr>
      </w:pPr>
      <w:r w:rsidRPr="00412AE7">
        <w:rPr>
          <w:rFonts w:ascii="Times New Roman" w:eastAsia="Times New Roman" w:hAnsi="Times New Roman" w:cs="SchoolBookSanPin"/>
          <w:bCs/>
          <w:color w:val="000000"/>
          <w:sz w:val="28"/>
          <w:szCs w:val="28"/>
          <w:lang w:eastAsia="ru-RU"/>
        </w:rPr>
        <w:t>162</w:t>
      </w:r>
      <w:r w:rsidRPr="00412AE7">
        <w:rPr>
          <w:rFonts w:ascii="Times New Roman" w:eastAsia="Times New Roman" w:hAnsi="Times New Roman" w:cs="SchoolBookSanPin"/>
          <w:bCs/>
          <w:color w:val="000000"/>
          <w:sz w:val="28"/>
          <w:szCs w:val="28"/>
          <w:vertAlign w:val="superscript"/>
          <w:lang w:eastAsia="ru-RU"/>
        </w:rPr>
        <w:t>1</w:t>
      </w:r>
      <w:r w:rsidRPr="00412AE7">
        <w:rPr>
          <w:rFonts w:ascii="Times New Roman" w:eastAsia="Times New Roman" w:hAnsi="Times New Roman" w:cs="SchoolBookSanPin"/>
          <w:bCs/>
          <w:color w:val="000000"/>
          <w:sz w:val="28"/>
          <w:szCs w:val="28"/>
          <w:lang w:eastAsia="ru-RU"/>
        </w:rPr>
        <w:t xml:space="preserve">.4.5.4. </w:t>
      </w:r>
      <w:r w:rsidRPr="00412AE7">
        <w:rPr>
          <w:rFonts w:ascii="Times New Roman" w:eastAsia="Times New Roman" w:hAnsi="Times New Roman" w:cs="SchoolBookSanPin"/>
          <w:color w:val="000000"/>
          <w:sz w:val="28"/>
          <w:szCs w:val="28"/>
          <w:lang w:eastAsia="ru-RU"/>
        </w:rPr>
        <w:t>Образовательная организация вправе самостоятельно определять последовательность освоения обучающимися модулей ОБЗР.»</w:t>
      </w:r>
    </w:p>
    <w:p w:rsidR="00412AE7" w:rsidRPr="00412AE7" w:rsidRDefault="00412AE7" w:rsidP="00412AE7">
      <w:pPr>
        <w:keepNext/>
        <w:keepLines/>
        <w:widowControl w:val="0"/>
        <w:spacing w:after="0" w:line="348" w:lineRule="auto"/>
        <w:ind w:firstLine="709"/>
        <w:jc w:val="both"/>
        <w:outlineLvl w:val="0"/>
        <w:rPr>
          <w:rFonts w:ascii="Times New Roman" w:eastAsia="Times New Roman" w:hAnsi="Times New Roman" w:cs="Times New Roman"/>
          <w:sz w:val="28"/>
          <w:szCs w:val="28"/>
        </w:rPr>
      </w:pPr>
      <w:r w:rsidRPr="00412AE7">
        <w:rPr>
          <w:rFonts w:ascii="Times New Roman" w:eastAsia="Times New Roman" w:hAnsi="Times New Roman" w:cs="Times New Roman"/>
          <w:sz w:val="28"/>
          <w:szCs w:val="28"/>
        </w:rPr>
        <w:t>163.</w:t>
      </w:r>
      <w:r w:rsidRPr="00412AE7">
        <w:rPr>
          <w:rFonts w:ascii="Times New Roman" w:eastAsia="Times New Roman" w:hAnsi="Times New Roman" w:cs="Times New Roman"/>
          <w:sz w:val="28"/>
          <w:szCs w:val="28"/>
          <w:lang w:val="en-US"/>
        </w:rPr>
        <w:t> </w:t>
      </w:r>
      <w:r w:rsidRPr="00A45069">
        <w:rPr>
          <w:rFonts w:ascii="Times New Roman" w:eastAsia="Times New Roman" w:hAnsi="Times New Roman" w:cs="Times New Roman"/>
          <w:b/>
          <w:sz w:val="28"/>
          <w:szCs w:val="28"/>
        </w:rPr>
        <w:t>Федеральная рабочая программа по учебному предмету «Физическая культура».</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163.1.</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12AE7" w:rsidRPr="00A45069" w:rsidRDefault="00412AE7" w:rsidP="00412AE7">
      <w:pPr>
        <w:widowControl w:val="0"/>
        <w:spacing w:after="0" w:line="348"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sz w:val="28"/>
          <w:szCs w:val="28"/>
        </w:rPr>
        <w:t>163.2.</w:t>
      </w:r>
      <w:r w:rsidRPr="00412AE7">
        <w:rPr>
          <w:rFonts w:ascii="Times New Roman" w:eastAsia="Calibri" w:hAnsi="Times New Roman" w:cs="Times New Roman"/>
          <w:sz w:val="28"/>
          <w:szCs w:val="28"/>
          <w:lang w:val="en-US"/>
        </w:rPr>
        <w:t> </w:t>
      </w:r>
      <w:r w:rsidRPr="00A45069">
        <w:rPr>
          <w:rFonts w:ascii="Times New Roman" w:eastAsia="Calibri" w:hAnsi="Times New Roman" w:cs="Times New Roman"/>
          <w:i/>
          <w:sz w:val="28"/>
          <w:szCs w:val="28"/>
        </w:rPr>
        <w:t>Пояснительная записка.</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SchoolBookSanPin" w:hAnsi="Times New Roman" w:cs="Times New Roman"/>
          <w:sz w:val="28"/>
          <w:szCs w:val="28"/>
        </w:rPr>
        <w:t>163.2.1.</w:t>
      </w:r>
      <w:r w:rsidRPr="00412AE7">
        <w:rPr>
          <w:rFonts w:ascii="Times New Roman" w:eastAsia="SchoolBookSanPin" w:hAnsi="Times New Roman" w:cs="Times New Roman"/>
          <w:sz w:val="28"/>
          <w:szCs w:val="28"/>
          <w:lang w:val="en-US"/>
        </w:rPr>
        <w:t> </w:t>
      </w:r>
      <w:r w:rsidRPr="00412AE7">
        <w:rPr>
          <w:rFonts w:ascii="Times New Roman" w:eastAsia="Calibri" w:hAnsi="Times New Roman" w:cs="Times New Roman"/>
          <w:sz w:val="28"/>
          <w:szCs w:val="28"/>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412AE7">
        <w:rPr>
          <w:rFonts w:ascii="Times New Roman" w:eastAsia="SchoolBookSanPin" w:hAnsi="Times New Roman" w:cs="Times New Roman"/>
          <w:bCs/>
          <w:sz w:val="28"/>
          <w:szCs w:val="28"/>
        </w:rPr>
        <w:t>рабочей</w:t>
      </w:r>
      <w:r w:rsidRPr="00412AE7">
        <w:rPr>
          <w:rFonts w:ascii="Times New Roman" w:eastAsia="Calibri" w:hAnsi="Times New Roman" w:cs="Times New Roman"/>
          <w:sz w:val="28"/>
          <w:szCs w:val="28"/>
        </w:rPr>
        <w:t xml:space="preserve"> программе воспитания.</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SchoolBookSanPin" w:hAnsi="Times New Roman" w:cs="Times New Roman"/>
          <w:color w:val="000000"/>
          <w:sz w:val="28"/>
          <w:szCs w:val="28"/>
          <w:lang w:eastAsia="ru-RU"/>
        </w:rPr>
        <w:t>163.2.2.</w:t>
      </w:r>
      <w:r w:rsidRPr="00412AE7">
        <w:rPr>
          <w:rFonts w:ascii="Times New Roman" w:eastAsia="SchoolBookSanPin" w:hAnsi="Times New Roman" w:cs="Times New Roman"/>
          <w:color w:val="000000"/>
          <w:sz w:val="28"/>
          <w:szCs w:val="28"/>
          <w:lang w:val="en-US" w:eastAsia="ru-RU"/>
        </w:rPr>
        <w:t> </w:t>
      </w:r>
      <w:r w:rsidRPr="00412AE7">
        <w:rPr>
          <w:rFonts w:ascii="Times New Roman" w:eastAsia="Times New Roman" w:hAnsi="Times New Roman" w:cs="Times New Roman"/>
          <w:color w:val="000000"/>
          <w:sz w:val="28"/>
          <w:szCs w:val="28"/>
          <w:lang w:eastAsia="ru-RU"/>
        </w:rPr>
        <w:t xml:space="preserve">Программа по физической культуре представляет собой методически оформленную конкретизацию требований ФГОС ООО и </w:t>
      </w:r>
      <w:r w:rsidRPr="00412AE7">
        <w:rPr>
          <w:rFonts w:ascii="Times New Roman" w:eastAsia="Times New Roman" w:hAnsi="Times New Roman" w:cs="Times New Roman"/>
          <w:color w:val="000000"/>
          <w:sz w:val="28"/>
          <w:szCs w:val="28"/>
          <w:lang w:eastAsia="ru-RU"/>
        </w:rPr>
        <w:lastRenderedPageBreak/>
        <w:t>раскрывает их реализацию через конкретное предметное содержание.</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SchoolBookSanPin" w:hAnsi="Times New Roman" w:cs="Times New Roman"/>
          <w:color w:val="000000"/>
          <w:sz w:val="28"/>
          <w:szCs w:val="28"/>
          <w:lang w:eastAsia="ru-RU"/>
        </w:rPr>
        <w:t>163.2.3.</w:t>
      </w:r>
      <w:r w:rsidRPr="00412AE7">
        <w:rPr>
          <w:rFonts w:ascii="Times New Roman" w:eastAsia="SchoolBookSanPin" w:hAnsi="Times New Roman" w:cs="Times New Roman"/>
          <w:color w:val="000000"/>
          <w:sz w:val="28"/>
          <w:szCs w:val="28"/>
          <w:lang w:val="en-US" w:eastAsia="ru-RU"/>
        </w:rPr>
        <w:t> </w:t>
      </w:r>
      <w:r w:rsidRPr="00412AE7">
        <w:rPr>
          <w:rFonts w:ascii="Times New Roman" w:eastAsia="Times New Roman" w:hAnsi="Times New Roman" w:cs="Times New Roman"/>
          <w:color w:val="000000"/>
          <w:sz w:val="28"/>
          <w:szCs w:val="28"/>
          <w:lang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SchoolBookSanPin" w:hAnsi="Times New Roman" w:cs="Times New Roman"/>
          <w:color w:val="000000"/>
          <w:sz w:val="28"/>
          <w:szCs w:val="28"/>
          <w:lang w:eastAsia="ru-RU"/>
        </w:rPr>
        <w:t>163.2.4.</w:t>
      </w:r>
      <w:r w:rsidRPr="00412AE7">
        <w:rPr>
          <w:rFonts w:ascii="Times New Roman" w:eastAsia="SchoolBookSanPin" w:hAnsi="Times New Roman" w:cs="Times New Roman"/>
          <w:color w:val="000000"/>
          <w:sz w:val="28"/>
          <w:szCs w:val="28"/>
          <w:lang w:val="en-US" w:eastAsia="ru-RU"/>
        </w:rPr>
        <w:t> </w:t>
      </w:r>
      <w:r w:rsidRPr="00412AE7">
        <w:rPr>
          <w:rFonts w:ascii="Times New Roman" w:eastAsia="SchoolBookSanPin" w:hAnsi="Times New Roman" w:cs="Times New Roman"/>
          <w:color w:val="000000"/>
          <w:sz w:val="28"/>
          <w:szCs w:val="28"/>
          <w:lang w:eastAsia="ru-RU"/>
        </w:rPr>
        <w:t xml:space="preserve">Основной целью </w:t>
      </w:r>
      <w:r w:rsidRPr="00412AE7">
        <w:rPr>
          <w:rFonts w:ascii="Times New Roman" w:eastAsia="Times New Roman" w:hAnsi="Times New Roman" w:cs="Times New Roman"/>
          <w:color w:val="000000"/>
          <w:sz w:val="28"/>
          <w:szCs w:val="28"/>
          <w:lang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w:t>
      </w:r>
      <w:r w:rsidRPr="00412AE7">
        <w:rPr>
          <w:rFonts w:ascii="Times New Roman" w:eastAsia="Times New Roman" w:hAnsi="Times New Roman" w:cs="Times New Roman"/>
          <w:color w:val="000000"/>
          <w:sz w:val="28"/>
          <w:szCs w:val="28"/>
          <w:lang w:eastAsia="ru-RU"/>
        </w:rPr>
        <w:lastRenderedPageBreak/>
        <w:t>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pacing w:val="-1"/>
          <w:sz w:val="28"/>
          <w:szCs w:val="28"/>
          <w:lang w:eastAsia="ru-RU"/>
        </w:rPr>
      </w:pPr>
      <w:r w:rsidRPr="00412AE7">
        <w:rPr>
          <w:rFonts w:ascii="Times New Roman" w:eastAsia="Times New Roman" w:hAnsi="Times New Roman" w:cs="Times New Roman"/>
          <w:color w:val="000000"/>
          <w:spacing w:val="-1"/>
          <w:sz w:val="28"/>
          <w:szCs w:val="28"/>
          <w:lang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SchoolBookSanPin" w:hAnsi="Times New Roman" w:cs="Times New Roman"/>
          <w:color w:val="000000"/>
          <w:sz w:val="28"/>
          <w:szCs w:val="28"/>
          <w:lang w:eastAsia="ru-RU"/>
        </w:rPr>
        <w:t>163.2.5.</w:t>
      </w:r>
      <w:r w:rsidRPr="00412AE7">
        <w:rPr>
          <w:rFonts w:ascii="Times New Roman" w:eastAsia="SchoolBookSanPin" w:hAnsi="Times New Roman" w:cs="Times New Roman"/>
          <w:color w:val="000000"/>
          <w:sz w:val="28"/>
          <w:szCs w:val="28"/>
          <w:lang w:val="en-US" w:eastAsia="ru-RU"/>
        </w:rPr>
        <w:t> </w:t>
      </w:r>
      <w:r w:rsidRPr="00412AE7">
        <w:rPr>
          <w:rFonts w:ascii="Times New Roman" w:eastAsia="Times New Roman" w:hAnsi="Times New Roman" w:cs="Times New Roman"/>
          <w:color w:val="000000"/>
          <w:sz w:val="28"/>
          <w:szCs w:val="28"/>
          <w:lang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SchoolBookSanPin" w:hAnsi="Times New Roman" w:cs="Times New Roman"/>
          <w:color w:val="000000"/>
          <w:sz w:val="28"/>
          <w:szCs w:val="28"/>
          <w:lang w:eastAsia="ru-RU"/>
        </w:rPr>
        <w:t>163.2.6.</w:t>
      </w:r>
      <w:r w:rsidRPr="00412AE7">
        <w:rPr>
          <w:rFonts w:ascii="Times New Roman" w:eastAsia="SchoolBookSanPin" w:hAnsi="Times New Roman" w:cs="Times New Roman"/>
          <w:color w:val="000000"/>
          <w:sz w:val="28"/>
          <w:szCs w:val="28"/>
          <w:lang w:val="en-US" w:eastAsia="ru-RU"/>
        </w:rPr>
        <w:t> </w:t>
      </w:r>
      <w:r w:rsidRPr="00412AE7">
        <w:rPr>
          <w:rFonts w:ascii="Times New Roman" w:eastAsia="Times New Roman" w:hAnsi="Times New Roman" w:cs="Times New Roman"/>
          <w:color w:val="000000"/>
          <w:sz w:val="28"/>
          <w:szCs w:val="28"/>
          <w:lang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pacing w:val="1"/>
          <w:sz w:val="28"/>
          <w:szCs w:val="28"/>
          <w:lang w:eastAsia="ru-RU"/>
        </w:rPr>
      </w:pPr>
      <w:r w:rsidRPr="00412AE7">
        <w:rPr>
          <w:rFonts w:ascii="Times New Roman" w:eastAsia="SchoolBookSanPin" w:hAnsi="Times New Roman" w:cs="Times New Roman"/>
          <w:color w:val="000000"/>
          <w:sz w:val="28"/>
          <w:szCs w:val="28"/>
          <w:lang w:eastAsia="ru-RU"/>
        </w:rPr>
        <w:t>163.2.7.</w:t>
      </w:r>
      <w:r w:rsidRPr="00412AE7">
        <w:rPr>
          <w:rFonts w:ascii="Times New Roman" w:eastAsia="SchoolBookSanPin" w:hAnsi="Times New Roman" w:cs="Times New Roman"/>
          <w:color w:val="000000"/>
          <w:sz w:val="28"/>
          <w:szCs w:val="28"/>
          <w:lang w:val="en-US" w:eastAsia="ru-RU"/>
        </w:rPr>
        <w:t> </w:t>
      </w:r>
      <w:r w:rsidRPr="00412AE7">
        <w:rPr>
          <w:rFonts w:ascii="Times New Roman" w:eastAsia="Times New Roman" w:hAnsi="Times New Roman" w:cs="Times New Roman"/>
          <w:iCs/>
          <w:color w:val="000000"/>
          <w:spacing w:val="1"/>
          <w:sz w:val="28"/>
          <w:szCs w:val="28"/>
          <w:lang w:eastAsia="ru-RU"/>
        </w:rPr>
        <w:t>Инвариантные модули</w:t>
      </w:r>
      <w:r w:rsidRPr="00412AE7">
        <w:rPr>
          <w:rFonts w:ascii="Times New Roman" w:eastAsia="Times New Roman" w:hAnsi="Times New Roman" w:cs="Times New Roman"/>
          <w:color w:val="000000"/>
          <w:spacing w:val="1"/>
          <w:sz w:val="28"/>
          <w:szCs w:val="28"/>
          <w:lang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412AE7">
        <w:rPr>
          <w:rFonts w:ascii="Times New Roman" w:eastAsia="Times New Roman" w:hAnsi="Times New Roman" w:cs="Times New Roman"/>
          <w:iCs/>
          <w:color w:val="000000"/>
          <w:spacing w:val="1"/>
          <w:sz w:val="28"/>
          <w:szCs w:val="28"/>
          <w:lang w:eastAsia="ru-RU"/>
        </w:rPr>
        <w:t xml:space="preserve">Инвариантные </w:t>
      </w:r>
      <w:r w:rsidRPr="00412AE7">
        <w:rPr>
          <w:rFonts w:ascii="Times New Roman" w:eastAsia="Times New Roman" w:hAnsi="Times New Roman" w:cs="Times New Roman"/>
          <w:color w:val="000000"/>
          <w:spacing w:val="1"/>
          <w:sz w:val="28"/>
          <w:szCs w:val="28"/>
          <w:lang w:eastAsia="ru-RU"/>
        </w:rPr>
        <w:t xml:space="preserve">модули в своём предметном содержании ориентируются на всестороннюю физическую подготовленность обучающихся, освоение ими технических </w:t>
      </w:r>
      <w:r w:rsidRPr="00412AE7">
        <w:rPr>
          <w:rFonts w:ascii="Times New Roman" w:eastAsia="Times New Roman" w:hAnsi="Times New Roman" w:cs="Times New Roman"/>
          <w:color w:val="000000"/>
          <w:spacing w:val="1"/>
          <w:sz w:val="28"/>
          <w:szCs w:val="28"/>
          <w:lang w:eastAsia="ru-RU"/>
        </w:rPr>
        <w:lastRenderedPageBreak/>
        <w:t>действий и физических упражнений, содействующих обогащению двигательного опыта.</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SchoolBookSanPin" w:hAnsi="Times New Roman" w:cs="Times New Roman"/>
          <w:color w:val="000000"/>
          <w:sz w:val="28"/>
          <w:szCs w:val="28"/>
          <w:lang w:eastAsia="ru-RU"/>
        </w:rPr>
        <w:t>163.2.8.</w:t>
      </w:r>
      <w:r w:rsidRPr="00412AE7">
        <w:rPr>
          <w:rFonts w:ascii="Times New Roman" w:eastAsia="SchoolBookSanPin" w:hAnsi="Times New Roman" w:cs="Times New Roman"/>
          <w:color w:val="000000"/>
          <w:sz w:val="28"/>
          <w:szCs w:val="28"/>
          <w:lang w:val="en-US" w:eastAsia="ru-RU"/>
        </w:rPr>
        <w:t> </w:t>
      </w:r>
      <w:r w:rsidRPr="00A45069">
        <w:rPr>
          <w:rFonts w:ascii="Times New Roman" w:eastAsia="Times New Roman" w:hAnsi="Times New Roman" w:cs="Times New Roman"/>
          <w:i/>
          <w:iCs/>
          <w:color w:val="000000"/>
          <w:sz w:val="28"/>
          <w:szCs w:val="28"/>
          <w:lang w:eastAsia="ru-RU"/>
        </w:rPr>
        <w:t>Вариативные модули</w:t>
      </w:r>
      <w:r w:rsidRPr="00A45069">
        <w:rPr>
          <w:rFonts w:ascii="Times New Roman" w:eastAsia="Times New Roman" w:hAnsi="Times New Roman" w:cs="Times New Roman"/>
          <w:i/>
          <w:color w:val="000000"/>
          <w:sz w:val="28"/>
          <w:szCs w:val="28"/>
          <w:lang w:eastAsia="ru-RU"/>
        </w:rPr>
        <w:t xml:space="preserve"> объединены модулем «Спорт»,</w:t>
      </w:r>
      <w:r w:rsidRPr="00412AE7">
        <w:rPr>
          <w:rFonts w:ascii="Times New Roman" w:eastAsia="Times New Roman" w:hAnsi="Times New Roman" w:cs="Times New Roman"/>
          <w:color w:val="000000"/>
          <w:sz w:val="28"/>
          <w:szCs w:val="28"/>
          <w:lang w:eastAsia="ru-RU"/>
        </w:rPr>
        <w:t xml:space="preserve">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pacing w:val="-2"/>
          <w:sz w:val="28"/>
          <w:szCs w:val="28"/>
          <w:lang w:eastAsia="ru-RU"/>
        </w:rPr>
      </w:pPr>
      <w:r w:rsidRPr="00412AE7">
        <w:rPr>
          <w:rFonts w:ascii="Times New Roman" w:eastAsia="SchoolBookSanPin" w:hAnsi="Times New Roman" w:cs="Times New Roman"/>
          <w:color w:val="000000"/>
          <w:sz w:val="28"/>
          <w:szCs w:val="28"/>
          <w:lang w:eastAsia="ru-RU"/>
        </w:rPr>
        <w:t>163.2.9.</w:t>
      </w:r>
      <w:r w:rsidRPr="00412AE7">
        <w:rPr>
          <w:rFonts w:ascii="Times New Roman" w:eastAsia="SchoolBookSanPin" w:hAnsi="Times New Roman" w:cs="Times New Roman"/>
          <w:color w:val="000000"/>
          <w:sz w:val="28"/>
          <w:szCs w:val="28"/>
          <w:lang w:val="en-US" w:eastAsia="ru-RU"/>
        </w:rPr>
        <w:t> </w:t>
      </w:r>
      <w:r w:rsidRPr="00412AE7">
        <w:rPr>
          <w:rFonts w:ascii="Times New Roman" w:eastAsia="Times New Roman" w:hAnsi="Times New Roman" w:cs="Times New Roman"/>
          <w:color w:val="000000"/>
          <w:spacing w:val="-2"/>
          <w:sz w:val="28"/>
          <w:szCs w:val="28"/>
          <w:lang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412AE7" w:rsidRPr="00A45069" w:rsidRDefault="00412AE7" w:rsidP="00412AE7">
      <w:pPr>
        <w:widowControl w:val="0"/>
        <w:spacing w:after="0" w:line="348"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sz w:val="28"/>
          <w:szCs w:val="28"/>
        </w:rPr>
        <w:lastRenderedPageBreak/>
        <w:t>163.2.</w:t>
      </w:r>
      <w:r w:rsidRPr="00412AE7">
        <w:rPr>
          <w:rFonts w:ascii="Times New Roman" w:eastAsia="Calibri" w:hAnsi="Times New Roman" w:cs="Times New Roman"/>
          <w:sz w:val="28"/>
          <w:szCs w:val="28"/>
          <w:lang w:val="en-US"/>
        </w:rPr>
        <w:t> </w:t>
      </w:r>
      <w:r w:rsidRPr="00A45069">
        <w:rPr>
          <w:rFonts w:ascii="Times New Roman" w:eastAsia="Calibri" w:hAnsi="Times New Roman" w:cs="Times New Roman"/>
          <w:i/>
          <w:sz w:val="28"/>
          <w:szCs w:val="28"/>
        </w:rPr>
        <w:t>Пояснительная записка.</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SchoolBookSanPin" w:hAnsi="Times New Roman" w:cs="Times New Roman"/>
          <w:sz w:val="28"/>
          <w:szCs w:val="28"/>
        </w:rPr>
        <w:t>163.2.1.</w:t>
      </w:r>
      <w:r w:rsidRPr="00412AE7">
        <w:rPr>
          <w:rFonts w:ascii="Times New Roman" w:eastAsia="SchoolBookSanPin" w:hAnsi="Times New Roman" w:cs="Times New Roman"/>
          <w:sz w:val="28"/>
          <w:szCs w:val="28"/>
          <w:lang w:val="en-US"/>
        </w:rPr>
        <w:t> </w:t>
      </w:r>
      <w:r w:rsidRPr="00412AE7">
        <w:rPr>
          <w:rFonts w:ascii="Times New Roman" w:eastAsia="Calibri" w:hAnsi="Times New Roman" w:cs="Times New Roman"/>
          <w:sz w:val="28"/>
          <w:szCs w:val="28"/>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412AE7">
        <w:rPr>
          <w:rFonts w:ascii="Times New Roman" w:eastAsia="SchoolBookSanPin" w:hAnsi="Times New Roman" w:cs="Times New Roman"/>
          <w:bCs/>
          <w:sz w:val="28"/>
          <w:szCs w:val="28"/>
        </w:rPr>
        <w:t>рабочей</w:t>
      </w:r>
      <w:r w:rsidRPr="00412AE7">
        <w:rPr>
          <w:rFonts w:ascii="Times New Roman" w:eastAsia="Calibri" w:hAnsi="Times New Roman" w:cs="Times New Roman"/>
          <w:sz w:val="28"/>
          <w:szCs w:val="28"/>
        </w:rPr>
        <w:t xml:space="preserve"> программе воспитания.</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SchoolBookSanPin" w:hAnsi="Times New Roman" w:cs="Times New Roman"/>
          <w:color w:val="000000"/>
          <w:sz w:val="28"/>
          <w:szCs w:val="28"/>
          <w:lang w:eastAsia="ru-RU"/>
        </w:rPr>
        <w:t>163.2.2.</w:t>
      </w:r>
      <w:r w:rsidRPr="00412AE7">
        <w:rPr>
          <w:rFonts w:ascii="Times New Roman" w:eastAsia="SchoolBookSanPin" w:hAnsi="Times New Roman" w:cs="Times New Roman"/>
          <w:color w:val="000000"/>
          <w:sz w:val="28"/>
          <w:szCs w:val="28"/>
          <w:lang w:val="en-US" w:eastAsia="ru-RU"/>
        </w:rPr>
        <w:t> </w:t>
      </w:r>
      <w:r w:rsidRPr="00412AE7">
        <w:rPr>
          <w:rFonts w:ascii="Times New Roman" w:eastAsia="Times New Roman" w:hAnsi="Times New Roman" w:cs="Times New Roman"/>
          <w:color w:val="000000"/>
          <w:sz w:val="28"/>
          <w:szCs w:val="28"/>
          <w:lang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SchoolBookSanPin" w:hAnsi="Times New Roman" w:cs="Times New Roman"/>
          <w:color w:val="000000"/>
          <w:sz w:val="28"/>
          <w:szCs w:val="28"/>
          <w:lang w:eastAsia="ru-RU"/>
        </w:rPr>
        <w:t>163.2.3.</w:t>
      </w:r>
      <w:r w:rsidRPr="00412AE7">
        <w:rPr>
          <w:rFonts w:ascii="Times New Roman" w:eastAsia="SchoolBookSanPin" w:hAnsi="Times New Roman" w:cs="Times New Roman"/>
          <w:color w:val="000000"/>
          <w:sz w:val="28"/>
          <w:szCs w:val="28"/>
          <w:lang w:val="en-US" w:eastAsia="ru-RU"/>
        </w:rPr>
        <w:t> </w:t>
      </w:r>
      <w:r w:rsidRPr="00412AE7">
        <w:rPr>
          <w:rFonts w:ascii="Times New Roman" w:eastAsia="Times New Roman" w:hAnsi="Times New Roman" w:cs="Times New Roman"/>
          <w:color w:val="000000"/>
          <w:sz w:val="28"/>
          <w:szCs w:val="28"/>
          <w:lang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SchoolBookSanPin" w:hAnsi="Times New Roman" w:cs="Times New Roman"/>
          <w:color w:val="000000"/>
          <w:sz w:val="28"/>
          <w:szCs w:val="28"/>
          <w:lang w:eastAsia="ru-RU"/>
        </w:rPr>
        <w:t>163.2.4.</w:t>
      </w:r>
      <w:r w:rsidRPr="00412AE7">
        <w:rPr>
          <w:rFonts w:ascii="Times New Roman" w:eastAsia="SchoolBookSanPin" w:hAnsi="Times New Roman" w:cs="Times New Roman"/>
          <w:color w:val="000000"/>
          <w:sz w:val="28"/>
          <w:szCs w:val="28"/>
          <w:lang w:val="en-US" w:eastAsia="ru-RU"/>
        </w:rPr>
        <w:t> </w:t>
      </w:r>
      <w:r w:rsidRPr="00412AE7">
        <w:rPr>
          <w:rFonts w:ascii="Times New Roman" w:eastAsia="SchoolBookSanPin" w:hAnsi="Times New Roman" w:cs="Times New Roman"/>
          <w:color w:val="000000"/>
          <w:sz w:val="28"/>
          <w:szCs w:val="28"/>
          <w:lang w:eastAsia="ru-RU"/>
        </w:rPr>
        <w:t xml:space="preserve">Основной целью </w:t>
      </w:r>
      <w:r w:rsidRPr="00412AE7">
        <w:rPr>
          <w:rFonts w:ascii="Times New Roman" w:eastAsia="Times New Roman" w:hAnsi="Times New Roman" w:cs="Times New Roman"/>
          <w:color w:val="000000"/>
          <w:sz w:val="28"/>
          <w:szCs w:val="28"/>
          <w:lang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w:t>
      </w:r>
      <w:r w:rsidRPr="00412AE7">
        <w:rPr>
          <w:rFonts w:ascii="Times New Roman" w:eastAsia="Times New Roman" w:hAnsi="Times New Roman" w:cs="Times New Roman"/>
          <w:color w:val="000000"/>
          <w:sz w:val="28"/>
          <w:szCs w:val="28"/>
          <w:lang w:eastAsia="ru-RU"/>
        </w:rPr>
        <w:lastRenderedPageBreak/>
        <w:t xml:space="preserve">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pacing w:val="-1"/>
          <w:sz w:val="28"/>
          <w:szCs w:val="28"/>
          <w:lang w:eastAsia="ru-RU"/>
        </w:rPr>
      </w:pPr>
      <w:r w:rsidRPr="00412AE7">
        <w:rPr>
          <w:rFonts w:ascii="Times New Roman" w:eastAsia="Times New Roman" w:hAnsi="Times New Roman" w:cs="Times New Roman"/>
          <w:color w:val="000000"/>
          <w:spacing w:val="-1"/>
          <w:sz w:val="28"/>
          <w:szCs w:val="28"/>
          <w:lang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SchoolBookSanPin" w:hAnsi="Times New Roman" w:cs="Times New Roman"/>
          <w:color w:val="000000"/>
          <w:sz w:val="28"/>
          <w:szCs w:val="28"/>
          <w:lang w:eastAsia="ru-RU"/>
        </w:rPr>
        <w:t>163.2.5.</w:t>
      </w:r>
      <w:r w:rsidRPr="00412AE7">
        <w:rPr>
          <w:rFonts w:ascii="Times New Roman" w:eastAsia="SchoolBookSanPin" w:hAnsi="Times New Roman" w:cs="Times New Roman"/>
          <w:color w:val="000000"/>
          <w:sz w:val="28"/>
          <w:szCs w:val="28"/>
          <w:lang w:val="en-US" w:eastAsia="ru-RU"/>
        </w:rPr>
        <w:t> </w:t>
      </w:r>
      <w:r w:rsidRPr="00412AE7">
        <w:rPr>
          <w:rFonts w:ascii="Times New Roman" w:eastAsia="Times New Roman" w:hAnsi="Times New Roman" w:cs="Times New Roman"/>
          <w:color w:val="000000"/>
          <w:sz w:val="28"/>
          <w:szCs w:val="28"/>
          <w:lang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SchoolBookSanPin" w:hAnsi="Times New Roman" w:cs="Times New Roman"/>
          <w:color w:val="000000"/>
          <w:sz w:val="28"/>
          <w:szCs w:val="28"/>
          <w:lang w:eastAsia="ru-RU"/>
        </w:rPr>
        <w:t>163.2.6.</w:t>
      </w:r>
      <w:r w:rsidRPr="00412AE7">
        <w:rPr>
          <w:rFonts w:ascii="Times New Roman" w:eastAsia="SchoolBookSanPin" w:hAnsi="Times New Roman" w:cs="Times New Roman"/>
          <w:color w:val="000000"/>
          <w:sz w:val="28"/>
          <w:szCs w:val="28"/>
          <w:lang w:val="en-US" w:eastAsia="ru-RU"/>
        </w:rPr>
        <w:t> </w:t>
      </w:r>
      <w:r w:rsidRPr="00412AE7">
        <w:rPr>
          <w:rFonts w:ascii="Times New Roman" w:eastAsia="Times New Roman" w:hAnsi="Times New Roman" w:cs="Times New Roman"/>
          <w:color w:val="000000"/>
          <w:sz w:val="28"/>
          <w:szCs w:val="28"/>
          <w:lang w:eastAsia="ru-RU"/>
        </w:rPr>
        <w:t xml:space="preserve">В целях усиления мотивационной составляющей учебного </w:t>
      </w:r>
      <w:r w:rsidRPr="00412AE7">
        <w:rPr>
          <w:rFonts w:ascii="Times New Roman" w:eastAsia="Times New Roman" w:hAnsi="Times New Roman" w:cs="Times New Roman"/>
          <w:color w:val="000000"/>
          <w:sz w:val="28"/>
          <w:szCs w:val="28"/>
          <w:lang w:eastAsia="ru-RU"/>
        </w:rPr>
        <w:lastRenderedPageBreak/>
        <w:t>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pacing w:val="1"/>
          <w:sz w:val="28"/>
          <w:szCs w:val="28"/>
          <w:lang w:eastAsia="ru-RU"/>
        </w:rPr>
      </w:pPr>
      <w:r w:rsidRPr="00412AE7">
        <w:rPr>
          <w:rFonts w:ascii="Times New Roman" w:eastAsia="SchoolBookSanPin" w:hAnsi="Times New Roman" w:cs="Times New Roman"/>
          <w:color w:val="000000"/>
          <w:sz w:val="28"/>
          <w:szCs w:val="28"/>
          <w:lang w:eastAsia="ru-RU"/>
        </w:rPr>
        <w:t>163.2.7.</w:t>
      </w:r>
      <w:r w:rsidRPr="00412AE7">
        <w:rPr>
          <w:rFonts w:ascii="Times New Roman" w:eastAsia="SchoolBookSanPin" w:hAnsi="Times New Roman" w:cs="Times New Roman"/>
          <w:color w:val="000000"/>
          <w:sz w:val="28"/>
          <w:szCs w:val="28"/>
          <w:lang w:val="en-US" w:eastAsia="ru-RU"/>
        </w:rPr>
        <w:t> </w:t>
      </w:r>
      <w:r w:rsidRPr="00412AE7">
        <w:rPr>
          <w:rFonts w:ascii="Times New Roman" w:eastAsia="Times New Roman" w:hAnsi="Times New Roman" w:cs="Times New Roman"/>
          <w:iCs/>
          <w:color w:val="000000"/>
          <w:spacing w:val="1"/>
          <w:sz w:val="28"/>
          <w:szCs w:val="28"/>
          <w:lang w:eastAsia="ru-RU"/>
        </w:rPr>
        <w:t>Инвариантные модули</w:t>
      </w:r>
      <w:r w:rsidRPr="00412AE7">
        <w:rPr>
          <w:rFonts w:ascii="Times New Roman" w:eastAsia="Times New Roman" w:hAnsi="Times New Roman" w:cs="Times New Roman"/>
          <w:color w:val="000000"/>
          <w:spacing w:val="1"/>
          <w:sz w:val="28"/>
          <w:szCs w:val="28"/>
          <w:lang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412AE7">
        <w:rPr>
          <w:rFonts w:ascii="Times New Roman" w:eastAsia="Times New Roman" w:hAnsi="Times New Roman" w:cs="Times New Roman"/>
          <w:iCs/>
          <w:color w:val="000000"/>
          <w:spacing w:val="1"/>
          <w:sz w:val="28"/>
          <w:szCs w:val="28"/>
          <w:lang w:eastAsia="ru-RU"/>
        </w:rPr>
        <w:t xml:space="preserve">Инвариантные </w:t>
      </w:r>
      <w:r w:rsidRPr="00412AE7">
        <w:rPr>
          <w:rFonts w:ascii="Times New Roman" w:eastAsia="Times New Roman" w:hAnsi="Times New Roman" w:cs="Times New Roman"/>
          <w:color w:val="000000"/>
          <w:spacing w:val="1"/>
          <w:sz w:val="28"/>
          <w:szCs w:val="28"/>
          <w:lang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SchoolBookSanPin" w:hAnsi="Times New Roman" w:cs="Times New Roman"/>
          <w:color w:val="000000"/>
          <w:sz w:val="28"/>
          <w:szCs w:val="28"/>
          <w:lang w:eastAsia="ru-RU"/>
        </w:rPr>
        <w:t>163.2.8.</w:t>
      </w:r>
      <w:r w:rsidRPr="00412AE7">
        <w:rPr>
          <w:rFonts w:ascii="Times New Roman" w:eastAsia="SchoolBookSanPin" w:hAnsi="Times New Roman" w:cs="Times New Roman"/>
          <w:color w:val="000000"/>
          <w:sz w:val="28"/>
          <w:szCs w:val="28"/>
          <w:lang w:val="en-US" w:eastAsia="ru-RU"/>
        </w:rPr>
        <w:t> </w:t>
      </w:r>
      <w:r w:rsidRPr="00412AE7">
        <w:rPr>
          <w:rFonts w:ascii="Times New Roman" w:eastAsia="Times New Roman" w:hAnsi="Times New Roman" w:cs="Times New Roman"/>
          <w:iCs/>
          <w:color w:val="000000"/>
          <w:sz w:val="28"/>
          <w:szCs w:val="28"/>
          <w:lang w:eastAsia="ru-RU"/>
        </w:rPr>
        <w:t>Вариативные модули</w:t>
      </w:r>
      <w:r w:rsidRPr="00412AE7">
        <w:rPr>
          <w:rFonts w:ascii="Times New Roman" w:eastAsia="Times New Roman" w:hAnsi="Times New Roman" w:cs="Times New Roman"/>
          <w:color w:val="000000"/>
          <w:sz w:val="28"/>
          <w:szCs w:val="28"/>
          <w:lang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w:t>
      </w:r>
      <w:r w:rsidRPr="00412AE7">
        <w:rPr>
          <w:rFonts w:ascii="Times New Roman" w:eastAsia="Times New Roman" w:hAnsi="Times New Roman" w:cs="Times New Roman"/>
          <w:color w:val="000000"/>
          <w:sz w:val="28"/>
          <w:szCs w:val="28"/>
          <w:lang w:eastAsia="ru-RU"/>
        </w:rPr>
        <w:lastRenderedPageBreak/>
        <w:t>физической подготовки».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pacing w:val="-2"/>
          <w:sz w:val="28"/>
          <w:szCs w:val="28"/>
          <w:lang w:eastAsia="ru-RU"/>
        </w:rPr>
      </w:pPr>
      <w:r w:rsidRPr="00412AE7">
        <w:rPr>
          <w:rFonts w:ascii="Times New Roman" w:eastAsia="SchoolBookSanPin" w:hAnsi="Times New Roman" w:cs="Times New Roman"/>
          <w:color w:val="000000"/>
          <w:sz w:val="28"/>
          <w:szCs w:val="28"/>
          <w:lang w:eastAsia="ru-RU"/>
        </w:rPr>
        <w:t>163.2.9</w:t>
      </w:r>
      <w:r w:rsidRPr="00A45069">
        <w:rPr>
          <w:rFonts w:ascii="Times New Roman" w:eastAsia="SchoolBookSanPin" w:hAnsi="Times New Roman" w:cs="Times New Roman"/>
          <w:i/>
          <w:color w:val="000000"/>
          <w:sz w:val="28"/>
          <w:szCs w:val="28"/>
          <w:lang w:eastAsia="ru-RU"/>
        </w:rPr>
        <w:t>.</w:t>
      </w:r>
      <w:r w:rsidRPr="00A45069">
        <w:rPr>
          <w:rFonts w:ascii="Times New Roman" w:eastAsia="SchoolBookSanPin" w:hAnsi="Times New Roman" w:cs="Times New Roman"/>
          <w:i/>
          <w:color w:val="000000"/>
          <w:sz w:val="28"/>
          <w:szCs w:val="28"/>
          <w:lang w:val="en-US" w:eastAsia="ru-RU"/>
        </w:rPr>
        <w:t> </w:t>
      </w:r>
      <w:r w:rsidRPr="00A45069">
        <w:rPr>
          <w:rFonts w:ascii="Times New Roman" w:eastAsia="Times New Roman" w:hAnsi="Times New Roman" w:cs="Times New Roman"/>
          <w:i/>
          <w:color w:val="000000"/>
          <w:spacing w:val="-2"/>
          <w:sz w:val="28"/>
          <w:szCs w:val="28"/>
          <w:lang w:eastAsia="ru-RU"/>
        </w:rPr>
        <w:t>Содержание программы по физической культуре представлено по годам обучения,</w:t>
      </w:r>
      <w:r w:rsidRPr="00412AE7">
        <w:rPr>
          <w:rFonts w:ascii="Times New Roman" w:eastAsia="Times New Roman" w:hAnsi="Times New Roman" w:cs="Times New Roman"/>
          <w:color w:val="000000"/>
          <w:spacing w:val="-2"/>
          <w:sz w:val="28"/>
          <w:szCs w:val="28"/>
          <w:lang w:eastAsia="ru-RU"/>
        </w:rPr>
        <w:t xml:space="preserve">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SchoolBookSanPin" w:hAnsi="Times New Roman" w:cs="Times New Roman"/>
          <w:color w:val="000000"/>
          <w:sz w:val="28"/>
          <w:szCs w:val="28"/>
          <w:lang w:eastAsia="ru-RU"/>
        </w:rPr>
        <w:t>163.2.10.</w:t>
      </w:r>
      <w:r w:rsidRPr="00412AE7">
        <w:rPr>
          <w:rFonts w:ascii="Times New Roman" w:eastAsia="SchoolBookSanPin" w:hAnsi="Times New Roman" w:cs="Times New Roman"/>
          <w:color w:val="000000"/>
          <w:sz w:val="28"/>
          <w:szCs w:val="28"/>
          <w:lang w:val="en-US" w:eastAsia="ru-RU"/>
        </w:rPr>
        <w:t> </w:t>
      </w:r>
      <w:r w:rsidRPr="00412AE7">
        <w:rPr>
          <w:rFonts w:ascii="Times New Roman" w:eastAsia="Times New Roman" w:hAnsi="Times New Roman" w:cs="Times New Roman"/>
          <w:color w:val="000000"/>
          <w:sz w:val="28"/>
          <w:szCs w:val="28"/>
          <w:lang w:eastAsia="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SchoolBookSanPin" w:hAnsi="Times New Roman" w:cs="Times New Roman"/>
          <w:color w:val="000000"/>
          <w:sz w:val="28"/>
          <w:szCs w:val="28"/>
          <w:lang w:eastAsia="ru-RU"/>
        </w:rPr>
        <w:t>163.2.11.</w:t>
      </w:r>
      <w:r w:rsidRPr="00412AE7">
        <w:rPr>
          <w:rFonts w:ascii="Times New Roman" w:eastAsia="SchoolBookSanPin" w:hAnsi="Times New Roman" w:cs="Times New Roman"/>
          <w:color w:val="000000"/>
          <w:sz w:val="28"/>
          <w:szCs w:val="28"/>
          <w:lang w:val="en-US" w:eastAsia="ru-RU"/>
        </w:rPr>
        <w:t> </w:t>
      </w:r>
      <w:r w:rsidRPr="00412AE7">
        <w:rPr>
          <w:rFonts w:ascii="Times New Roman" w:eastAsia="Times New Roman" w:hAnsi="Times New Roman" w:cs="Times New Roman"/>
          <w:color w:val="000000"/>
          <w:sz w:val="28"/>
          <w:szCs w:val="28"/>
          <w:lang w:eastAsia="ru-RU"/>
        </w:rPr>
        <w:t>В программе по физической культуре учитываются личностные и метапредметные результаты, зафиксированные в ФГОС ООО.</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163.3.</w:t>
      </w:r>
      <w:r w:rsidRPr="00412AE7">
        <w:rPr>
          <w:rFonts w:ascii="Times New Roman" w:eastAsia="Calibri" w:hAnsi="Times New Roman" w:cs="Times New Roman"/>
          <w:sz w:val="28"/>
          <w:szCs w:val="28"/>
          <w:lang w:val="en-US"/>
        </w:rPr>
        <w:t> </w:t>
      </w:r>
      <w:r w:rsidRPr="00A45069">
        <w:rPr>
          <w:rFonts w:ascii="Times New Roman" w:eastAsia="Calibri" w:hAnsi="Times New Roman" w:cs="Times New Roman"/>
          <w:i/>
          <w:sz w:val="28"/>
          <w:szCs w:val="28"/>
        </w:rPr>
        <w:t>Содержание обучения в 5 классе</w:t>
      </w:r>
      <w:r w:rsidRPr="00412AE7">
        <w:rPr>
          <w:rFonts w:ascii="Times New Roman" w:eastAsia="Calibri" w:hAnsi="Times New Roman" w:cs="Times New Roman"/>
          <w:sz w:val="28"/>
          <w:szCs w:val="28"/>
        </w:rPr>
        <w:t>.</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Georgia" w:hAnsi="Times New Roman" w:cs="Times New Roman"/>
          <w:bCs/>
          <w:color w:val="000000"/>
          <w:sz w:val="28"/>
          <w:szCs w:val="28"/>
          <w:lang w:eastAsia="ru-RU"/>
        </w:rPr>
        <w:t>163.3.1.</w:t>
      </w:r>
      <w:r w:rsidRPr="00412AE7">
        <w:rPr>
          <w:rFonts w:ascii="Times New Roman" w:eastAsia="Georgia" w:hAnsi="Times New Roman" w:cs="Times New Roman"/>
          <w:bCs/>
          <w:color w:val="000000"/>
          <w:sz w:val="28"/>
          <w:szCs w:val="28"/>
          <w:lang w:val="en-US" w:eastAsia="ru-RU"/>
        </w:rPr>
        <w:t> </w:t>
      </w:r>
      <w:r w:rsidRPr="00412AE7">
        <w:rPr>
          <w:rFonts w:ascii="Times New Roman" w:eastAsia="Georgia" w:hAnsi="Times New Roman" w:cs="Times New Roman"/>
          <w:bCs/>
          <w:color w:val="000000"/>
          <w:sz w:val="28"/>
          <w:szCs w:val="28"/>
          <w:lang w:eastAsia="ru-RU"/>
        </w:rPr>
        <w:t>Знания о физической культуре.</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Физическая культура </w:t>
      </w:r>
      <w:r w:rsidRPr="00412AE7">
        <w:rPr>
          <w:rFonts w:ascii="Times New Roman" w:eastAsia="SchoolBookSanPin" w:hAnsi="Times New Roman" w:cs="Times New Roman"/>
          <w:bCs/>
          <w:sz w:val="28"/>
          <w:szCs w:val="28"/>
        </w:rPr>
        <w:t>на уровне основного общего образования</w:t>
      </w:r>
      <w:r w:rsidRPr="00412AE7">
        <w:rPr>
          <w:rFonts w:ascii="Times New Roman" w:eastAsia="Times New Roman" w:hAnsi="Times New Roman" w:cs="Times New Roman"/>
          <w:color w:val="000000"/>
          <w:sz w:val="28"/>
          <w:szCs w:val="28"/>
          <w:lang w:eastAsia="ru-RU"/>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Georgia" w:hAnsi="Times New Roman" w:cs="Times New Roman"/>
          <w:bCs/>
          <w:color w:val="000000"/>
          <w:sz w:val="28"/>
          <w:szCs w:val="28"/>
          <w:lang w:eastAsia="ru-RU"/>
        </w:rPr>
        <w:t>163.3.2.</w:t>
      </w:r>
      <w:r w:rsidRPr="00412AE7">
        <w:rPr>
          <w:rFonts w:ascii="Times New Roman" w:eastAsia="Georgia" w:hAnsi="Times New Roman" w:cs="Times New Roman"/>
          <w:bCs/>
          <w:color w:val="000000"/>
          <w:sz w:val="28"/>
          <w:szCs w:val="28"/>
          <w:lang w:val="en-US" w:eastAsia="ru-RU"/>
        </w:rPr>
        <w:t> </w:t>
      </w:r>
      <w:r w:rsidRPr="00412AE7">
        <w:rPr>
          <w:rFonts w:ascii="Times New Roman" w:eastAsia="Georgia" w:hAnsi="Times New Roman" w:cs="Times New Roman"/>
          <w:bCs/>
          <w:color w:val="000000"/>
          <w:sz w:val="28"/>
          <w:szCs w:val="28"/>
          <w:lang w:eastAsia="ru-RU"/>
        </w:rPr>
        <w:t>Способы самостоятельной деятельности.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Режим дня и его значение для обучающихся, связь с умственной </w:t>
      </w:r>
      <w:r w:rsidRPr="00412AE7">
        <w:rPr>
          <w:rFonts w:ascii="Times New Roman" w:eastAsia="Times New Roman" w:hAnsi="Times New Roman" w:cs="Times New Roman"/>
          <w:color w:val="000000"/>
          <w:sz w:val="28"/>
          <w:szCs w:val="28"/>
          <w:lang w:eastAsia="ru-RU"/>
        </w:rPr>
        <w:lastRenderedPageBreak/>
        <w:t>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Составление дневника физической культуры.</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pacing w:val="1"/>
          <w:sz w:val="28"/>
          <w:szCs w:val="28"/>
          <w:lang w:eastAsia="ru-RU"/>
        </w:rPr>
      </w:pPr>
      <w:r w:rsidRPr="00412AE7">
        <w:rPr>
          <w:rFonts w:ascii="Times New Roman" w:eastAsia="Georgia" w:hAnsi="Times New Roman" w:cs="Times New Roman"/>
          <w:bCs/>
          <w:color w:val="000000"/>
          <w:sz w:val="28"/>
          <w:szCs w:val="28"/>
          <w:lang w:eastAsia="ru-RU"/>
        </w:rPr>
        <w:t>163.3.3.</w:t>
      </w:r>
      <w:r w:rsidRPr="00412AE7">
        <w:rPr>
          <w:rFonts w:ascii="Times New Roman" w:eastAsia="Georgia" w:hAnsi="Times New Roman" w:cs="Times New Roman"/>
          <w:bCs/>
          <w:color w:val="000000"/>
          <w:sz w:val="28"/>
          <w:szCs w:val="28"/>
          <w:lang w:val="en-US" w:eastAsia="ru-RU"/>
        </w:rPr>
        <w:t> </w:t>
      </w:r>
      <w:r w:rsidRPr="00412AE7">
        <w:rPr>
          <w:rFonts w:ascii="Times New Roman" w:eastAsia="Georgia" w:hAnsi="Times New Roman" w:cs="Times New Roman"/>
          <w:bCs/>
          <w:color w:val="000000"/>
          <w:spacing w:val="1"/>
          <w:sz w:val="28"/>
          <w:szCs w:val="28"/>
          <w:lang w:eastAsia="ru-RU"/>
        </w:rPr>
        <w:t>Физическое совершенствование.</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pacing w:val="1"/>
          <w:sz w:val="28"/>
          <w:szCs w:val="28"/>
          <w:lang w:eastAsia="ru-RU"/>
        </w:rPr>
      </w:pPr>
      <w:r w:rsidRPr="00412AE7">
        <w:rPr>
          <w:rFonts w:ascii="Times New Roman" w:eastAsia="Times New Roman" w:hAnsi="Times New Roman" w:cs="Times New Roman"/>
          <w:bCs/>
          <w:iCs/>
          <w:color w:val="000000"/>
          <w:spacing w:val="1"/>
          <w:sz w:val="28"/>
          <w:szCs w:val="28"/>
          <w:lang w:eastAsia="ru-RU"/>
        </w:rPr>
        <w:t>163.3.3.1.</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bCs/>
          <w:iCs/>
          <w:color w:val="000000"/>
          <w:spacing w:val="1"/>
          <w:sz w:val="28"/>
          <w:szCs w:val="28"/>
          <w:lang w:eastAsia="ru-RU"/>
        </w:rPr>
        <w:t>Физкультурно-оздоровительная деятельность.</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pacing w:val="1"/>
          <w:sz w:val="28"/>
          <w:szCs w:val="28"/>
          <w:lang w:eastAsia="ru-RU"/>
        </w:rPr>
      </w:pPr>
      <w:r w:rsidRPr="00412AE7">
        <w:rPr>
          <w:rFonts w:ascii="Times New Roman" w:eastAsia="Times New Roman" w:hAnsi="Times New Roman" w:cs="Times New Roman"/>
          <w:color w:val="000000"/>
          <w:spacing w:val="1"/>
          <w:sz w:val="28"/>
          <w:szCs w:val="28"/>
          <w:lang w:eastAsia="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163.3.3.2.</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bCs/>
          <w:iCs/>
          <w:color w:val="000000"/>
          <w:sz w:val="28"/>
          <w:szCs w:val="28"/>
          <w:lang w:eastAsia="ru-RU"/>
        </w:rPr>
        <w:t>Спортивно-оздоровительная деятельность.</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Роль и значение спортивно-оздоровительной деятельности в здоровом образе жизни современного человека.</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pacing w:val="1"/>
          <w:sz w:val="28"/>
          <w:szCs w:val="28"/>
          <w:lang w:eastAsia="ru-RU"/>
        </w:rPr>
      </w:pPr>
      <w:r w:rsidRPr="00412AE7">
        <w:rPr>
          <w:rFonts w:ascii="Times New Roman" w:eastAsia="Times New Roman" w:hAnsi="Times New Roman" w:cs="Times New Roman"/>
          <w:bCs/>
          <w:iCs/>
          <w:color w:val="000000"/>
          <w:spacing w:val="1"/>
          <w:sz w:val="28"/>
          <w:szCs w:val="28"/>
          <w:lang w:eastAsia="ru-RU"/>
        </w:rPr>
        <w:t>163.3.3.2.1.</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iCs/>
          <w:color w:val="000000"/>
          <w:spacing w:val="1"/>
          <w:sz w:val="28"/>
          <w:szCs w:val="28"/>
          <w:lang w:eastAsia="ru-RU"/>
        </w:rPr>
        <w:t>Модуль «Гимнастика».</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pacing w:val="1"/>
          <w:sz w:val="28"/>
          <w:szCs w:val="28"/>
          <w:lang w:eastAsia="ru-RU"/>
        </w:rPr>
      </w:pPr>
      <w:r w:rsidRPr="00412AE7">
        <w:rPr>
          <w:rFonts w:ascii="Times New Roman" w:eastAsia="Times New Roman" w:hAnsi="Times New Roman" w:cs="Times New Roman"/>
          <w:color w:val="000000"/>
          <w:spacing w:val="1"/>
          <w:sz w:val="28"/>
          <w:szCs w:val="28"/>
          <w:lang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lastRenderedPageBreak/>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163.3.3.2.2.</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iCs/>
          <w:color w:val="000000"/>
          <w:sz w:val="28"/>
          <w:szCs w:val="28"/>
          <w:lang w:eastAsia="ru-RU"/>
        </w:rPr>
        <w:t>Модуль «Лёгкая атлетика».</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Метание малого мяча с места в вертикальную неподвижную мишень, метание малого мяча на дальность с трёх шагов разбега.</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163.3.3.2.3.</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iCs/>
          <w:color w:val="000000"/>
          <w:sz w:val="28"/>
          <w:szCs w:val="28"/>
          <w:lang w:eastAsia="ru-RU"/>
        </w:rPr>
        <w:t>Модуль «Зимние виды спорта».</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163.3.3.2.4.</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iCs/>
          <w:color w:val="000000"/>
          <w:sz w:val="28"/>
          <w:szCs w:val="28"/>
          <w:lang w:eastAsia="ru-RU"/>
        </w:rPr>
        <w:t>Модуль «Спортивные игры».</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Футбол.</w:t>
      </w:r>
      <w:r w:rsidRPr="00412AE7">
        <w:rPr>
          <w:rFonts w:ascii="Times New Roman" w:eastAsia="Times New Roman" w:hAnsi="Times New Roman" w:cs="Times New Roman"/>
          <w:iCs/>
          <w:color w:val="000000"/>
          <w:sz w:val="28"/>
          <w:szCs w:val="28"/>
          <w:lang w:eastAsia="ru-RU"/>
        </w:rPr>
        <w:t xml:space="preserve"> </w:t>
      </w:r>
      <w:r w:rsidRPr="00412AE7">
        <w:rPr>
          <w:rFonts w:ascii="Times New Roman" w:eastAsia="Times New Roman" w:hAnsi="Times New Roman" w:cs="Times New Roman"/>
          <w:color w:val="000000"/>
          <w:sz w:val="28"/>
          <w:szCs w:val="28"/>
          <w:lang w:eastAsia="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163.3.3.2.5.</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iCs/>
          <w:color w:val="000000"/>
          <w:sz w:val="28"/>
          <w:szCs w:val="28"/>
          <w:lang w:eastAsia="ru-RU"/>
        </w:rPr>
        <w:t>Модуль «Спорт».</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163.4.</w:t>
      </w:r>
      <w:r w:rsidRPr="00412AE7">
        <w:rPr>
          <w:rFonts w:ascii="Times New Roman" w:eastAsia="Calibri" w:hAnsi="Times New Roman" w:cs="Times New Roman"/>
          <w:sz w:val="28"/>
          <w:szCs w:val="28"/>
          <w:lang w:val="en-US"/>
        </w:rPr>
        <w:t> </w:t>
      </w:r>
      <w:r w:rsidRPr="00A45069">
        <w:rPr>
          <w:rFonts w:ascii="Times New Roman" w:eastAsia="Calibri" w:hAnsi="Times New Roman" w:cs="Times New Roman"/>
          <w:i/>
          <w:sz w:val="28"/>
          <w:szCs w:val="28"/>
        </w:rPr>
        <w:t>Содержание обучения в 6 классе.</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Georgia" w:hAnsi="Times New Roman" w:cs="Times New Roman"/>
          <w:bCs/>
          <w:color w:val="000000"/>
          <w:sz w:val="28"/>
          <w:szCs w:val="28"/>
          <w:lang w:eastAsia="ru-RU"/>
        </w:rPr>
        <w:t>163.4.1.</w:t>
      </w:r>
      <w:r w:rsidRPr="00412AE7">
        <w:rPr>
          <w:rFonts w:ascii="Times New Roman" w:eastAsia="Georgia" w:hAnsi="Times New Roman" w:cs="Times New Roman"/>
          <w:bCs/>
          <w:color w:val="000000"/>
          <w:sz w:val="28"/>
          <w:szCs w:val="28"/>
          <w:lang w:val="en-US" w:eastAsia="ru-RU"/>
        </w:rPr>
        <w:t> </w:t>
      </w:r>
      <w:r w:rsidRPr="00412AE7">
        <w:rPr>
          <w:rFonts w:ascii="Times New Roman" w:eastAsia="Georgia" w:hAnsi="Times New Roman" w:cs="Times New Roman"/>
          <w:bCs/>
          <w:color w:val="000000"/>
          <w:sz w:val="28"/>
          <w:szCs w:val="28"/>
          <w:lang w:eastAsia="ru-RU"/>
        </w:rPr>
        <w:t>Знания о физической культуре.</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Возрождение Олимпийских игр и олимпийского движения в современном мире, роль Пьера</w:t>
      </w:r>
      <w:r w:rsidRPr="00412AE7">
        <w:rPr>
          <w:rFonts w:ascii="Times New Roman" w:eastAsia="Times New Roman" w:hAnsi="Times New Roman" w:cs="Times New Roman"/>
          <w:color w:val="000000"/>
          <w:sz w:val="28"/>
          <w:szCs w:val="28"/>
          <w:lang w:val="en-US" w:eastAsia="ru-RU"/>
        </w:rPr>
        <w:t> </w:t>
      </w:r>
      <w:r w:rsidRPr="00412AE7">
        <w:rPr>
          <w:rFonts w:ascii="Times New Roman" w:eastAsia="Times New Roman" w:hAnsi="Times New Roman" w:cs="Times New Roman"/>
          <w:color w:val="000000"/>
          <w:sz w:val="28"/>
          <w:szCs w:val="28"/>
          <w:lang w:eastAsia="ru-RU"/>
        </w:rPr>
        <w:t>де</w:t>
      </w:r>
      <w:r w:rsidRPr="00412AE7">
        <w:rPr>
          <w:rFonts w:ascii="Times New Roman" w:eastAsia="Times New Roman" w:hAnsi="Times New Roman" w:cs="Times New Roman"/>
          <w:color w:val="000000"/>
          <w:sz w:val="28"/>
          <w:szCs w:val="28"/>
          <w:lang w:val="en-US" w:eastAsia="ru-RU"/>
        </w:rPr>
        <w:t> </w:t>
      </w:r>
      <w:r w:rsidRPr="00412AE7">
        <w:rPr>
          <w:rFonts w:ascii="Times New Roman" w:eastAsia="Times New Roman" w:hAnsi="Times New Roman" w:cs="Times New Roman"/>
          <w:color w:val="000000"/>
          <w:sz w:val="28"/>
          <w:szCs w:val="28"/>
          <w:lang w:eastAsia="ru-RU"/>
        </w:rP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Georgia" w:hAnsi="Times New Roman" w:cs="Times New Roman"/>
          <w:bCs/>
          <w:color w:val="000000"/>
          <w:sz w:val="28"/>
          <w:szCs w:val="28"/>
          <w:lang w:eastAsia="ru-RU"/>
        </w:rPr>
        <w:t>163.4.2.</w:t>
      </w:r>
      <w:r w:rsidRPr="00412AE7">
        <w:rPr>
          <w:rFonts w:ascii="Times New Roman" w:eastAsia="Georgia" w:hAnsi="Times New Roman" w:cs="Times New Roman"/>
          <w:bCs/>
          <w:color w:val="000000"/>
          <w:sz w:val="28"/>
          <w:szCs w:val="28"/>
          <w:lang w:val="en-US" w:eastAsia="ru-RU"/>
        </w:rPr>
        <w:t> </w:t>
      </w:r>
      <w:r w:rsidRPr="00412AE7">
        <w:rPr>
          <w:rFonts w:ascii="Times New Roman" w:eastAsia="Georgia" w:hAnsi="Times New Roman" w:cs="Times New Roman"/>
          <w:bCs/>
          <w:color w:val="000000"/>
          <w:sz w:val="28"/>
          <w:szCs w:val="28"/>
          <w:lang w:eastAsia="ru-RU"/>
        </w:rPr>
        <w:t>Способы самостоятельной деятельности.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pacing w:val="1"/>
          <w:sz w:val="28"/>
          <w:szCs w:val="28"/>
          <w:lang w:eastAsia="ru-RU"/>
        </w:rPr>
      </w:pPr>
      <w:r w:rsidRPr="00412AE7">
        <w:rPr>
          <w:rFonts w:ascii="Times New Roman" w:eastAsia="Times New Roman" w:hAnsi="Times New Roman" w:cs="Times New Roman"/>
          <w:color w:val="000000"/>
          <w:spacing w:val="1"/>
          <w:sz w:val="28"/>
          <w:szCs w:val="28"/>
          <w:lang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Правила и способы составления плана самостоятельных занятий физической подготовкой.</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Georgia" w:hAnsi="Times New Roman" w:cs="Times New Roman"/>
          <w:bCs/>
          <w:color w:val="000000"/>
          <w:sz w:val="28"/>
          <w:szCs w:val="28"/>
          <w:lang w:eastAsia="ru-RU"/>
        </w:rPr>
        <w:t>163.4.3.</w:t>
      </w:r>
      <w:r w:rsidRPr="00412AE7">
        <w:rPr>
          <w:rFonts w:ascii="Times New Roman" w:eastAsia="Georgia" w:hAnsi="Times New Roman" w:cs="Times New Roman"/>
          <w:bCs/>
          <w:color w:val="000000"/>
          <w:sz w:val="28"/>
          <w:szCs w:val="28"/>
          <w:lang w:val="en-US" w:eastAsia="ru-RU"/>
        </w:rPr>
        <w:t> </w:t>
      </w:r>
      <w:r w:rsidRPr="00412AE7">
        <w:rPr>
          <w:rFonts w:ascii="Times New Roman" w:eastAsia="Georgia" w:hAnsi="Times New Roman" w:cs="Times New Roman"/>
          <w:bCs/>
          <w:color w:val="000000"/>
          <w:sz w:val="28"/>
          <w:szCs w:val="28"/>
          <w:lang w:eastAsia="ru-RU"/>
        </w:rPr>
        <w:t>Физическое совершенствование.</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163.4.3.1.</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bCs/>
          <w:iCs/>
          <w:color w:val="000000"/>
          <w:sz w:val="28"/>
          <w:szCs w:val="28"/>
          <w:lang w:eastAsia="ru-RU"/>
        </w:rPr>
        <w:t>Физкультурно-оздоровительная деятельность.</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lastRenderedPageBreak/>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163.4.3.2.</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bCs/>
          <w:iCs/>
          <w:color w:val="000000"/>
          <w:sz w:val="28"/>
          <w:szCs w:val="28"/>
          <w:lang w:eastAsia="ru-RU"/>
        </w:rPr>
        <w:t>Спортивно-оздоровительная деятельность.</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163.4.3.2.1.</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iCs/>
          <w:color w:val="000000"/>
          <w:sz w:val="28"/>
          <w:szCs w:val="28"/>
          <w:lang w:eastAsia="ru-RU"/>
        </w:rPr>
        <w:t>Модуль «Гимнастика».</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Опорные прыжки через гимнастического козла с разбега способом «согнув ноги» (мальчики) и способом «ноги врозь» (девочки).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Упражнения на невысокой гимнастической перекладине: висы, упор ноги врозь, перемах вперёд и обратно (мальчики).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Лазанье по канату в три приёма (мальчики).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163.4.3.2.2.</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iCs/>
          <w:color w:val="000000"/>
          <w:sz w:val="28"/>
          <w:szCs w:val="28"/>
          <w:lang w:eastAsia="ru-RU"/>
        </w:rPr>
        <w:t>Модуль «Лёгкая атлетика»</w:t>
      </w:r>
      <w:r w:rsidRPr="00412AE7">
        <w:rPr>
          <w:rFonts w:ascii="Times New Roman" w:eastAsia="Times New Roman" w:hAnsi="Times New Roman" w:cs="Times New Roman"/>
          <w:color w:val="000000"/>
          <w:sz w:val="28"/>
          <w:szCs w:val="28"/>
          <w:lang w:eastAsia="ru-RU"/>
        </w:rPr>
        <w:t>.</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Прыжковые упражнения: прыжок в высоту с разбега способом </w:t>
      </w:r>
      <w:r w:rsidRPr="00412AE7">
        <w:rPr>
          <w:rFonts w:ascii="Times New Roman" w:eastAsia="Times New Roman" w:hAnsi="Times New Roman" w:cs="Times New Roman"/>
          <w:color w:val="000000"/>
          <w:sz w:val="28"/>
          <w:szCs w:val="28"/>
          <w:lang w:eastAsia="ru-RU"/>
        </w:rPr>
        <w:lastRenderedPageBreak/>
        <w:t xml:space="preserve">«перешагивание», ранее разученные прыжковые упражнения в длину и высоту, напрыгивание и спрыгивание.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Метание малого (теннисного) мяча в подвижную (раскачивающуюся) мишень.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163.4.3.2.3.</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iCs/>
          <w:color w:val="000000"/>
          <w:sz w:val="28"/>
          <w:szCs w:val="28"/>
          <w:lang w:eastAsia="ru-RU"/>
        </w:rPr>
        <w:t>Модуль «Зимние виды спорта»</w:t>
      </w:r>
      <w:r w:rsidRPr="00412AE7">
        <w:rPr>
          <w:rFonts w:ascii="Times New Roman" w:eastAsia="Times New Roman" w:hAnsi="Times New Roman" w:cs="Times New Roman"/>
          <w:color w:val="000000"/>
          <w:sz w:val="28"/>
          <w:szCs w:val="28"/>
          <w:lang w:eastAsia="ru-RU"/>
        </w:rPr>
        <w:t>.</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163.4.3.2.4.</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iCs/>
          <w:color w:val="000000"/>
          <w:sz w:val="28"/>
          <w:szCs w:val="28"/>
          <w:lang w:eastAsia="ru-RU"/>
        </w:rPr>
        <w:t>Модуль «Спортивные игры».</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Правила игры и игровая деятельность по правилам с использованием разученных технических приёмов.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163.4.3.2.5.</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iCs/>
          <w:color w:val="000000"/>
          <w:sz w:val="28"/>
          <w:szCs w:val="28"/>
          <w:lang w:eastAsia="ru-RU"/>
        </w:rPr>
        <w:t>Модуль «Спорт».</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Физическая подготовка к выполнению нормативов комплекса ГТО с использованием средств базовой физической подготовки, видов спорта и </w:t>
      </w:r>
      <w:r w:rsidRPr="00412AE7">
        <w:rPr>
          <w:rFonts w:ascii="Times New Roman" w:eastAsia="Times New Roman" w:hAnsi="Times New Roman" w:cs="Times New Roman"/>
          <w:color w:val="000000"/>
          <w:sz w:val="28"/>
          <w:szCs w:val="28"/>
          <w:lang w:eastAsia="ru-RU"/>
        </w:rPr>
        <w:lastRenderedPageBreak/>
        <w:t>оздоровительных систем физической культуры, национальных видов спорта, культурно-этнических игр.</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163.5.</w:t>
      </w:r>
      <w:r w:rsidRPr="00412AE7">
        <w:rPr>
          <w:rFonts w:ascii="Times New Roman" w:eastAsia="Calibri" w:hAnsi="Times New Roman" w:cs="Times New Roman"/>
          <w:sz w:val="28"/>
          <w:szCs w:val="28"/>
          <w:lang w:val="en-US"/>
        </w:rPr>
        <w:t> </w:t>
      </w:r>
      <w:r w:rsidRPr="00A45069">
        <w:rPr>
          <w:rFonts w:ascii="Times New Roman" w:eastAsia="Calibri" w:hAnsi="Times New Roman" w:cs="Times New Roman"/>
          <w:i/>
          <w:sz w:val="28"/>
          <w:szCs w:val="28"/>
        </w:rPr>
        <w:t>Содержание обучения в 7 классе.</w:t>
      </w:r>
      <w:r w:rsidRPr="00412AE7">
        <w:rPr>
          <w:rFonts w:ascii="Times New Roman" w:eastAsia="Calibri" w:hAnsi="Times New Roman" w:cs="Times New Roman"/>
          <w:sz w:val="28"/>
          <w:szCs w:val="28"/>
        </w:rPr>
        <w:t xml:space="preserve">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Georgia" w:hAnsi="Times New Roman" w:cs="Times New Roman"/>
          <w:bCs/>
          <w:color w:val="000000"/>
          <w:sz w:val="28"/>
          <w:szCs w:val="28"/>
          <w:lang w:eastAsia="ru-RU"/>
        </w:rPr>
        <w:t>163.5.1.</w:t>
      </w:r>
      <w:r w:rsidRPr="00412AE7">
        <w:rPr>
          <w:rFonts w:ascii="Times New Roman" w:eastAsia="Georgia" w:hAnsi="Times New Roman" w:cs="Times New Roman"/>
          <w:bCs/>
          <w:color w:val="000000"/>
          <w:sz w:val="28"/>
          <w:szCs w:val="28"/>
          <w:lang w:val="en-US" w:eastAsia="ru-RU"/>
        </w:rPr>
        <w:t> </w:t>
      </w:r>
      <w:r w:rsidRPr="00412AE7">
        <w:rPr>
          <w:rFonts w:ascii="Times New Roman" w:eastAsia="Georgia" w:hAnsi="Times New Roman" w:cs="Times New Roman"/>
          <w:bCs/>
          <w:color w:val="000000"/>
          <w:sz w:val="28"/>
          <w:szCs w:val="28"/>
          <w:lang w:eastAsia="ru-RU"/>
        </w:rPr>
        <w:t>Знания о физической культуре.</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Зарождение олимпийского движения в дореволюционной России, роль А.Д.</w:t>
      </w:r>
      <w:r w:rsidRPr="00412AE7">
        <w:rPr>
          <w:rFonts w:ascii="Times New Roman" w:eastAsia="Times New Roman" w:hAnsi="Times New Roman" w:cs="Times New Roman"/>
          <w:color w:val="000000"/>
          <w:sz w:val="28"/>
          <w:szCs w:val="28"/>
          <w:lang w:val="en-US" w:eastAsia="ru-RU"/>
        </w:rPr>
        <w:t> </w:t>
      </w:r>
      <w:r w:rsidRPr="00412AE7">
        <w:rPr>
          <w:rFonts w:ascii="Times New Roman" w:eastAsia="Times New Roman" w:hAnsi="Times New Roman" w:cs="Times New Roman"/>
          <w:color w:val="000000"/>
          <w:sz w:val="28"/>
          <w:szCs w:val="28"/>
          <w:lang w:eastAsia="ru-RU"/>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Влияние занятий физической культурой и спортом на воспитание положительных качеств личности современного человека.</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Georgia" w:hAnsi="Times New Roman" w:cs="Times New Roman"/>
          <w:bCs/>
          <w:color w:val="000000"/>
          <w:sz w:val="28"/>
          <w:szCs w:val="28"/>
          <w:lang w:eastAsia="ru-RU"/>
        </w:rPr>
        <w:t>163.5.2.</w:t>
      </w:r>
      <w:r w:rsidRPr="00412AE7">
        <w:rPr>
          <w:rFonts w:ascii="Times New Roman" w:eastAsia="Georgia" w:hAnsi="Times New Roman" w:cs="Times New Roman"/>
          <w:bCs/>
          <w:color w:val="000000"/>
          <w:sz w:val="28"/>
          <w:szCs w:val="28"/>
          <w:lang w:val="en-US" w:eastAsia="ru-RU"/>
        </w:rPr>
        <w:t> </w:t>
      </w:r>
      <w:r w:rsidRPr="00412AE7">
        <w:rPr>
          <w:rFonts w:ascii="Times New Roman" w:eastAsia="Georgia" w:hAnsi="Times New Roman" w:cs="Times New Roman"/>
          <w:bCs/>
          <w:color w:val="000000"/>
          <w:sz w:val="28"/>
          <w:szCs w:val="28"/>
          <w:lang w:eastAsia="ru-RU"/>
        </w:rPr>
        <w:t>Способы самостоятельной деятельности.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Georgia" w:hAnsi="Times New Roman" w:cs="Times New Roman"/>
          <w:bCs/>
          <w:color w:val="000000"/>
          <w:sz w:val="28"/>
          <w:szCs w:val="28"/>
          <w:lang w:eastAsia="ru-RU"/>
        </w:rPr>
        <w:t>163.5.3.</w:t>
      </w:r>
      <w:r w:rsidRPr="00412AE7">
        <w:rPr>
          <w:rFonts w:ascii="Times New Roman" w:eastAsia="Georgia" w:hAnsi="Times New Roman" w:cs="Times New Roman"/>
          <w:bCs/>
          <w:color w:val="000000"/>
          <w:sz w:val="28"/>
          <w:szCs w:val="28"/>
          <w:lang w:val="en-US" w:eastAsia="ru-RU"/>
        </w:rPr>
        <w:t> </w:t>
      </w:r>
      <w:r w:rsidRPr="00412AE7">
        <w:rPr>
          <w:rFonts w:ascii="Times New Roman" w:eastAsia="Georgia" w:hAnsi="Times New Roman" w:cs="Times New Roman"/>
          <w:bCs/>
          <w:color w:val="000000"/>
          <w:sz w:val="28"/>
          <w:szCs w:val="28"/>
          <w:lang w:eastAsia="ru-RU"/>
        </w:rPr>
        <w:t>Физическое совершенствование.</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163.5.3.1.</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bCs/>
          <w:iCs/>
          <w:color w:val="000000"/>
          <w:sz w:val="28"/>
          <w:szCs w:val="28"/>
          <w:lang w:eastAsia="ru-RU"/>
        </w:rPr>
        <w:t>Физкультурно-оздоровительная деятельность.</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Оздоровительные комплексы для самостоятельных занятий с </w:t>
      </w:r>
      <w:r w:rsidRPr="00412AE7">
        <w:rPr>
          <w:rFonts w:ascii="Times New Roman" w:eastAsia="Times New Roman" w:hAnsi="Times New Roman" w:cs="Times New Roman"/>
          <w:color w:val="000000"/>
          <w:sz w:val="28"/>
          <w:szCs w:val="28"/>
          <w:lang w:eastAsia="ru-RU"/>
        </w:rPr>
        <w:lastRenderedPageBreak/>
        <w:t>добавлением ранее разученных упражнений:</w:t>
      </w:r>
      <w:r w:rsidRPr="00412AE7">
        <w:rPr>
          <w:rFonts w:ascii="Times New Roman" w:eastAsia="Times New Roman" w:hAnsi="Times New Roman" w:cs="Times New Roman"/>
          <w:bCs/>
          <w:iCs/>
          <w:color w:val="000000"/>
          <w:sz w:val="28"/>
          <w:szCs w:val="28"/>
          <w:lang w:eastAsia="ru-RU"/>
        </w:rPr>
        <w:t xml:space="preserve"> </w:t>
      </w:r>
      <w:r w:rsidRPr="00412AE7">
        <w:rPr>
          <w:rFonts w:ascii="Times New Roman" w:eastAsia="Times New Roman" w:hAnsi="Times New Roman" w:cs="Times New Roman"/>
          <w:color w:val="000000"/>
          <w:sz w:val="28"/>
          <w:szCs w:val="28"/>
          <w:lang w:eastAsia="ru-RU"/>
        </w:rPr>
        <w:t xml:space="preserve">для коррекции телосложения и профилактики нарушения осанки, дыхательной и зрительной гимнастики в режиме учебного дня.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163.5.3.2.</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bCs/>
          <w:iCs/>
          <w:color w:val="000000"/>
          <w:sz w:val="28"/>
          <w:szCs w:val="28"/>
          <w:lang w:eastAsia="ru-RU"/>
        </w:rPr>
        <w:t xml:space="preserve">Спортивно-оздоровительная деятельность.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163.5.3.2.1.</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iCs/>
          <w:color w:val="000000"/>
          <w:sz w:val="28"/>
          <w:szCs w:val="28"/>
          <w:lang w:eastAsia="ru-RU"/>
        </w:rPr>
        <w:t>Модуль «Гимнастика»</w:t>
      </w:r>
      <w:r w:rsidRPr="00412AE7">
        <w:rPr>
          <w:rFonts w:ascii="Times New Roman" w:eastAsia="Times New Roman" w:hAnsi="Times New Roman" w:cs="Times New Roman"/>
          <w:color w:val="000000"/>
          <w:sz w:val="28"/>
          <w:szCs w:val="28"/>
          <w:lang w:eastAsia="ru-RU"/>
        </w:rPr>
        <w:t>.</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163.5.3.2.2.</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iCs/>
          <w:color w:val="000000"/>
          <w:sz w:val="28"/>
          <w:szCs w:val="28"/>
          <w:lang w:eastAsia="ru-RU"/>
        </w:rPr>
        <w:t>Модуль «Лёгкая атлетика».</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Метание малого (теннисного) мяча по движущейся (катящейся) с разной скоростью мишени.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163.5.3.2.3.</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iCs/>
          <w:color w:val="000000"/>
          <w:sz w:val="28"/>
          <w:szCs w:val="28"/>
          <w:lang w:eastAsia="ru-RU"/>
        </w:rPr>
        <w:t>Модуль «Зимние виды спорта».</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w:t>
      </w:r>
      <w:r w:rsidRPr="00412AE7">
        <w:rPr>
          <w:rFonts w:ascii="Times New Roman" w:eastAsia="Times New Roman" w:hAnsi="Times New Roman" w:cs="Times New Roman"/>
          <w:color w:val="000000"/>
          <w:sz w:val="28"/>
          <w:szCs w:val="28"/>
          <w:lang w:eastAsia="ru-RU"/>
        </w:rPr>
        <w:lastRenderedPageBreak/>
        <w:t xml:space="preserve">способами.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163.5.3.2.4.</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iCs/>
          <w:color w:val="000000"/>
          <w:sz w:val="28"/>
          <w:szCs w:val="28"/>
          <w:lang w:eastAsia="ru-RU"/>
        </w:rPr>
        <w:t>Модуль «Спортивные игры».</w:t>
      </w:r>
      <w:r w:rsidRPr="00412AE7">
        <w:rPr>
          <w:rFonts w:ascii="Times New Roman" w:eastAsia="Times New Roman" w:hAnsi="Times New Roman" w:cs="Times New Roman"/>
          <w:bCs/>
          <w:iCs/>
          <w:color w:val="000000"/>
          <w:sz w:val="28"/>
          <w:szCs w:val="28"/>
          <w:lang w:eastAsia="ru-RU"/>
        </w:rPr>
        <w:t xml:space="preserve">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163.5.3.2.5.</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iCs/>
          <w:color w:val="000000"/>
          <w:sz w:val="28"/>
          <w:szCs w:val="28"/>
          <w:lang w:eastAsia="ru-RU"/>
        </w:rPr>
        <w:t>Модуль «Спорт».</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163.6.</w:t>
      </w:r>
      <w:r w:rsidRPr="00412AE7">
        <w:rPr>
          <w:rFonts w:ascii="Times New Roman" w:eastAsia="Calibri" w:hAnsi="Times New Roman" w:cs="Times New Roman"/>
          <w:sz w:val="28"/>
          <w:szCs w:val="28"/>
          <w:lang w:val="en-US"/>
        </w:rPr>
        <w:t> </w:t>
      </w:r>
      <w:r w:rsidRPr="00A45069">
        <w:rPr>
          <w:rFonts w:ascii="Times New Roman" w:eastAsia="Calibri" w:hAnsi="Times New Roman" w:cs="Times New Roman"/>
          <w:i/>
          <w:sz w:val="28"/>
          <w:szCs w:val="28"/>
        </w:rPr>
        <w:t>Содержание обучения в 8 классе.</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Georgia" w:hAnsi="Times New Roman" w:cs="Times New Roman"/>
          <w:bCs/>
          <w:color w:val="000000"/>
          <w:sz w:val="28"/>
          <w:szCs w:val="28"/>
          <w:lang w:eastAsia="ru-RU"/>
        </w:rPr>
        <w:t>163.6.1.</w:t>
      </w:r>
      <w:r w:rsidRPr="00412AE7">
        <w:rPr>
          <w:rFonts w:ascii="Times New Roman" w:eastAsia="Georgia" w:hAnsi="Times New Roman" w:cs="Times New Roman"/>
          <w:bCs/>
          <w:color w:val="000000"/>
          <w:sz w:val="28"/>
          <w:szCs w:val="28"/>
          <w:lang w:val="en-US" w:eastAsia="ru-RU"/>
        </w:rPr>
        <w:t> </w:t>
      </w:r>
      <w:r w:rsidRPr="00412AE7">
        <w:rPr>
          <w:rFonts w:ascii="Times New Roman" w:eastAsia="Georgia" w:hAnsi="Times New Roman" w:cs="Times New Roman"/>
          <w:bCs/>
          <w:color w:val="000000"/>
          <w:sz w:val="28"/>
          <w:szCs w:val="28"/>
          <w:lang w:eastAsia="ru-RU"/>
        </w:rPr>
        <w:t>Знания о физической культуре.</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pacing w:val="-1"/>
          <w:sz w:val="28"/>
          <w:szCs w:val="28"/>
          <w:lang w:eastAsia="ru-RU"/>
        </w:rPr>
      </w:pPr>
      <w:r w:rsidRPr="00412AE7">
        <w:rPr>
          <w:rFonts w:ascii="Times New Roman" w:eastAsia="Georgia" w:hAnsi="Times New Roman" w:cs="Times New Roman"/>
          <w:bCs/>
          <w:color w:val="000000"/>
          <w:sz w:val="28"/>
          <w:szCs w:val="28"/>
          <w:lang w:eastAsia="ru-RU"/>
        </w:rPr>
        <w:t>163.6.2.</w:t>
      </w:r>
      <w:r w:rsidRPr="00412AE7">
        <w:rPr>
          <w:rFonts w:ascii="Times New Roman" w:eastAsia="Georgia" w:hAnsi="Times New Roman" w:cs="Times New Roman"/>
          <w:bCs/>
          <w:color w:val="000000"/>
          <w:sz w:val="28"/>
          <w:szCs w:val="28"/>
          <w:lang w:val="en-US" w:eastAsia="ru-RU"/>
        </w:rPr>
        <w:t> </w:t>
      </w:r>
      <w:r w:rsidRPr="00412AE7">
        <w:rPr>
          <w:rFonts w:ascii="Times New Roman" w:eastAsia="Georgia" w:hAnsi="Times New Roman" w:cs="Times New Roman"/>
          <w:bCs/>
          <w:color w:val="000000"/>
          <w:spacing w:val="-1"/>
          <w:sz w:val="28"/>
          <w:szCs w:val="28"/>
          <w:lang w:eastAsia="ru-RU"/>
        </w:rPr>
        <w:t>Способы самостоятельной деятельности.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pacing w:val="-1"/>
          <w:sz w:val="28"/>
          <w:szCs w:val="28"/>
          <w:lang w:eastAsia="ru-RU"/>
        </w:rPr>
      </w:pPr>
      <w:r w:rsidRPr="00412AE7">
        <w:rPr>
          <w:rFonts w:ascii="Times New Roman" w:eastAsia="Times New Roman" w:hAnsi="Times New Roman" w:cs="Times New Roman"/>
          <w:color w:val="000000"/>
          <w:spacing w:val="-1"/>
          <w:sz w:val="28"/>
          <w:szCs w:val="28"/>
          <w:lang w:eastAsia="ru-RU"/>
        </w:rPr>
        <w:t xml:space="preserve">Коррекция осанки и разработка индивидуальных планов занятий корригирующей гимнастикой. Коррекция избыточной массы тела и </w:t>
      </w:r>
      <w:r w:rsidRPr="00412AE7">
        <w:rPr>
          <w:rFonts w:ascii="Times New Roman" w:eastAsia="Times New Roman" w:hAnsi="Times New Roman" w:cs="Times New Roman"/>
          <w:color w:val="000000"/>
          <w:spacing w:val="-1"/>
          <w:sz w:val="28"/>
          <w:szCs w:val="28"/>
          <w:lang w:eastAsia="ru-RU"/>
        </w:rPr>
        <w:lastRenderedPageBreak/>
        <w:t xml:space="preserve">разработка индивидуальных планов занятий корригирующей гимнастикой.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Georgia" w:hAnsi="Times New Roman" w:cs="Times New Roman"/>
          <w:bCs/>
          <w:color w:val="000000"/>
          <w:sz w:val="28"/>
          <w:szCs w:val="28"/>
          <w:lang w:eastAsia="ru-RU"/>
        </w:rPr>
        <w:t>163.6.3.</w:t>
      </w:r>
      <w:r w:rsidRPr="00412AE7">
        <w:rPr>
          <w:rFonts w:ascii="Times New Roman" w:eastAsia="Georgia" w:hAnsi="Times New Roman" w:cs="Times New Roman"/>
          <w:bCs/>
          <w:color w:val="000000"/>
          <w:sz w:val="28"/>
          <w:szCs w:val="28"/>
          <w:lang w:val="en-US" w:eastAsia="ru-RU"/>
        </w:rPr>
        <w:t> </w:t>
      </w:r>
      <w:r w:rsidRPr="00412AE7">
        <w:rPr>
          <w:rFonts w:ascii="Times New Roman" w:eastAsia="Georgia" w:hAnsi="Times New Roman" w:cs="Times New Roman"/>
          <w:bCs/>
          <w:color w:val="000000"/>
          <w:sz w:val="28"/>
          <w:szCs w:val="28"/>
          <w:lang w:eastAsia="ru-RU"/>
        </w:rPr>
        <w:t>Физическое совершенствование.</w:t>
      </w:r>
      <w:r w:rsidRPr="00412AE7">
        <w:rPr>
          <w:rFonts w:ascii="Times New Roman" w:eastAsia="Times New Roman" w:hAnsi="Times New Roman" w:cs="Times New Roman"/>
          <w:color w:val="000000"/>
          <w:sz w:val="28"/>
          <w:szCs w:val="28"/>
          <w:lang w:eastAsia="ru-RU"/>
        </w:rPr>
        <w:t xml:space="preserve">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163.6.3.1.</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bCs/>
          <w:iCs/>
          <w:color w:val="000000"/>
          <w:sz w:val="28"/>
          <w:szCs w:val="28"/>
          <w:lang w:eastAsia="ru-RU"/>
        </w:rPr>
        <w:t>Физкультурно-оздоровительная деятельность.</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163.6.3.2.</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bCs/>
          <w:iCs/>
          <w:color w:val="000000"/>
          <w:sz w:val="28"/>
          <w:szCs w:val="28"/>
          <w:lang w:eastAsia="ru-RU"/>
        </w:rPr>
        <w:t xml:space="preserve">Спортивно-оздоровительная деятельность.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163.6.3.2.1.</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iCs/>
          <w:color w:val="000000"/>
          <w:sz w:val="28"/>
          <w:szCs w:val="28"/>
          <w:lang w:eastAsia="ru-RU"/>
        </w:rPr>
        <w:t>Модуль «Гимнастика»</w:t>
      </w:r>
      <w:r w:rsidRPr="00412AE7">
        <w:rPr>
          <w:rFonts w:ascii="Times New Roman" w:eastAsia="Times New Roman" w:hAnsi="Times New Roman" w:cs="Times New Roman"/>
          <w:color w:val="000000"/>
          <w:sz w:val="28"/>
          <w:szCs w:val="28"/>
          <w:lang w:eastAsia="ru-RU"/>
        </w:rPr>
        <w:t>.</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bCs/>
          <w:iCs/>
          <w:spacing w:val="1"/>
          <w:sz w:val="28"/>
          <w:szCs w:val="28"/>
        </w:rPr>
        <w:t>163.6.3.2.2.</w:t>
      </w:r>
      <w:r w:rsidRPr="00412AE7">
        <w:rPr>
          <w:rFonts w:ascii="Times New Roman" w:eastAsia="Calibri" w:hAnsi="Times New Roman" w:cs="Times New Roman"/>
          <w:bCs/>
          <w:iCs/>
          <w:spacing w:val="1"/>
          <w:sz w:val="28"/>
          <w:szCs w:val="28"/>
          <w:lang w:val="en-US"/>
        </w:rPr>
        <w:t> </w:t>
      </w:r>
      <w:r w:rsidRPr="00412AE7">
        <w:rPr>
          <w:rFonts w:ascii="Times New Roman" w:eastAsia="Calibri" w:hAnsi="Times New Roman" w:cs="Times New Roman"/>
          <w:iCs/>
          <w:sz w:val="28"/>
          <w:szCs w:val="28"/>
        </w:rPr>
        <w:t>Модуль «Лёгкая атлетика».</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Кроссовый бег, прыжок в длину с разбега способом «прогнувшись».</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lastRenderedPageBreak/>
        <w:t>163.6.3.2.3.</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iCs/>
          <w:color w:val="000000"/>
          <w:sz w:val="28"/>
          <w:szCs w:val="28"/>
          <w:lang w:eastAsia="ru-RU"/>
        </w:rPr>
        <w:t>Модуль «Зимние виды спорта».</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163.6.3.2.4.</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iCs/>
          <w:color w:val="000000"/>
          <w:sz w:val="28"/>
          <w:szCs w:val="28"/>
          <w:lang w:eastAsia="ru-RU"/>
        </w:rPr>
        <w:t>Модуль «Плавание».</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163.6.3.2.5.</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iCs/>
          <w:color w:val="000000"/>
          <w:sz w:val="28"/>
          <w:szCs w:val="28"/>
          <w:lang w:eastAsia="ru-RU"/>
        </w:rPr>
        <w:t>Модуль «Спортивные игры».</w:t>
      </w:r>
      <w:r w:rsidRPr="00412AE7">
        <w:rPr>
          <w:rFonts w:ascii="Times New Roman" w:eastAsia="Times New Roman" w:hAnsi="Times New Roman" w:cs="Times New Roman"/>
          <w:bCs/>
          <w:iCs/>
          <w:color w:val="000000"/>
          <w:sz w:val="28"/>
          <w:szCs w:val="28"/>
          <w:lang w:eastAsia="ru-RU"/>
        </w:rPr>
        <w:t xml:space="preserve">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Футбол. Удар по мячу с разбега внутренней частью подъёма стопы, остановка мяча внутренней стороной стопы.</w:t>
      </w:r>
      <w:r w:rsidRPr="00412AE7">
        <w:rPr>
          <w:rFonts w:ascii="Times New Roman" w:eastAsia="Times New Roman" w:hAnsi="Times New Roman" w:cs="Times New Roman"/>
          <w:iCs/>
          <w:color w:val="000000"/>
          <w:sz w:val="28"/>
          <w:szCs w:val="28"/>
          <w:lang w:eastAsia="ru-RU"/>
        </w:rPr>
        <w:t xml:space="preserve"> </w:t>
      </w:r>
      <w:r w:rsidRPr="00412AE7">
        <w:rPr>
          <w:rFonts w:ascii="Times New Roman" w:eastAsia="Times New Roman" w:hAnsi="Times New Roman" w:cs="Times New Roman"/>
          <w:color w:val="000000"/>
          <w:sz w:val="28"/>
          <w:szCs w:val="28"/>
          <w:lang w:eastAsia="ru-RU"/>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lastRenderedPageBreak/>
        <w:t>163.6.3.2.6.</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iCs/>
          <w:color w:val="000000"/>
          <w:sz w:val="28"/>
          <w:szCs w:val="28"/>
          <w:lang w:eastAsia="ru-RU"/>
        </w:rPr>
        <w:t>Модуль «Спорт».</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163.7.</w:t>
      </w:r>
      <w:r w:rsidRPr="00412AE7">
        <w:rPr>
          <w:rFonts w:ascii="Times New Roman" w:eastAsia="Calibri" w:hAnsi="Times New Roman" w:cs="Times New Roman"/>
          <w:sz w:val="28"/>
          <w:szCs w:val="28"/>
          <w:lang w:val="en-US"/>
        </w:rPr>
        <w:t> </w:t>
      </w:r>
      <w:r w:rsidRPr="00A45069">
        <w:rPr>
          <w:rFonts w:ascii="Times New Roman" w:eastAsia="Calibri" w:hAnsi="Times New Roman" w:cs="Times New Roman"/>
          <w:i/>
          <w:sz w:val="28"/>
          <w:szCs w:val="28"/>
        </w:rPr>
        <w:t>Содержание обучения в 9 классе.</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Georgia" w:hAnsi="Times New Roman" w:cs="Times New Roman"/>
          <w:bCs/>
          <w:color w:val="000000"/>
          <w:sz w:val="28"/>
          <w:szCs w:val="28"/>
          <w:lang w:eastAsia="ru-RU"/>
        </w:rPr>
        <w:t>163.7.1.</w:t>
      </w:r>
      <w:r w:rsidRPr="00412AE7">
        <w:rPr>
          <w:rFonts w:ascii="Times New Roman" w:eastAsia="Georgia" w:hAnsi="Times New Roman" w:cs="Times New Roman"/>
          <w:bCs/>
          <w:color w:val="000000"/>
          <w:sz w:val="28"/>
          <w:szCs w:val="28"/>
          <w:lang w:val="en-US" w:eastAsia="ru-RU"/>
        </w:rPr>
        <w:t> </w:t>
      </w:r>
      <w:r w:rsidRPr="00412AE7">
        <w:rPr>
          <w:rFonts w:ascii="Times New Roman" w:eastAsia="Georgia" w:hAnsi="Times New Roman" w:cs="Times New Roman"/>
          <w:bCs/>
          <w:color w:val="000000"/>
          <w:sz w:val="28"/>
          <w:szCs w:val="28"/>
          <w:lang w:eastAsia="ru-RU"/>
        </w:rPr>
        <w:t>Знания о физической культуре.</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Georgia" w:hAnsi="Times New Roman" w:cs="Times New Roman"/>
          <w:bCs/>
          <w:color w:val="000000"/>
          <w:sz w:val="28"/>
          <w:szCs w:val="28"/>
          <w:lang w:eastAsia="ru-RU"/>
        </w:rPr>
        <w:t>163.7.2.</w:t>
      </w:r>
      <w:r w:rsidRPr="00412AE7">
        <w:rPr>
          <w:rFonts w:ascii="Times New Roman" w:eastAsia="Georgia" w:hAnsi="Times New Roman" w:cs="Times New Roman"/>
          <w:bCs/>
          <w:color w:val="000000"/>
          <w:sz w:val="28"/>
          <w:szCs w:val="28"/>
          <w:lang w:val="en-US" w:eastAsia="ru-RU"/>
        </w:rPr>
        <w:t> </w:t>
      </w:r>
      <w:r w:rsidRPr="00412AE7">
        <w:rPr>
          <w:rFonts w:ascii="Times New Roman" w:eastAsia="Georgia" w:hAnsi="Times New Roman" w:cs="Times New Roman"/>
          <w:bCs/>
          <w:color w:val="000000"/>
          <w:sz w:val="28"/>
          <w:szCs w:val="28"/>
          <w:lang w:eastAsia="ru-RU"/>
        </w:rPr>
        <w:t>Способы самостоятельной деятельности.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Georgia" w:hAnsi="Times New Roman" w:cs="Times New Roman"/>
          <w:bCs/>
          <w:color w:val="000000"/>
          <w:sz w:val="28"/>
          <w:szCs w:val="28"/>
          <w:lang w:eastAsia="ru-RU"/>
        </w:rPr>
        <w:t>163.7.3.</w:t>
      </w:r>
      <w:r w:rsidRPr="00412AE7">
        <w:rPr>
          <w:rFonts w:ascii="Times New Roman" w:eastAsia="Georgia" w:hAnsi="Times New Roman" w:cs="Times New Roman"/>
          <w:bCs/>
          <w:color w:val="000000"/>
          <w:sz w:val="28"/>
          <w:szCs w:val="28"/>
          <w:lang w:val="en-US" w:eastAsia="ru-RU"/>
        </w:rPr>
        <w:t> </w:t>
      </w:r>
      <w:r w:rsidRPr="00412AE7">
        <w:rPr>
          <w:rFonts w:ascii="Times New Roman" w:eastAsia="Georgia" w:hAnsi="Times New Roman" w:cs="Times New Roman"/>
          <w:bCs/>
          <w:color w:val="000000"/>
          <w:sz w:val="28"/>
          <w:szCs w:val="28"/>
          <w:lang w:eastAsia="ru-RU"/>
        </w:rPr>
        <w:t>Физическое совершенствование.</w:t>
      </w:r>
      <w:r w:rsidRPr="00412AE7">
        <w:rPr>
          <w:rFonts w:ascii="Times New Roman" w:eastAsia="Times New Roman" w:hAnsi="Times New Roman" w:cs="Times New Roman"/>
          <w:color w:val="000000"/>
          <w:sz w:val="28"/>
          <w:szCs w:val="28"/>
          <w:lang w:eastAsia="ru-RU"/>
        </w:rPr>
        <w:t xml:space="preserve">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163.7.3.1.</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bCs/>
          <w:iCs/>
          <w:color w:val="000000"/>
          <w:sz w:val="28"/>
          <w:szCs w:val="28"/>
          <w:lang w:eastAsia="ru-RU"/>
        </w:rPr>
        <w:t>Физкультурно-оздоровительная деятельность.</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412AE7">
        <w:rPr>
          <w:rFonts w:ascii="Times New Roman" w:eastAsia="SchoolBookSanPin" w:hAnsi="Times New Roman" w:cs="Times New Roman"/>
          <w:bCs/>
          <w:sz w:val="28"/>
          <w:szCs w:val="28"/>
        </w:rPr>
        <w:t>обучающихся</w:t>
      </w:r>
      <w:r w:rsidRPr="00412AE7">
        <w:rPr>
          <w:rFonts w:ascii="Times New Roman" w:eastAsia="Calibri" w:hAnsi="Times New Roman" w:cs="Times New Roman"/>
          <w:sz w:val="28"/>
          <w:szCs w:val="28"/>
        </w:rPr>
        <w:t>.</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163.7.3.2.</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bCs/>
          <w:iCs/>
          <w:color w:val="000000"/>
          <w:sz w:val="28"/>
          <w:szCs w:val="28"/>
          <w:lang w:eastAsia="ru-RU"/>
        </w:rPr>
        <w:t xml:space="preserve">Спортивно-оздоровительная деятельность.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163.7.3.2.1.</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iCs/>
          <w:color w:val="000000"/>
          <w:sz w:val="28"/>
          <w:szCs w:val="28"/>
          <w:lang w:eastAsia="ru-RU"/>
        </w:rPr>
        <w:t>Модуль «Гимнастика».</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w:t>
      </w:r>
      <w:r w:rsidRPr="00412AE7">
        <w:rPr>
          <w:rFonts w:ascii="Times New Roman" w:eastAsia="Times New Roman" w:hAnsi="Times New Roman" w:cs="Times New Roman"/>
          <w:color w:val="000000"/>
          <w:sz w:val="28"/>
          <w:szCs w:val="28"/>
          <w:lang w:eastAsia="ru-RU"/>
        </w:rPr>
        <w:lastRenderedPageBreak/>
        <w:t xml:space="preserve">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163.7.3.2.2.</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iCs/>
          <w:color w:val="000000"/>
          <w:sz w:val="28"/>
          <w:szCs w:val="28"/>
          <w:lang w:eastAsia="ru-RU"/>
        </w:rPr>
        <w:t>Модуль «Лёгкая атлетика».</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163.7.3.2.3.</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iCs/>
          <w:color w:val="000000"/>
          <w:sz w:val="28"/>
          <w:szCs w:val="28"/>
          <w:lang w:eastAsia="ru-RU"/>
        </w:rPr>
        <w:t>Модуль «Зимние виды спорта».</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163.7.3.2.4.</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iCs/>
          <w:color w:val="000000"/>
          <w:sz w:val="28"/>
          <w:szCs w:val="28"/>
          <w:lang w:eastAsia="ru-RU"/>
        </w:rPr>
        <w:t>Модуль «Плавание».</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Брасс: подводящие упражнения и плавание в полной координации. Повороты при плавании брассом.</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163.7.3.2.5.</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iCs/>
          <w:color w:val="000000"/>
          <w:sz w:val="28"/>
          <w:szCs w:val="28"/>
          <w:lang w:eastAsia="ru-RU"/>
        </w:rPr>
        <w:t>Модуль «Спортивные игры».</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Баскетбол. Техническая подготовка в игровых действиях: ведение, передачи, приёмы и броски мяча на месте, в прыжке, после ведения.</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Футбол. Техническая подготовка в игровых действиях: ведение, приёмы и передачи, остановки и удары по мячу с места и в движении.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bCs/>
          <w:iCs/>
          <w:color w:val="000000"/>
          <w:spacing w:val="1"/>
          <w:sz w:val="28"/>
          <w:szCs w:val="28"/>
          <w:lang w:eastAsia="ru-RU"/>
        </w:rPr>
        <w:t>163.7.3.2.6.</w:t>
      </w:r>
      <w:r w:rsidRPr="00412AE7">
        <w:rPr>
          <w:rFonts w:ascii="Times New Roman" w:eastAsia="Times New Roman" w:hAnsi="Times New Roman" w:cs="Times New Roman"/>
          <w:bCs/>
          <w:iCs/>
          <w:color w:val="000000"/>
          <w:spacing w:val="1"/>
          <w:sz w:val="28"/>
          <w:szCs w:val="28"/>
          <w:lang w:val="en-US" w:eastAsia="ru-RU"/>
        </w:rPr>
        <w:t> </w:t>
      </w:r>
      <w:r w:rsidRPr="00412AE7">
        <w:rPr>
          <w:rFonts w:ascii="Times New Roman" w:eastAsia="Times New Roman" w:hAnsi="Times New Roman" w:cs="Times New Roman"/>
          <w:bCs/>
          <w:iCs/>
          <w:color w:val="000000"/>
          <w:sz w:val="28"/>
          <w:szCs w:val="28"/>
          <w:lang w:eastAsia="ru-RU"/>
        </w:rPr>
        <w:t>Модуль «Спорт».</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w:t>
      </w:r>
      <w:r w:rsidRPr="00412AE7">
        <w:rPr>
          <w:rFonts w:ascii="Times New Roman" w:eastAsia="Times New Roman" w:hAnsi="Times New Roman" w:cs="Times New Roman"/>
          <w:color w:val="000000"/>
          <w:sz w:val="28"/>
          <w:szCs w:val="28"/>
          <w:lang w:eastAsia="ru-RU"/>
        </w:rPr>
        <w:lastRenderedPageBreak/>
        <w:t>культурно-этнических игр.</w:t>
      </w:r>
    </w:p>
    <w:p w:rsidR="00412AE7" w:rsidRPr="00A45069" w:rsidRDefault="00412AE7" w:rsidP="00412AE7">
      <w:pPr>
        <w:widowControl w:val="0"/>
        <w:spacing w:after="0" w:line="348" w:lineRule="auto"/>
        <w:ind w:firstLine="709"/>
        <w:jc w:val="both"/>
        <w:rPr>
          <w:rFonts w:ascii="Times New Roman" w:eastAsia="Calibri" w:hAnsi="Times New Roman" w:cs="Times New Roman"/>
          <w:i/>
          <w:caps/>
          <w:sz w:val="28"/>
          <w:szCs w:val="28"/>
        </w:rPr>
      </w:pPr>
      <w:r w:rsidRPr="00412AE7">
        <w:rPr>
          <w:rFonts w:ascii="Times New Roman" w:eastAsia="Calibri" w:hAnsi="Times New Roman" w:cs="Times New Roman"/>
          <w:sz w:val="28"/>
          <w:szCs w:val="28"/>
        </w:rPr>
        <w:t>163.8.</w:t>
      </w:r>
      <w:r w:rsidRPr="00412AE7">
        <w:rPr>
          <w:rFonts w:ascii="Times New Roman" w:eastAsia="Calibri" w:hAnsi="Times New Roman" w:cs="Times New Roman"/>
          <w:sz w:val="28"/>
          <w:szCs w:val="28"/>
          <w:lang w:val="en-US"/>
        </w:rPr>
        <w:t> </w:t>
      </w:r>
      <w:r w:rsidRPr="00A45069">
        <w:rPr>
          <w:rFonts w:ascii="Times New Roman" w:eastAsia="Georgia" w:hAnsi="Times New Roman" w:cs="Times New Roman"/>
          <w:bCs/>
          <w:i/>
          <w:sz w:val="28"/>
          <w:szCs w:val="28"/>
        </w:rPr>
        <w:t>Программа вариативного модуля «Базовая физическая подготовка».</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163.8.1.</w:t>
      </w:r>
      <w:r w:rsidRPr="00412AE7">
        <w:rPr>
          <w:rFonts w:ascii="Times New Roman" w:eastAsia="Times New Roman" w:hAnsi="Times New Roman" w:cs="Times New Roman"/>
          <w:color w:val="000000"/>
          <w:sz w:val="28"/>
          <w:szCs w:val="28"/>
          <w:lang w:val="en-US" w:eastAsia="ru-RU"/>
        </w:rPr>
        <w:t> </w:t>
      </w:r>
      <w:r w:rsidRPr="00412AE7">
        <w:rPr>
          <w:rFonts w:ascii="Times New Roman" w:eastAsia="Times New Roman" w:hAnsi="Times New Roman" w:cs="Times New Roman"/>
          <w:iCs/>
          <w:color w:val="000000"/>
          <w:sz w:val="28"/>
          <w:szCs w:val="28"/>
          <w:lang w:eastAsia="ru-RU"/>
        </w:rPr>
        <w:t>Развитие силовых способностей.</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163.8.2.</w:t>
      </w:r>
      <w:r w:rsidRPr="00412AE7">
        <w:rPr>
          <w:rFonts w:ascii="Times New Roman" w:eastAsia="Times New Roman" w:hAnsi="Times New Roman" w:cs="Times New Roman"/>
          <w:color w:val="000000"/>
          <w:sz w:val="28"/>
          <w:szCs w:val="28"/>
          <w:lang w:val="en-US" w:eastAsia="ru-RU"/>
        </w:rPr>
        <w:t> </w:t>
      </w:r>
      <w:r w:rsidRPr="00412AE7">
        <w:rPr>
          <w:rFonts w:ascii="Times New Roman" w:eastAsia="Times New Roman" w:hAnsi="Times New Roman" w:cs="Times New Roman"/>
          <w:iCs/>
          <w:color w:val="000000"/>
          <w:sz w:val="28"/>
          <w:szCs w:val="28"/>
          <w:lang w:eastAsia="ru-RU"/>
        </w:rPr>
        <w:t>Развитие скоростных способностей.</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w:t>
      </w:r>
      <w:r w:rsidRPr="00412AE7">
        <w:rPr>
          <w:rFonts w:ascii="Times New Roman" w:eastAsia="Times New Roman" w:hAnsi="Times New Roman" w:cs="Times New Roman"/>
          <w:color w:val="000000"/>
          <w:sz w:val="28"/>
          <w:szCs w:val="28"/>
          <w:lang w:eastAsia="ru-RU"/>
        </w:rPr>
        <w:lastRenderedPageBreak/>
        <w:t xml:space="preserve">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163.8.3.</w:t>
      </w:r>
      <w:r w:rsidRPr="00412AE7">
        <w:rPr>
          <w:rFonts w:ascii="Times New Roman" w:eastAsia="Times New Roman" w:hAnsi="Times New Roman" w:cs="Times New Roman"/>
          <w:color w:val="000000"/>
          <w:sz w:val="28"/>
          <w:szCs w:val="28"/>
          <w:lang w:val="en-US" w:eastAsia="ru-RU"/>
        </w:rPr>
        <w:t> </w:t>
      </w:r>
      <w:r w:rsidRPr="00412AE7">
        <w:rPr>
          <w:rFonts w:ascii="Times New Roman" w:eastAsia="Times New Roman" w:hAnsi="Times New Roman" w:cs="Times New Roman"/>
          <w:iCs/>
          <w:color w:val="000000"/>
          <w:sz w:val="28"/>
          <w:szCs w:val="28"/>
          <w:lang w:eastAsia="ru-RU"/>
        </w:rPr>
        <w:t>Развитие выносливости.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163.8.4.</w:t>
      </w:r>
      <w:r w:rsidRPr="00412AE7">
        <w:rPr>
          <w:rFonts w:ascii="Times New Roman" w:eastAsia="Times New Roman" w:hAnsi="Times New Roman" w:cs="Times New Roman"/>
          <w:color w:val="000000"/>
          <w:sz w:val="28"/>
          <w:szCs w:val="28"/>
          <w:lang w:val="en-US" w:eastAsia="ru-RU"/>
        </w:rPr>
        <w:t> </w:t>
      </w:r>
      <w:r w:rsidRPr="00412AE7">
        <w:rPr>
          <w:rFonts w:ascii="Times New Roman" w:eastAsia="Times New Roman" w:hAnsi="Times New Roman" w:cs="Times New Roman"/>
          <w:iCs/>
          <w:color w:val="000000"/>
          <w:sz w:val="28"/>
          <w:szCs w:val="28"/>
          <w:lang w:eastAsia="ru-RU"/>
        </w:rPr>
        <w:t>Развитие координации движений.</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163.8.5.</w:t>
      </w:r>
      <w:r w:rsidRPr="00412AE7">
        <w:rPr>
          <w:rFonts w:ascii="Times New Roman" w:eastAsia="Times New Roman" w:hAnsi="Times New Roman" w:cs="Times New Roman"/>
          <w:color w:val="000000"/>
          <w:sz w:val="28"/>
          <w:szCs w:val="28"/>
          <w:lang w:val="en-US" w:eastAsia="ru-RU"/>
        </w:rPr>
        <w:t> </w:t>
      </w:r>
      <w:r w:rsidRPr="00412AE7">
        <w:rPr>
          <w:rFonts w:ascii="Times New Roman" w:eastAsia="Times New Roman" w:hAnsi="Times New Roman" w:cs="Times New Roman"/>
          <w:iCs/>
          <w:color w:val="000000"/>
          <w:sz w:val="28"/>
          <w:szCs w:val="28"/>
          <w:lang w:eastAsia="ru-RU"/>
        </w:rPr>
        <w:t>Развитие гибкости.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163.8.6.</w:t>
      </w:r>
      <w:r w:rsidRPr="00412AE7">
        <w:rPr>
          <w:rFonts w:ascii="Times New Roman" w:eastAsia="Times New Roman" w:hAnsi="Times New Roman" w:cs="Times New Roman"/>
          <w:color w:val="000000"/>
          <w:sz w:val="28"/>
          <w:szCs w:val="28"/>
          <w:lang w:val="en-US" w:eastAsia="ru-RU"/>
        </w:rPr>
        <w:t> </w:t>
      </w:r>
      <w:r w:rsidRPr="00412AE7">
        <w:rPr>
          <w:rFonts w:ascii="Times New Roman" w:eastAsia="Times New Roman" w:hAnsi="Times New Roman" w:cs="Times New Roman"/>
          <w:iCs/>
          <w:color w:val="000000"/>
          <w:sz w:val="28"/>
          <w:szCs w:val="28"/>
          <w:lang w:eastAsia="ru-RU"/>
        </w:rPr>
        <w:t>Упражнения культурно-этнической направленности.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Сюжетно-образные и обрядовые игры. Технические действия </w:t>
      </w:r>
      <w:r w:rsidRPr="00412AE7">
        <w:rPr>
          <w:rFonts w:ascii="Times New Roman" w:eastAsia="Times New Roman" w:hAnsi="Times New Roman" w:cs="Times New Roman"/>
          <w:color w:val="000000"/>
          <w:sz w:val="28"/>
          <w:szCs w:val="28"/>
          <w:lang w:eastAsia="ru-RU"/>
        </w:rPr>
        <w:lastRenderedPageBreak/>
        <w:t xml:space="preserve">национальных видов спорта.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iCs/>
          <w:color w:val="000000"/>
          <w:sz w:val="28"/>
          <w:szCs w:val="28"/>
          <w:lang w:eastAsia="ru-RU"/>
        </w:rPr>
        <w:t>163.8.7.</w:t>
      </w:r>
      <w:r w:rsidRPr="00412AE7">
        <w:rPr>
          <w:rFonts w:ascii="Times New Roman" w:eastAsia="Times New Roman" w:hAnsi="Times New Roman" w:cs="Times New Roman"/>
          <w:iCs/>
          <w:color w:val="000000"/>
          <w:sz w:val="28"/>
          <w:szCs w:val="28"/>
          <w:lang w:val="en-US" w:eastAsia="ru-RU"/>
        </w:rPr>
        <w:t> </w:t>
      </w:r>
      <w:r w:rsidRPr="00A45069">
        <w:rPr>
          <w:rFonts w:ascii="Times New Roman" w:eastAsia="Georgia" w:hAnsi="Times New Roman" w:cs="Times New Roman"/>
          <w:bCs/>
          <w:i/>
          <w:color w:val="000000"/>
          <w:sz w:val="28"/>
          <w:szCs w:val="28"/>
          <w:lang w:eastAsia="ru-RU"/>
        </w:rPr>
        <w:t>Специальная физическая подготовка.</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iCs/>
          <w:color w:val="000000"/>
          <w:sz w:val="28"/>
          <w:szCs w:val="28"/>
          <w:lang w:eastAsia="ru-RU"/>
        </w:rPr>
        <w:t>163.8.7.1.</w:t>
      </w:r>
      <w:r w:rsidRPr="00412AE7">
        <w:rPr>
          <w:rFonts w:ascii="Times New Roman" w:eastAsia="Times New Roman" w:hAnsi="Times New Roman" w:cs="Times New Roman"/>
          <w:iCs/>
          <w:color w:val="000000"/>
          <w:sz w:val="28"/>
          <w:szCs w:val="28"/>
          <w:lang w:val="en-US" w:eastAsia="ru-RU"/>
        </w:rPr>
        <w:t> </w:t>
      </w:r>
      <w:r w:rsidRPr="00412AE7">
        <w:rPr>
          <w:rFonts w:ascii="Times New Roman" w:eastAsia="Times New Roman" w:hAnsi="Times New Roman" w:cs="Times New Roman"/>
          <w:bCs/>
          <w:iCs/>
          <w:color w:val="000000"/>
          <w:sz w:val="28"/>
          <w:szCs w:val="28"/>
          <w:lang w:eastAsia="ru-RU"/>
        </w:rPr>
        <w:t>Модуль «Гимнастика».</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iCs/>
          <w:color w:val="000000"/>
          <w:sz w:val="28"/>
          <w:szCs w:val="28"/>
          <w:lang w:eastAsia="ru-RU"/>
        </w:rPr>
        <w:t>163.8.7.1.1.</w:t>
      </w:r>
      <w:r w:rsidRPr="00412AE7">
        <w:rPr>
          <w:rFonts w:ascii="Times New Roman" w:eastAsia="Times New Roman" w:hAnsi="Times New Roman" w:cs="Times New Roman"/>
          <w:iCs/>
          <w:color w:val="000000"/>
          <w:sz w:val="28"/>
          <w:szCs w:val="28"/>
          <w:lang w:val="en-US" w:eastAsia="ru-RU"/>
        </w:rPr>
        <w:t> </w:t>
      </w:r>
      <w:r w:rsidRPr="00412AE7">
        <w:rPr>
          <w:rFonts w:ascii="Times New Roman" w:eastAsia="Times New Roman" w:hAnsi="Times New Roman" w:cs="Times New Roman"/>
          <w:iCs/>
          <w:color w:val="000000"/>
          <w:sz w:val="28"/>
          <w:szCs w:val="28"/>
          <w:lang w:eastAsia="ru-RU"/>
        </w:rPr>
        <w:t>Развитие гибкости</w:t>
      </w:r>
      <w:r w:rsidRPr="00412AE7">
        <w:rPr>
          <w:rFonts w:ascii="Times New Roman" w:eastAsia="Times New Roman" w:hAnsi="Times New Roman" w:cs="Times New Roman"/>
          <w:color w:val="000000"/>
          <w:sz w:val="28"/>
          <w:szCs w:val="28"/>
          <w:lang w:eastAsia="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pacing w:val="2"/>
          <w:sz w:val="28"/>
          <w:szCs w:val="28"/>
          <w:lang w:eastAsia="ru-RU"/>
        </w:rPr>
      </w:pPr>
      <w:r w:rsidRPr="00412AE7">
        <w:rPr>
          <w:rFonts w:ascii="Times New Roman" w:eastAsia="Times New Roman" w:hAnsi="Times New Roman" w:cs="Times New Roman"/>
          <w:iCs/>
          <w:color w:val="000000"/>
          <w:sz w:val="28"/>
          <w:szCs w:val="28"/>
          <w:lang w:eastAsia="ru-RU"/>
        </w:rPr>
        <w:t>163.8.7.1.2.</w:t>
      </w:r>
      <w:r w:rsidRPr="00412AE7">
        <w:rPr>
          <w:rFonts w:ascii="Times New Roman" w:eastAsia="Times New Roman" w:hAnsi="Times New Roman" w:cs="Times New Roman"/>
          <w:iCs/>
          <w:color w:val="000000"/>
          <w:sz w:val="28"/>
          <w:szCs w:val="28"/>
          <w:lang w:val="en-US" w:eastAsia="ru-RU"/>
        </w:rPr>
        <w:t> </w:t>
      </w:r>
      <w:r w:rsidRPr="00412AE7">
        <w:rPr>
          <w:rFonts w:ascii="Times New Roman" w:eastAsia="Times New Roman" w:hAnsi="Times New Roman" w:cs="Times New Roman"/>
          <w:iCs/>
          <w:color w:val="000000"/>
          <w:spacing w:val="2"/>
          <w:sz w:val="28"/>
          <w:szCs w:val="28"/>
          <w:lang w:eastAsia="ru-RU"/>
        </w:rPr>
        <w:t>Развитие координации движений</w:t>
      </w:r>
      <w:r w:rsidRPr="00412AE7">
        <w:rPr>
          <w:rFonts w:ascii="Times New Roman" w:eastAsia="Times New Roman" w:hAnsi="Times New Roman" w:cs="Times New Roman"/>
          <w:color w:val="000000"/>
          <w:spacing w:val="2"/>
          <w:sz w:val="28"/>
          <w:szCs w:val="28"/>
          <w:lang w:eastAsia="ru-RU"/>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iCs/>
          <w:color w:val="000000"/>
          <w:sz w:val="28"/>
          <w:szCs w:val="28"/>
          <w:lang w:eastAsia="ru-RU"/>
        </w:rPr>
        <w:t>163.8.7.1.3.</w:t>
      </w:r>
      <w:r w:rsidRPr="00412AE7">
        <w:rPr>
          <w:rFonts w:ascii="Times New Roman" w:eastAsia="Times New Roman" w:hAnsi="Times New Roman" w:cs="Times New Roman"/>
          <w:iCs/>
          <w:color w:val="000000"/>
          <w:sz w:val="28"/>
          <w:szCs w:val="28"/>
          <w:lang w:val="en-US" w:eastAsia="ru-RU"/>
        </w:rPr>
        <w:t> </w:t>
      </w:r>
      <w:r w:rsidRPr="00412AE7">
        <w:rPr>
          <w:rFonts w:ascii="Times New Roman" w:eastAsia="Times New Roman" w:hAnsi="Times New Roman" w:cs="Times New Roman"/>
          <w:iCs/>
          <w:color w:val="000000"/>
          <w:sz w:val="28"/>
          <w:szCs w:val="28"/>
          <w:lang w:eastAsia="ru-RU"/>
        </w:rPr>
        <w:t>Развитие силовых способностей</w:t>
      </w:r>
      <w:r w:rsidRPr="00412AE7">
        <w:rPr>
          <w:rFonts w:ascii="Times New Roman" w:eastAsia="Times New Roman" w:hAnsi="Times New Roman" w:cs="Times New Roman"/>
          <w:color w:val="000000"/>
          <w:sz w:val="28"/>
          <w:szCs w:val="28"/>
          <w:lang w:eastAsia="ru-RU"/>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w:t>
      </w:r>
      <w:r w:rsidRPr="00412AE7">
        <w:rPr>
          <w:rFonts w:ascii="Times New Roman" w:eastAsia="Times New Roman" w:hAnsi="Times New Roman" w:cs="Times New Roman"/>
          <w:color w:val="000000"/>
          <w:sz w:val="28"/>
          <w:szCs w:val="28"/>
          <w:lang w:eastAsia="ru-RU"/>
        </w:rPr>
        <w:lastRenderedPageBreak/>
        <w:t>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iCs/>
          <w:color w:val="000000"/>
          <w:sz w:val="28"/>
          <w:szCs w:val="28"/>
          <w:lang w:eastAsia="ru-RU"/>
        </w:rPr>
        <w:t>163.8.7.1.4.</w:t>
      </w:r>
      <w:r w:rsidRPr="00412AE7">
        <w:rPr>
          <w:rFonts w:ascii="Times New Roman" w:eastAsia="Times New Roman" w:hAnsi="Times New Roman" w:cs="Times New Roman"/>
          <w:iCs/>
          <w:color w:val="000000"/>
          <w:sz w:val="28"/>
          <w:szCs w:val="28"/>
          <w:lang w:val="en-US" w:eastAsia="ru-RU"/>
        </w:rPr>
        <w:t> </w:t>
      </w:r>
      <w:r w:rsidRPr="00412AE7">
        <w:rPr>
          <w:rFonts w:ascii="Times New Roman" w:eastAsia="Times New Roman" w:hAnsi="Times New Roman" w:cs="Times New Roman"/>
          <w:iCs/>
          <w:color w:val="000000"/>
          <w:sz w:val="28"/>
          <w:szCs w:val="28"/>
          <w:lang w:eastAsia="ru-RU"/>
        </w:rPr>
        <w:t>Развитие выносливости</w:t>
      </w:r>
      <w:r w:rsidRPr="00412AE7">
        <w:rPr>
          <w:rFonts w:ascii="Times New Roman" w:eastAsia="Times New Roman" w:hAnsi="Times New Roman" w:cs="Times New Roman"/>
          <w:bCs/>
          <w:iCs/>
          <w:color w:val="000000"/>
          <w:sz w:val="28"/>
          <w:szCs w:val="28"/>
          <w:lang w:eastAsia="ru-RU"/>
        </w:rPr>
        <w:t>.</w:t>
      </w:r>
      <w:r w:rsidRPr="00412AE7">
        <w:rPr>
          <w:rFonts w:ascii="Times New Roman" w:eastAsia="Times New Roman" w:hAnsi="Times New Roman" w:cs="Times New Roman"/>
          <w:color w:val="000000"/>
          <w:sz w:val="28"/>
          <w:szCs w:val="28"/>
          <w:lang w:eastAsia="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iCs/>
          <w:color w:val="000000"/>
          <w:sz w:val="28"/>
          <w:szCs w:val="28"/>
          <w:lang w:eastAsia="ru-RU"/>
        </w:rPr>
        <w:t>163.8.7.2.</w:t>
      </w:r>
      <w:r w:rsidRPr="00412AE7">
        <w:rPr>
          <w:rFonts w:ascii="Times New Roman" w:eastAsia="Times New Roman" w:hAnsi="Times New Roman" w:cs="Times New Roman"/>
          <w:iCs/>
          <w:color w:val="000000"/>
          <w:sz w:val="28"/>
          <w:szCs w:val="28"/>
          <w:lang w:val="en-US" w:eastAsia="ru-RU"/>
        </w:rPr>
        <w:t> </w:t>
      </w:r>
      <w:r w:rsidRPr="00A45069">
        <w:rPr>
          <w:rFonts w:ascii="Times New Roman" w:eastAsia="Times New Roman" w:hAnsi="Times New Roman" w:cs="Times New Roman"/>
          <w:bCs/>
          <w:i/>
          <w:iCs/>
          <w:color w:val="000000"/>
          <w:sz w:val="28"/>
          <w:szCs w:val="28"/>
          <w:lang w:eastAsia="ru-RU"/>
        </w:rPr>
        <w:t>Модуль «Лёгкая атлетика»</w:t>
      </w:r>
      <w:r w:rsidRPr="00A45069">
        <w:rPr>
          <w:rFonts w:ascii="Times New Roman" w:eastAsia="Times New Roman" w:hAnsi="Times New Roman" w:cs="Times New Roman"/>
          <w:i/>
          <w:color w:val="000000"/>
          <w:sz w:val="28"/>
          <w:szCs w:val="28"/>
          <w:lang w:eastAsia="ru-RU"/>
        </w:rPr>
        <w:t>.</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iCs/>
          <w:color w:val="000000"/>
          <w:sz w:val="28"/>
          <w:szCs w:val="28"/>
          <w:lang w:eastAsia="ru-RU"/>
        </w:rPr>
        <w:t>163.8.7.2.1.</w:t>
      </w:r>
      <w:r w:rsidRPr="00412AE7">
        <w:rPr>
          <w:rFonts w:ascii="Times New Roman" w:eastAsia="Times New Roman" w:hAnsi="Times New Roman" w:cs="Times New Roman"/>
          <w:iCs/>
          <w:color w:val="000000"/>
          <w:sz w:val="28"/>
          <w:szCs w:val="28"/>
          <w:lang w:val="en-US" w:eastAsia="ru-RU"/>
        </w:rPr>
        <w:t> </w:t>
      </w:r>
      <w:r w:rsidRPr="00412AE7">
        <w:rPr>
          <w:rFonts w:ascii="Times New Roman" w:eastAsia="Times New Roman" w:hAnsi="Times New Roman" w:cs="Times New Roman"/>
          <w:iCs/>
          <w:color w:val="000000"/>
          <w:sz w:val="28"/>
          <w:szCs w:val="28"/>
          <w:lang w:eastAsia="ru-RU"/>
        </w:rPr>
        <w:t>Развитие выносливости.</w:t>
      </w:r>
      <w:r w:rsidRPr="00412AE7">
        <w:rPr>
          <w:rFonts w:ascii="Times New Roman" w:eastAsia="Times New Roman" w:hAnsi="Times New Roman" w:cs="Times New Roman"/>
          <w:color w:val="000000"/>
          <w:sz w:val="28"/>
          <w:szCs w:val="28"/>
          <w:lang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iCs/>
          <w:color w:val="000000"/>
          <w:sz w:val="28"/>
          <w:szCs w:val="28"/>
          <w:lang w:eastAsia="ru-RU"/>
        </w:rPr>
        <w:t>163.8.7.2.2.</w:t>
      </w:r>
      <w:r w:rsidRPr="00412AE7">
        <w:rPr>
          <w:rFonts w:ascii="Times New Roman" w:eastAsia="Times New Roman" w:hAnsi="Times New Roman" w:cs="Times New Roman"/>
          <w:iCs/>
          <w:color w:val="000000"/>
          <w:sz w:val="28"/>
          <w:szCs w:val="28"/>
          <w:lang w:val="en-US" w:eastAsia="ru-RU"/>
        </w:rPr>
        <w:t> </w:t>
      </w:r>
      <w:r w:rsidRPr="00412AE7">
        <w:rPr>
          <w:rFonts w:ascii="Times New Roman" w:eastAsia="Times New Roman" w:hAnsi="Times New Roman" w:cs="Times New Roman"/>
          <w:iCs/>
          <w:color w:val="000000"/>
          <w:sz w:val="28"/>
          <w:szCs w:val="28"/>
          <w:lang w:eastAsia="ru-RU"/>
        </w:rPr>
        <w:t>Развитие силовых способностей</w:t>
      </w:r>
      <w:r w:rsidRPr="00412AE7">
        <w:rPr>
          <w:rFonts w:ascii="Times New Roman" w:eastAsia="Times New Roman" w:hAnsi="Times New Roman" w:cs="Times New Roman"/>
          <w:color w:val="000000"/>
          <w:sz w:val="28"/>
          <w:szCs w:val="28"/>
          <w:lang w:eastAsia="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iCs/>
          <w:color w:val="000000"/>
          <w:sz w:val="28"/>
          <w:szCs w:val="28"/>
          <w:lang w:eastAsia="ru-RU"/>
        </w:rPr>
        <w:t>163.8.7.2.3.</w:t>
      </w:r>
      <w:r w:rsidRPr="00412AE7">
        <w:rPr>
          <w:rFonts w:ascii="Times New Roman" w:eastAsia="Times New Roman" w:hAnsi="Times New Roman" w:cs="Times New Roman"/>
          <w:iCs/>
          <w:color w:val="000000"/>
          <w:sz w:val="28"/>
          <w:szCs w:val="28"/>
          <w:lang w:val="en-US" w:eastAsia="ru-RU"/>
        </w:rPr>
        <w:t> </w:t>
      </w:r>
      <w:r w:rsidRPr="00412AE7">
        <w:rPr>
          <w:rFonts w:ascii="Times New Roman" w:eastAsia="Times New Roman" w:hAnsi="Times New Roman" w:cs="Times New Roman"/>
          <w:iCs/>
          <w:color w:val="000000"/>
          <w:sz w:val="28"/>
          <w:szCs w:val="28"/>
          <w:lang w:eastAsia="ru-RU"/>
        </w:rPr>
        <w:t>Развитие скоростных способностей</w:t>
      </w:r>
      <w:r w:rsidRPr="00412AE7">
        <w:rPr>
          <w:rFonts w:ascii="Times New Roman" w:eastAsia="Times New Roman" w:hAnsi="Times New Roman" w:cs="Times New Roman"/>
          <w:bCs/>
          <w:iCs/>
          <w:color w:val="000000"/>
          <w:sz w:val="28"/>
          <w:szCs w:val="28"/>
          <w:lang w:eastAsia="ru-RU"/>
        </w:rPr>
        <w:t>.</w:t>
      </w:r>
      <w:r w:rsidRPr="00412AE7">
        <w:rPr>
          <w:rFonts w:ascii="Times New Roman" w:eastAsia="Times New Roman" w:hAnsi="Times New Roman" w:cs="Times New Roman"/>
          <w:color w:val="000000"/>
          <w:sz w:val="28"/>
          <w:szCs w:val="28"/>
          <w:lang w:eastAsia="ru-RU"/>
        </w:rPr>
        <w:t xml:space="preserve"> Бег на месте с </w:t>
      </w:r>
      <w:r w:rsidRPr="00412AE7">
        <w:rPr>
          <w:rFonts w:ascii="Times New Roman" w:eastAsia="Times New Roman" w:hAnsi="Times New Roman" w:cs="Times New Roman"/>
          <w:color w:val="000000"/>
          <w:sz w:val="28"/>
          <w:szCs w:val="28"/>
          <w:lang w:eastAsia="ru-RU"/>
        </w:rPr>
        <w:lastRenderedPageBreak/>
        <w:t xml:space="preserve">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iCs/>
          <w:color w:val="000000"/>
          <w:sz w:val="28"/>
          <w:szCs w:val="28"/>
          <w:lang w:eastAsia="ru-RU"/>
        </w:rPr>
        <w:t>163.8.7.2.4.</w:t>
      </w:r>
      <w:r w:rsidRPr="00412AE7">
        <w:rPr>
          <w:rFonts w:ascii="Times New Roman" w:eastAsia="Times New Roman" w:hAnsi="Times New Roman" w:cs="Times New Roman"/>
          <w:iCs/>
          <w:color w:val="000000"/>
          <w:sz w:val="28"/>
          <w:szCs w:val="28"/>
          <w:lang w:val="en-US" w:eastAsia="ru-RU"/>
        </w:rPr>
        <w:t> </w:t>
      </w:r>
      <w:r w:rsidRPr="00412AE7">
        <w:rPr>
          <w:rFonts w:ascii="Times New Roman" w:eastAsia="Times New Roman" w:hAnsi="Times New Roman" w:cs="Times New Roman"/>
          <w:iCs/>
          <w:color w:val="000000"/>
          <w:sz w:val="28"/>
          <w:szCs w:val="28"/>
          <w:lang w:eastAsia="ru-RU"/>
        </w:rPr>
        <w:t>Развитие координации движений</w:t>
      </w:r>
      <w:r w:rsidRPr="00412AE7">
        <w:rPr>
          <w:rFonts w:ascii="Times New Roman" w:eastAsia="Times New Roman" w:hAnsi="Times New Roman" w:cs="Times New Roman"/>
          <w:color w:val="000000"/>
          <w:sz w:val="28"/>
          <w:szCs w:val="28"/>
          <w:lang w:eastAsia="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iCs/>
          <w:color w:val="000000"/>
          <w:sz w:val="28"/>
          <w:szCs w:val="28"/>
          <w:lang w:eastAsia="ru-RU"/>
        </w:rPr>
        <w:t>163.8.7.3.</w:t>
      </w:r>
      <w:r w:rsidRPr="00412AE7">
        <w:rPr>
          <w:rFonts w:ascii="Times New Roman" w:eastAsia="Times New Roman" w:hAnsi="Times New Roman" w:cs="Times New Roman"/>
          <w:iCs/>
          <w:color w:val="000000"/>
          <w:sz w:val="28"/>
          <w:szCs w:val="28"/>
          <w:lang w:val="en-US" w:eastAsia="ru-RU"/>
        </w:rPr>
        <w:t> </w:t>
      </w:r>
      <w:r w:rsidRPr="00A45069">
        <w:rPr>
          <w:rFonts w:ascii="Times New Roman" w:eastAsia="Times New Roman" w:hAnsi="Times New Roman" w:cs="Times New Roman"/>
          <w:bCs/>
          <w:i/>
          <w:iCs/>
          <w:color w:val="000000"/>
          <w:sz w:val="28"/>
          <w:szCs w:val="28"/>
          <w:lang w:eastAsia="ru-RU"/>
        </w:rPr>
        <w:t>Модуль «Зимние виды спорта».</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iCs/>
          <w:color w:val="000000"/>
          <w:sz w:val="28"/>
          <w:szCs w:val="28"/>
          <w:lang w:eastAsia="ru-RU"/>
        </w:rPr>
        <w:t>163.8.7.3.1.</w:t>
      </w:r>
      <w:r w:rsidRPr="00412AE7">
        <w:rPr>
          <w:rFonts w:ascii="Times New Roman" w:eastAsia="Times New Roman" w:hAnsi="Times New Roman" w:cs="Times New Roman"/>
          <w:iCs/>
          <w:color w:val="000000"/>
          <w:sz w:val="28"/>
          <w:szCs w:val="28"/>
          <w:lang w:val="en-US" w:eastAsia="ru-RU"/>
        </w:rPr>
        <w:t> </w:t>
      </w:r>
      <w:r w:rsidRPr="00412AE7">
        <w:rPr>
          <w:rFonts w:ascii="Times New Roman" w:eastAsia="Times New Roman" w:hAnsi="Times New Roman" w:cs="Times New Roman"/>
          <w:iCs/>
          <w:color w:val="000000"/>
          <w:sz w:val="28"/>
          <w:szCs w:val="28"/>
          <w:lang w:eastAsia="ru-RU"/>
        </w:rPr>
        <w:t>Развитие выносливости</w:t>
      </w:r>
      <w:r w:rsidRPr="00412AE7">
        <w:rPr>
          <w:rFonts w:ascii="Times New Roman" w:eastAsia="Times New Roman" w:hAnsi="Times New Roman" w:cs="Times New Roman"/>
          <w:color w:val="000000"/>
          <w:sz w:val="28"/>
          <w:szCs w:val="28"/>
          <w:lang w:eastAsia="ru-RU"/>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iCs/>
          <w:color w:val="000000"/>
          <w:sz w:val="28"/>
          <w:szCs w:val="28"/>
          <w:lang w:eastAsia="ru-RU"/>
        </w:rPr>
        <w:t>163.8.7.3.2.</w:t>
      </w:r>
      <w:r w:rsidRPr="00412AE7">
        <w:rPr>
          <w:rFonts w:ascii="Times New Roman" w:eastAsia="Times New Roman" w:hAnsi="Times New Roman" w:cs="Times New Roman"/>
          <w:iCs/>
          <w:color w:val="000000"/>
          <w:sz w:val="28"/>
          <w:szCs w:val="28"/>
          <w:lang w:val="en-US" w:eastAsia="ru-RU"/>
        </w:rPr>
        <w:t> </w:t>
      </w:r>
      <w:r w:rsidRPr="00412AE7">
        <w:rPr>
          <w:rFonts w:ascii="Times New Roman" w:eastAsia="Times New Roman" w:hAnsi="Times New Roman" w:cs="Times New Roman"/>
          <w:iCs/>
          <w:color w:val="000000"/>
          <w:sz w:val="28"/>
          <w:szCs w:val="28"/>
          <w:lang w:eastAsia="ru-RU"/>
        </w:rPr>
        <w:t>Развитие силовых способностей</w:t>
      </w:r>
      <w:r w:rsidRPr="00412AE7">
        <w:rPr>
          <w:rFonts w:ascii="Times New Roman" w:eastAsia="Times New Roman" w:hAnsi="Times New Roman" w:cs="Times New Roman"/>
          <w:color w:val="000000"/>
          <w:sz w:val="28"/>
          <w:szCs w:val="28"/>
          <w:lang w:eastAsia="ru-RU"/>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iCs/>
          <w:color w:val="000000"/>
          <w:sz w:val="28"/>
          <w:szCs w:val="28"/>
          <w:lang w:eastAsia="ru-RU"/>
        </w:rPr>
        <w:t>163.8.7.3.3.</w:t>
      </w:r>
      <w:r w:rsidRPr="00412AE7">
        <w:rPr>
          <w:rFonts w:ascii="Times New Roman" w:eastAsia="Times New Roman" w:hAnsi="Times New Roman" w:cs="Times New Roman"/>
          <w:iCs/>
          <w:color w:val="000000"/>
          <w:sz w:val="28"/>
          <w:szCs w:val="28"/>
          <w:lang w:val="en-US" w:eastAsia="ru-RU"/>
        </w:rPr>
        <w:t> </w:t>
      </w:r>
      <w:r w:rsidRPr="00412AE7">
        <w:rPr>
          <w:rFonts w:ascii="Times New Roman" w:eastAsia="Times New Roman" w:hAnsi="Times New Roman" w:cs="Times New Roman"/>
          <w:iCs/>
          <w:color w:val="000000"/>
          <w:sz w:val="28"/>
          <w:szCs w:val="28"/>
          <w:lang w:eastAsia="ru-RU"/>
        </w:rPr>
        <w:t>Развитие координации</w:t>
      </w:r>
      <w:r w:rsidRPr="00412AE7">
        <w:rPr>
          <w:rFonts w:ascii="Times New Roman" w:eastAsia="Times New Roman" w:hAnsi="Times New Roman" w:cs="Times New Roman"/>
          <w:bCs/>
          <w:iCs/>
          <w:color w:val="000000"/>
          <w:sz w:val="28"/>
          <w:szCs w:val="28"/>
          <w:lang w:eastAsia="ru-RU"/>
        </w:rPr>
        <w:t>.</w:t>
      </w:r>
      <w:r w:rsidRPr="00412AE7">
        <w:rPr>
          <w:rFonts w:ascii="Times New Roman" w:eastAsia="Times New Roman" w:hAnsi="Times New Roman" w:cs="Times New Roman"/>
          <w:color w:val="000000"/>
          <w:sz w:val="28"/>
          <w:szCs w:val="28"/>
          <w:lang w:eastAsia="ru-RU"/>
        </w:rPr>
        <w:t xml:space="preserve"> Упражнения в поворотах и спусках на лыжах, проезд через «ворота» и преодоление небольших трамплинов.</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iCs/>
          <w:color w:val="000000"/>
          <w:sz w:val="28"/>
          <w:szCs w:val="28"/>
          <w:lang w:eastAsia="ru-RU"/>
        </w:rPr>
        <w:t>163.8.7.4.</w:t>
      </w:r>
      <w:r w:rsidRPr="00412AE7">
        <w:rPr>
          <w:rFonts w:ascii="Times New Roman" w:eastAsia="Times New Roman" w:hAnsi="Times New Roman" w:cs="Times New Roman"/>
          <w:iCs/>
          <w:color w:val="000000"/>
          <w:sz w:val="28"/>
          <w:szCs w:val="28"/>
          <w:lang w:val="en-US" w:eastAsia="ru-RU"/>
        </w:rPr>
        <w:t> </w:t>
      </w:r>
      <w:r w:rsidRPr="00A45069">
        <w:rPr>
          <w:rFonts w:ascii="Times New Roman" w:eastAsia="Times New Roman" w:hAnsi="Times New Roman" w:cs="Times New Roman"/>
          <w:bCs/>
          <w:i/>
          <w:iCs/>
          <w:color w:val="000000"/>
          <w:sz w:val="28"/>
          <w:szCs w:val="28"/>
          <w:lang w:eastAsia="ru-RU"/>
        </w:rPr>
        <w:t>Модуль «Спортивные игры»</w:t>
      </w:r>
      <w:r w:rsidRPr="00A45069">
        <w:rPr>
          <w:rFonts w:ascii="Times New Roman" w:eastAsia="Times New Roman" w:hAnsi="Times New Roman" w:cs="Times New Roman"/>
          <w:i/>
          <w:color w:val="000000"/>
          <w:sz w:val="28"/>
          <w:szCs w:val="28"/>
          <w:lang w:eastAsia="ru-RU"/>
        </w:rPr>
        <w:t>.</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iCs/>
          <w:color w:val="000000"/>
          <w:sz w:val="28"/>
          <w:szCs w:val="28"/>
          <w:lang w:eastAsia="ru-RU"/>
        </w:rPr>
        <w:t>163.8.7.4.1.</w:t>
      </w:r>
      <w:r w:rsidRPr="00412AE7">
        <w:rPr>
          <w:rFonts w:ascii="Times New Roman" w:eastAsia="Times New Roman" w:hAnsi="Times New Roman" w:cs="Times New Roman"/>
          <w:iCs/>
          <w:color w:val="000000"/>
          <w:sz w:val="28"/>
          <w:szCs w:val="28"/>
          <w:lang w:val="en-US" w:eastAsia="ru-RU"/>
        </w:rPr>
        <w:t> </w:t>
      </w:r>
      <w:r w:rsidRPr="00412AE7">
        <w:rPr>
          <w:rFonts w:ascii="Times New Roman" w:eastAsia="Times New Roman" w:hAnsi="Times New Roman" w:cs="Times New Roman"/>
          <w:color w:val="000000"/>
          <w:sz w:val="28"/>
          <w:szCs w:val="28"/>
          <w:lang w:eastAsia="ru-RU"/>
        </w:rPr>
        <w:t>Баскетбол.</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iCs/>
          <w:color w:val="000000"/>
          <w:sz w:val="28"/>
          <w:szCs w:val="28"/>
          <w:lang w:eastAsia="ru-RU"/>
        </w:rPr>
        <w:t>1) развитие скоростных способностей</w:t>
      </w:r>
      <w:r w:rsidRPr="00412AE7">
        <w:rPr>
          <w:rFonts w:ascii="Times New Roman" w:eastAsia="Times New Roman" w:hAnsi="Times New Roman" w:cs="Times New Roman"/>
          <w:color w:val="000000"/>
          <w:sz w:val="28"/>
          <w:szCs w:val="28"/>
          <w:lang w:eastAsia="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w:t>
      </w:r>
      <w:r w:rsidRPr="00412AE7">
        <w:rPr>
          <w:rFonts w:ascii="Times New Roman" w:eastAsia="Times New Roman" w:hAnsi="Times New Roman" w:cs="Times New Roman"/>
          <w:color w:val="000000"/>
          <w:sz w:val="28"/>
          <w:szCs w:val="28"/>
          <w:lang w:eastAsia="ru-RU"/>
        </w:rPr>
        <w:lastRenderedPageBreak/>
        <w:t xml:space="preserve">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iCs/>
          <w:color w:val="000000"/>
          <w:sz w:val="28"/>
          <w:szCs w:val="28"/>
          <w:lang w:eastAsia="ru-RU"/>
        </w:rPr>
        <w:t>2)</w:t>
      </w:r>
      <w:r w:rsidRPr="00412AE7">
        <w:rPr>
          <w:rFonts w:ascii="Times New Roman" w:eastAsia="Times New Roman" w:hAnsi="Times New Roman" w:cs="Times New Roman"/>
          <w:iCs/>
          <w:color w:val="000000"/>
          <w:sz w:val="28"/>
          <w:szCs w:val="28"/>
          <w:lang w:val="en-US" w:eastAsia="ru-RU"/>
        </w:rPr>
        <w:t> </w:t>
      </w:r>
      <w:r w:rsidRPr="00412AE7">
        <w:rPr>
          <w:rFonts w:ascii="Times New Roman" w:eastAsia="Times New Roman" w:hAnsi="Times New Roman" w:cs="Times New Roman"/>
          <w:iCs/>
          <w:color w:val="000000"/>
          <w:sz w:val="28"/>
          <w:szCs w:val="28"/>
          <w:lang w:eastAsia="ru-RU"/>
        </w:rPr>
        <w:t>развитие силовых способностей</w:t>
      </w:r>
      <w:r w:rsidRPr="00412AE7">
        <w:rPr>
          <w:rFonts w:ascii="Times New Roman" w:eastAsia="Times New Roman" w:hAnsi="Times New Roman" w:cs="Times New Roman"/>
          <w:bCs/>
          <w:iCs/>
          <w:color w:val="000000"/>
          <w:sz w:val="28"/>
          <w:szCs w:val="28"/>
          <w:lang w:eastAsia="ru-RU"/>
        </w:rPr>
        <w:t>.</w:t>
      </w:r>
      <w:r w:rsidRPr="00412AE7">
        <w:rPr>
          <w:rFonts w:ascii="Times New Roman" w:eastAsia="Times New Roman" w:hAnsi="Times New Roman" w:cs="Times New Roman"/>
          <w:color w:val="000000"/>
          <w:sz w:val="28"/>
          <w:szCs w:val="28"/>
          <w:lang w:eastAsia="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iCs/>
          <w:color w:val="000000"/>
          <w:sz w:val="28"/>
          <w:szCs w:val="28"/>
          <w:lang w:eastAsia="ru-RU"/>
        </w:rPr>
        <w:t>3)</w:t>
      </w:r>
      <w:r w:rsidRPr="00412AE7">
        <w:rPr>
          <w:rFonts w:ascii="Times New Roman" w:eastAsia="Times New Roman" w:hAnsi="Times New Roman" w:cs="Times New Roman"/>
          <w:iCs/>
          <w:color w:val="000000"/>
          <w:sz w:val="28"/>
          <w:szCs w:val="28"/>
          <w:lang w:val="en-US" w:eastAsia="ru-RU"/>
        </w:rPr>
        <w:t> </w:t>
      </w:r>
      <w:r w:rsidRPr="00412AE7">
        <w:rPr>
          <w:rFonts w:ascii="Times New Roman" w:eastAsia="Times New Roman" w:hAnsi="Times New Roman" w:cs="Times New Roman"/>
          <w:iCs/>
          <w:color w:val="000000"/>
          <w:sz w:val="28"/>
          <w:szCs w:val="28"/>
          <w:lang w:eastAsia="ru-RU"/>
        </w:rPr>
        <w:t>развитие выносливости</w:t>
      </w:r>
      <w:r w:rsidRPr="00412AE7">
        <w:rPr>
          <w:rFonts w:ascii="Times New Roman" w:eastAsia="Times New Roman" w:hAnsi="Times New Roman" w:cs="Times New Roman"/>
          <w:color w:val="000000"/>
          <w:sz w:val="28"/>
          <w:szCs w:val="28"/>
          <w:lang w:eastAsia="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iCs/>
          <w:color w:val="000000"/>
          <w:sz w:val="28"/>
          <w:szCs w:val="28"/>
          <w:lang w:eastAsia="ru-RU"/>
        </w:rPr>
        <w:t>4)</w:t>
      </w:r>
      <w:r w:rsidRPr="00412AE7">
        <w:rPr>
          <w:rFonts w:ascii="Times New Roman" w:eastAsia="Times New Roman" w:hAnsi="Times New Roman" w:cs="Times New Roman"/>
          <w:iCs/>
          <w:color w:val="000000"/>
          <w:sz w:val="28"/>
          <w:szCs w:val="28"/>
          <w:lang w:val="en-US" w:eastAsia="ru-RU"/>
        </w:rPr>
        <w:t> </w:t>
      </w:r>
      <w:r w:rsidRPr="00412AE7">
        <w:rPr>
          <w:rFonts w:ascii="Times New Roman" w:eastAsia="Times New Roman" w:hAnsi="Times New Roman" w:cs="Times New Roman"/>
          <w:iCs/>
          <w:color w:val="000000"/>
          <w:sz w:val="28"/>
          <w:szCs w:val="28"/>
          <w:lang w:eastAsia="ru-RU"/>
        </w:rPr>
        <w:t>развитие координации движений</w:t>
      </w:r>
      <w:r w:rsidRPr="00412AE7">
        <w:rPr>
          <w:rFonts w:ascii="Times New Roman" w:eastAsia="Times New Roman" w:hAnsi="Times New Roman" w:cs="Times New Roman"/>
          <w:color w:val="000000"/>
          <w:sz w:val="28"/>
          <w:szCs w:val="28"/>
          <w:lang w:eastAsia="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iCs/>
          <w:color w:val="000000"/>
          <w:sz w:val="28"/>
          <w:szCs w:val="28"/>
          <w:lang w:eastAsia="ru-RU"/>
        </w:rPr>
        <w:t>163.8.1.4.2.</w:t>
      </w:r>
      <w:r w:rsidRPr="00412AE7">
        <w:rPr>
          <w:rFonts w:ascii="Times New Roman" w:eastAsia="Times New Roman" w:hAnsi="Times New Roman" w:cs="Times New Roman"/>
          <w:iCs/>
          <w:color w:val="000000"/>
          <w:sz w:val="28"/>
          <w:szCs w:val="28"/>
          <w:lang w:val="en-US" w:eastAsia="ru-RU"/>
        </w:rPr>
        <w:t> </w:t>
      </w:r>
      <w:r w:rsidRPr="00412AE7">
        <w:rPr>
          <w:rFonts w:ascii="Times New Roman" w:eastAsia="Times New Roman" w:hAnsi="Times New Roman" w:cs="Times New Roman"/>
          <w:color w:val="000000"/>
          <w:sz w:val="28"/>
          <w:szCs w:val="28"/>
          <w:lang w:eastAsia="ru-RU"/>
        </w:rPr>
        <w:t>Футбол.</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iCs/>
          <w:color w:val="000000"/>
          <w:sz w:val="28"/>
          <w:szCs w:val="28"/>
          <w:lang w:eastAsia="ru-RU"/>
        </w:rPr>
        <w:lastRenderedPageBreak/>
        <w:t>163.8.1.4.2.1.</w:t>
      </w:r>
      <w:r w:rsidRPr="00412AE7">
        <w:rPr>
          <w:rFonts w:ascii="Times New Roman" w:eastAsia="Times New Roman" w:hAnsi="Times New Roman" w:cs="Times New Roman"/>
          <w:iCs/>
          <w:color w:val="000000"/>
          <w:sz w:val="28"/>
          <w:szCs w:val="28"/>
          <w:lang w:val="en-US" w:eastAsia="ru-RU"/>
        </w:rPr>
        <w:t> </w:t>
      </w:r>
      <w:r w:rsidRPr="00412AE7">
        <w:rPr>
          <w:rFonts w:ascii="Times New Roman" w:eastAsia="Times New Roman" w:hAnsi="Times New Roman" w:cs="Times New Roman"/>
          <w:iCs/>
          <w:color w:val="000000"/>
          <w:sz w:val="28"/>
          <w:szCs w:val="28"/>
          <w:lang w:eastAsia="ru-RU"/>
        </w:rPr>
        <w:t>Развитие скоростных способностей</w:t>
      </w:r>
      <w:r w:rsidRPr="00412AE7">
        <w:rPr>
          <w:rFonts w:ascii="Times New Roman" w:eastAsia="Times New Roman" w:hAnsi="Times New Roman" w:cs="Times New Roman"/>
          <w:color w:val="000000"/>
          <w:sz w:val="28"/>
          <w:szCs w:val="28"/>
          <w:lang w:eastAsia="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iCs/>
          <w:color w:val="000000"/>
          <w:sz w:val="28"/>
          <w:szCs w:val="28"/>
          <w:lang w:eastAsia="ru-RU"/>
        </w:rPr>
        <w:t>163.8.1.4.2.2.</w:t>
      </w:r>
      <w:r w:rsidRPr="00412AE7">
        <w:rPr>
          <w:rFonts w:ascii="Times New Roman" w:eastAsia="Times New Roman" w:hAnsi="Times New Roman" w:cs="Times New Roman"/>
          <w:iCs/>
          <w:color w:val="000000"/>
          <w:sz w:val="28"/>
          <w:szCs w:val="28"/>
          <w:lang w:val="en-US" w:eastAsia="ru-RU"/>
        </w:rPr>
        <w:t> </w:t>
      </w:r>
      <w:r w:rsidRPr="00412AE7">
        <w:rPr>
          <w:rFonts w:ascii="Times New Roman" w:eastAsia="Times New Roman" w:hAnsi="Times New Roman" w:cs="Times New Roman"/>
          <w:iCs/>
          <w:color w:val="000000"/>
          <w:sz w:val="28"/>
          <w:szCs w:val="28"/>
          <w:lang w:eastAsia="ru-RU"/>
        </w:rPr>
        <w:t>Развитие силовых способностей</w:t>
      </w:r>
      <w:r w:rsidRPr="00412AE7">
        <w:rPr>
          <w:rFonts w:ascii="Times New Roman" w:eastAsia="Times New Roman" w:hAnsi="Times New Roman" w:cs="Times New Roman"/>
          <w:bCs/>
          <w:iCs/>
          <w:color w:val="000000"/>
          <w:sz w:val="28"/>
          <w:szCs w:val="28"/>
          <w:lang w:eastAsia="ru-RU"/>
        </w:rPr>
        <w:t>.</w:t>
      </w:r>
      <w:r w:rsidRPr="00412AE7">
        <w:rPr>
          <w:rFonts w:ascii="Times New Roman" w:eastAsia="Times New Roman" w:hAnsi="Times New Roman" w:cs="Times New Roman"/>
          <w:color w:val="000000"/>
          <w:sz w:val="28"/>
          <w:szCs w:val="28"/>
          <w:lang w:eastAsia="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iCs/>
          <w:color w:val="000000"/>
          <w:sz w:val="28"/>
          <w:szCs w:val="28"/>
          <w:lang w:eastAsia="ru-RU"/>
        </w:rPr>
        <w:t>163.8.1.4.2.3.</w:t>
      </w:r>
      <w:r w:rsidRPr="00412AE7">
        <w:rPr>
          <w:rFonts w:ascii="Times New Roman" w:eastAsia="Times New Roman" w:hAnsi="Times New Roman" w:cs="Times New Roman"/>
          <w:iCs/>
          <w:color w:val="000000"/>
          <w:sz w:val="28"/>
          <w:szCs w:val="28"/>
          <w:lang w:val="en-US" w:eastAsia="ru-RU"/>
        </w:rPr>
        <w:t> </w:t>
      </w:r>
      <w:r w:rsidRPr="00412AE7">
        <w:rPr>
          <w:rFonts w:ascii="Times New Roman" w:eastAsia="Times New Roman" w:hAnsi="Times New Roman" w:cs="Times New Roman"/>
          <w:iCs/>
          <w:color w:val="000000"/>
          <w:sz w:val="28"/>
          <w:szCs w:val="28"/>
          <w:lang w:eastAsia="ru-RU"/>
        </w:rPr>
        <w:t>Развитие выносливости</w:t>
      </w:r>
      <w:r w:rsidRPr="00412AE7">
        <w:rPr>
          <w:rFonts w:ascii="Times New Roman" w:eastAsia="Times New Roman" w:hAnsi="Times New Roman" w:cs="Times New Roman"/>
          <w:bCs/>
          <w:iCs/>
          <w:color w:val="000000"/>
          <w:sz w:val="28"/>
          <w:szCs w:val="28"/>
          <w:lang w:eastAsia="ru-RU"/>
        </w:rPr>
        <w:t>.</w:t>
      </w:r>
      <w:r w:rsidRPr="00412AE7">
        <w:rPr>
          <w:rFonts w:ascii="Times New Roman" w:eastAsia="Times New Roman" w:hAnsi="Times New Roman" w:cs="Times New Roman"/>
          <w:color w:val="000000"/>
          <w:sz w:val="28"/>
          <w:szCs w:val="28"/>
          <w:lang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412AE7" w:rsidRPr="00A45069" w:rsidRDefault="00412AE7" w:rsidP="00412AE7">
      <w:pPr>
        <w:widowControl w:val="0"/>
        <w:spacing w:after="0" w:line="348" w:lineRule="auto"/>
        <w:ind w:firstLine="709"/>
        <w:jc w:val="both"/>
        <w:rPr>
          <w:rFonts w:ascii="Times New Roman" w:eastAsia="Calibri" w:hAnsi="Times New Roman" w:cs="Times New Roman"/>
          <w:i/>
          <w:sz w:val="28"/>
          <w:szCs w:val="28"/>
        </w:rPr>
      </w:pPr>
      <w:r w:rsidRPr="00412AE7">
        <w:rPr>
          <w:rFonts w:ascii="Times New Roman" w:eastAsia="Calibri" w:hAnsi="Times New Roman" w:cs="Times New Roman"/>
          <w:sz w:val="28"/>
          <w:szCs w:val="28"/>
        </w:rPr>
        <w:t>163.9.</w:t>
      </w:r>
      <w:r w:rsidRPr="00412AE7">
        <w:rPr>
          <w:rFonts w:ascii="Times New Roman" w:eastAsia="Calibri" w:hAnsi="Times New Roman" w:cs="Times New Roman"/>
          <w:sz w:val="28"/>
          <w:szCs w:val="28"/>
          <w:lang w:val="en-US"/>
        </w:rPr>
        <w:t> </w:t>
      </w:r>
      <w:r w:rsidRPr="00A45069">
        <w:rPr>
          <w:rFonts w:ascii="Times New Roman" w:eastAsia="Calibri" w:hAnsi="Times New Roman" w:cs="Times New Roman"/>
          <w:i/>
          <w:sz w:val="28"/>
          <w:szCs w:val="28"/>
        </w:rPr>
        <w:t>Планируемые результаты освоения программы по физической культуре на уровне основного общего образования.</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163.9.1.</w:t>
      </w:r>
      <w:r w:rsidRPr="00412AE7">
        <w:rPr>
          <w:rFonts w:ascii="Times New Roman" w:eastAsia="Times New Roman" w:hAnsi="Times New Roman" w:cs="Times New Roman"/>
          <w:color w:val="000000"/>
          <w:sz w:val="28"/>
          <w:szCs w:val="28"/>
          <w:lang w:val="en-US" w:eastAsia="ru-RU"/>
        </w:rPr>
        <w:t> </w:t>
      </w:r>
      <w:r w:rsidRPr="00412AE7">
        <w:rPr>
          <w:rFonts w:ascii="Times New Roman" w:eastAsia="Times New Roman" w:hAnsi="Times New Roman" w:cs="Times New Roman"/>
          <w:color w:val="000000"/>
          <w:sz w:val="28"/>
          <w:szCs w:val="28"/>
          <w:lang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готовность проявлять интерес к истории и развитию физической </w:t>
      </w:r>
      <w:r w:rsidRPr="00412AE7">
        <w:rPr>
          <w:rFonts w:ascii="Times New Roman" w:eastAsia="Times New Roman" w:hAnsi="Times New Roman" w:cs="Times New Roman"/>
          <w:color w:val="000000"/>
          <w:sz w:val="28"/>
          <w:szCs w:val="28"/>
          <w:lang w:eastAsia="ru-RU"/>
        </w:rPr>
        <w:lastRenderedPageBreak/>
        <w:t xml:space="preserve">культуры и спорта в Российской Федерации, гордиться победами выдающихся отечественных спортсменов-олимпийцев;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w:t>
      </w:r>
      <w:r w:rsidRPr="00412AE7">
        <w:rPr>
          <w:rFonts w:ascii="Times New Roman" w:eastAsia="Times New Roman" w:hAnsi="Times New Roman" w:cs="Times New Roman"/>
          <w:color w:val="000000"/>
          <w:sz w:val="28"/>
          <w:szCs w:val="28"/>
          <w:lang w:eastAsia="ru-RU"/>
        </w:rPr>
        <w:lastRenderedPageBreak/>
        <w:t xml:space="preserve">умственных и физических нагрузок;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163.9.2.</w:t>
      </w:r>
      <w:r w:rsidRPr="00412AE7">
        <w:rPr>
          <w:rFonts w:ascii="Times New Roman" w:eastAsia="Times New Roman" w:hAnsi="Times New Roman" w:cs="Times New Roman"/>
          <w:color w:val="000000"/>
          <w:sz w:val="28"/>
          <w:szCs w:val="28"/>
          <w:lang w:val="en-US" w:eastAsia="ru-RU"/>
        </w:rPr>
        <w:t> </w:t>
      </w:r>
      <w:r w:rsidRPr="00412AE7">
        <w:rPr>
          <w:rFonts w:ascii="Times New Roman" w:eastAsia="Times New Roman" w:hAnsi="Times New Roman" w:cs="Times New Roman"/>
          <w:color w:val="000000"/>
          <w:sz w:val="28"/>
          <w:szCs w:val="28"/>
          <w:lang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12AE7" w:rsidRPr="00A45069" w:rsidRDefault="00412AE7" w:rsidP="00412AE7">
      <w:pPr>
        <w:widowControl w:val="0"/>
        <w:spacing w:after="0" w:line="348" w:lineRule="auto"/>
        <w:ind w:firstLine="709"/>
        <w:jc w:val="both"/>
        <w:rPr>
          <w:rFonts w:ascii="Times New Roman" w:eastAsia="Times New Roman" w:hAnsi="Times New Roman" w:cs="Times New Roman"/>
          <w:i/>
          <w:color w:val="000000"/>
          <w:sz w:val="28"/>
          <w:szCs w:val="28"/>
          <w:lang w:eastAsia="ru-RU"/>
        </w:rPr>
      </w:pPr>
      <w:r w:rsidRPr="00412AE7">
        <w:rPr>
          <w:rFonts w:ascii="Times New Roman" w:eastAsia="Times New Roman" w:hAnsi="Times New Roman" w:cs="Times New Roman"/>
          <w:color w:val="000000"/>
          <w:sz w:val="28"/>
          <w:szCs w:val="28"/>
          <w:lang w:eastAsia="ru-RU"/>
        </w:rPr>
        <w:t>163.9.2.1.</w:t>
      </w:r>
      <w:r w:rsidRPr="00412AE7">
        <w:rPr>
          <w:rFonts w:ascii="Times New Roman" w:eastAsia="Times New Roman" w:hAnsi="Times New Roman" w:cs="Times New Roman"/>
          <w:color w:val="000000"/>
          <w:sz w:val="28"/>
          <w:szCs w:val="28"/>
          <w:lang w:val="en-US" w:eastAsia="ru-RU"/>
        </w:rPr>
        <w:t> </w:t>
      </w:r>
      <w:r w:rsidRPr="00412AE7">
        <w:rPr>
          <w:rFonts w:ascii="Times New Roman" w:eastAsia="Times New Roman" w:hAnsi="Times New Roman" w:cs="Times New Roman"/>
          <w:color w:val="000000"/>
          <w:sz w:val="28"/>
          <w:szCs w:val="28"/>
          <w:lang w:eastAsia="ru-RU"/>
        </w:rPr>
        <w:t xml:space="preserve">У обучающегося будут сформированы </w:t>
      </w:r>
      <w:r w:rsidRPr="00A45069">
        <w:rPr>
          <w:rFonts w:ascii="Times New Roman" w:eastAsia="Times New Roman" w:hAnsi="Times New Roman" w:cs="Times New Roman"/>
          <w:i/>
          <w:color w:val="000000"/>
          <w:sz w:val="28"/>
          <w:szCs w:val="28"/>
          <w:lang w:eastAsia="ru-RU"/>
        </w:rPr>
        <w:t>следующие универсальные познавательные учебные действия:</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lastRenderedPageBreak/>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163.9.2.2.</w:t>
      </w:r>
      <w:r w:rsidRPr="00412AE7">
        <w:rPr>
          <w:rFonts w:ascii="Times New Roman" w:eastAsia="Times New Roman" w:hAnsi="Times New Roman" w:cs="Times New Roman"/>
          <w:color w:val="000000"/>
          <w:sz w:val="28"/>
          <w:szCs w:val="28"/>
          <w:lang w:val="en-US" w:eastAsia="ru-RU"/>
        </w:rPr>
        <w:t> </w:t>
      </w:r>
      <w:r w:rsidRPr="00412AE7">
        <w:rPr>
          <w:rFonts w:ascii="Times New Roman" w:eastAsia="Times New Roman" w:hAnsi="Times New Roman" w:cs="Times New Roman"/>
          <w:color w:val="000000"/>
          <w:sz w:val="28"/>
          <w:szCs w:val="28"/>
          <w:lang w:eastAsia="ru-RU"/>
        </w:rPr>
        <w:t xml:space="preserve">У обучающегося будут </w:t>
      </w:r>
      <w:r w:rsidRPr="00A45069">
        <w:rPr>
          <w:rFonts w:ascii="Times New Roman" w:eastAsia="Times New Roman" w:hAnsi="Times New Roman" w:cs="Times New Roman"/>
          <w:i/>
          <w:color w:val="000000"/>
          <w:sz w:val="28"/>
          <w:szCs w:val="28"/>
          <w:lang w:eastAsia="ru-RU"/>
        </w:rPr>
        <w:t>сформированы следующие универсальные коммуникативные учебные действия:</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w:t>
      </w:r>
      <w:r w:rsidRPr="00412AE7">
        <w:rPr>
          <w:rFonts w:ascii="Times New Roman" w:eastAsia="Times New Roman" w:hAnsi="Times New Roman" w:cs="Times New Roman"/>
          <w:color w:val="000000"/>
          <w:sz w:val="28"/>
          <w:szCs w:val="28"/>
          <w:lang w:eastAsia="ru-RU"/>
        </w:rPr>
        <w:lastRenderedPageBreak/>
        <w:t xml:space="preserve">пульса и внешним признакам утомления;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12AE7" w:rsidRPr="00A45069" w:rsidRDefault="00412AE7" w:rsidP="00412AE7">
      <w:pPr>
        <w:widowControl w:val="0"/>
        <w:spacing w:after="0" w:line="348" w:lineRule="auto"/>
        <w:ind w:firstLine="709"/>
        <w:jc w:val="both"/>
        <w:rPr>
          <w:rFonts w:ascii="Times New Roman" w:eastAsia="Times New Roman" w:hAnsi="Times New Roman" w:cs="Times New Roman"/>
          <w:i/>
          <w:color w:val="000000"/>
          <w:sz w:val="28"/>
          <w:szCs w:val="28"/>
          <w:lang w:eastAsia="ru-RU"/>
        </w:rPr>
      </w:pPr>
      <w:r w:rsidRPr="00412AE7">
        <w:rPr>
          <w:rFonts w:ascii="Times New Roman" w:eastAsia="Times New Roman" w:hAnsi="Times New Roman" w:cs="Times New Roman"/>
          <w:color w:val="000000"/>
          <w:sz w:val="28"/>
          <w:szCs w:val="28"/>
          <w:lang w:eastAsia="ru-RU"/>
        </w:rPr>
        <w:t>163.9.2.3.</w:t>
      </w:r>
      <w:r w:rsidRPr="00412AE7">
        <w:rPr>
          <w:rFonts w:ascii="Times New Roman" w:eastAsia="Times New Roman" w:hAnsi="Times New Roman" w:cs="Times New Roman"/>
          <w:color w:val="000000"/>
          <w:sz w:val="28"/>
          <w:szCs w:val="28"/>
          <w:lang w:val="en-US" w:eastAsia="ru-RU"/>
        </w:rPr>
        <w:t> </w:t>
      </w:r>
      <w:r w:rsidRPr="00412AE7">
        <w:rPr>
          <w:rFonts w:ascii="Times New Roman" w:eastAsia="Times New Roman" w:hAnsi="Times New Roman" w:cs="Times New Roman"/>
          <w:color w:val="000000"/>
          <w:sz w:val="28"/>
          <w:szCs w:val="28"/>
          <w:lang w:eastAsia="ru-RU"/>
        </w:rPr>
        <w:t xml:space="preserve">У обучающегося будут сформированы </w:t>
      </w:r>
      <w:r w:rsidRPr="00A45069">
        <w:rPr>
          <w:rFonts w:ascii="Times New Roman" w:eastAsia="Times New Roman" w:hAnsi="Times New Roman" w:cs="Times New Roman"/>
          <w:i/>
          <w:color w:val="000000"/>
          <w:sz w:val="28"/>
          <w:szCs w:val="28"/>
          <w:lang w:eastAsia="ru-RU"/>
        </w:rPr>
        <w:t>следующие универсальные регулятивные учебные действия:</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организовывать оказание первой помощи при травмах и ушибах во </w:t>
      </w:r>
      <w:r w:rsidRPr="00412AE7">
        <w:rPr>
          <w:rFonts w:ascii="Times New Roman" w:eastAsia="Times New Roman" w:hAnsi="Times New Roman" w:cs="Times New Roman"/>
          <w:color w:val="000000"/>
          <w:sz w:val="28"/>
          <w:szCs w:val="28"/>
          <w:lang w:eastAsia="ru-RU"/>
        </w:rPr>
        <w:lastRenderedPageBreak/>
        <w:t xml:space="preserve">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163.9.</w:t>
      </w:r>
      <w:r w:rsidRPr="00412AE7">
        <w:rPr>
          <w:rFonts w:ascii="Times New Roman" w:eastAsia="Calibri" w:hAnsi="Times New Roman" w:cs="Times New Roman"/>
          <w:sz w:val="28"/>
          <w:szCs w:val="28"/>
          <w:lang w:val="en-US"/>
        </w:rPr>
        <w:t> </w:t>
      </w:r>
      <w:r w:rsidRPr="00A45069">
        <w:rPr>
          <w:rFonts w:ascii="Times New Roman" w:eastAsia="Calibri" w:hAnsi="Times New Roman" w:cs="Times New Roman"/>
          <w:i/>
          <w:sz w:val="28"/>
          <w:szCs w:val="28"/>
        </w:rPr>
        <w:t>Планируемые результаты освоения программы по физической культуре на уровне основного общего образования</w:t>
      </w:r>
      <w:r w:rsidRPr="00412AE7">
        <w:rPr>
          <w:rFonts w:ascii="Times New Roman" w:eastAsia="Calibri" w:hAnsi="Times New Roman" w:cs="Times New Roman"/>
          <w:sz w:val="28"/>
          <w:szCs w:val="28"/>
        </w:rPr>
        <w:t>.</w:t>
      </w:r>
    </w:p>
    <w:p w:rsidR="00412AE7" w:rsidRPr="00A45069" w:rsidRDefault="00412AE7" w:rsidP="00412AE7">
      <w:pPr>
        <w:widowControl w:val="0"/>
        <w:spacing w:after="0" w:line="348" w:lineRule="auto"/>
        <w:ind w:firstLine="709"/>
        <w:jc w:val="both"/>
        <w:rPr>
          <w:rFonts w:ascii="Times New Roman" w:eastAsia="Times New Roman" w:hAnsi="Times New Roman" w:cs="Times New Roman"/>
          <w:i/>
          <w:color w:val="000000"/>
          <w:sz w:val="28"/>
          <w:szCs w:val="28"/>
          <w:lang w:eastAsia="ru-RU"/>
        </w:rPr>
      </w:pPr>
      <w:r w:rsidRPr="00412AE7">
        <w:rPr>
          <w:rFonts w:ascii="Times New Roman" w:eastAsia="Times New Roman" w:hAnsi="Times New Roman" w:cs="Times New Roman"/>
          <w:color w:val="000000"/>
          <w:sz w:val="28"/>
          <w:szCs w:val="28"/>
          <w:lang w:eastAsia="ru-RU"/>
        </w:rPr>
        <w:t>163.9.1.</w:t>
      </w:r>
      <w:r w:rsidRPr="00412AE7">
        <w:rPr>
          <w:rFonts w:ascii="Times New Roman" w:eastAsia="Times New Roman" w:hAnsi="Times New Roman" w:cs="Times New Roman"/>
          <w:color w:val="000000"/>
          <w:sz w:val="28"/>
          <w:szCs w:val="28"/>
          <w:lang w:val="en-US" w:eastAsia="ru-RU"/>
        </w:rPr>
        <w:t> </w:t>
      </w:r>
      <w:r w:rsidRPr="00412AE7">
        <w:rPr>
          <w:rFonts w:ascii="Times New Roman" w:eastAsia="Times New Roman" w:hAnsi="Times New Roman" w:cs="Times New Roman"/>
          <w:color w:val="000000"/>
          <w:sz w:val="28"/>
          <w:szCs w:val="28"/>
          <w:lang w:eastAsia="ru-RU"/>
        </w:rPr>
        <w:t xml:space="preserve">В результате изучения физической культуры </w:t>
      </w:r>
      <w:r w:rsidRPr="00A45069">
        <w:rPr>
          <w:rFonts w:ascii="Times New Roman" w:eastAsia="Times New Roman" w:hAnsi="Times New Roman" w:cs="Times New Roman"/>
          <w:i/>
          <w:color w:val="000000"/>
          <w:sz w:val="28"/>
          <w:szCs w:val="28"/>
          <w:lang w:eastAsia="ru-RU"/>
        </w:rPr>
        <w:t>на уровне основного общего образования у обучающегося будут сформированы следующие личностные результаты:</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lastRenderedPageBreak/>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163.9.2.</w:t>
      </w:r>
      <w:r w:rsidRPr="00412AE7">
        <w:rPr>
          <w:rFonts w:ascii="Times New Roman" w:eastAsia="Times New Roman" w:hAnsi="Times New Roman" w:cs="Times New Roman"/>
          <w:color w:val="000000"/>
          <w:sz w:val="28"/>
          <w:szCs w:val="28"/>
          <w:lang w:val="en-US" w:eastAsia="ru-RU"/>
        </w:rPr>
        <w:t> </w:t>
      </w:r>
      <w:r w:rsidRPr="00412AE7">
        <w:rPr>
          <w:rFonts w:ascii="Times New Roman" w:eastAsia="Times New Roman" w:hAnsi="Times New Roman" w:cs="Times New Roman"/>
          <w:color w:val="000000"/>
          <w:sz w:val="28"/>
          <w:szCs w:val="28"/>
          <w:lang w:eastAsia="ru-RU"/>
        </w:rP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w:t>
      </w:r>
      <w:r w:rsidRPr="00A45069">
        <w:rPr>
          <w:rFonts w:ascii="Times New Roman" w:eastAsia="Times New Roman" w:hAnsi="Times New Roman" w:cs="Times New Roman"/>
          <w:i/>
          <w:color w:val="000000"/>
          <w:sz w:val="28"/>
          <w:szCs w:val="28"/>
          <w:lang w:eastAsia="ru-RU"/>
        </w:rPr>
        <w:t>учебные действия, универсальные коммуникативные учебные действия, универсальные регулятивные учебные</w:t>
      </w:r>
      <w:r w:rsidRPr="00412AE7">
        <w:rPr>
          <w:rFonts w:ascii="Times New Roman" w:eastAsia="Times New Roman" w:hAnsi="Times New Roman" w:cs="Times New Roman"/>
          <w:color w:val="000000"/>
          <w:sz w:val="28"/>
          <w:szCs w:val="28"/>
          <w:lang w:eastAsia="ru-RU"/>
        </w:rPr>
        <w:t xml:space="preserve"> </w:t>
      </w:r>
      <w:r w:rsidRPr="00A45069">
        <w:rPr>
          <w:rFonts w:ascii="Times New Roman" w:eastAsia="Times New Roman" w:hAnsi="Times New Roman" w:cs="Times New Roman"/>
          <w:i/>
          <w:color w:val="000000"/>
          <w:sz w:val="28"/>
          <w:szCs w:val="28"/>
          <w:lang w:eastAsia="ru-RU"/>
        </w:rPr>
        <w:lastRenderedPageBreak/>
        <w:t>действия.</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163.9.2.1.</w:t>
      </w:r>
      <w:r w:rsidRPr="00412AE7">
        <w:rPr>
          <w:rFonts w:ascii="Times New Roman" w:eastAsia="Times New Roman" w:hAnsi="Times New Roman" w:cs="Times New Roman"/>
          <w:color w:val="000000"/>
          <w:sz w:val="28"/>
          <w:szCs w:val="28"/>
          <w:lang w:val="en-US" w:eastAsia="ru-RU"/>
        </w:rPr>
        <w:t> </w:t>
      </w:r>
      <w:r w:rsidRPr="00412AE7">
        <w:rPr>
          <w:rFonts w:ascii="Times New Roman" w:eastAsia="Times New Roman" w:hAnsi="Times New Roman" w:cs="Times New Roman"/>
          <w:color w:val="000000"/>
          <w:sz w:val="28"/>
          <w:szCs w:val="28"/>
          <w:lang w:eastAsia="ru-RU"/>
        </w:rPr>
        <w:t xml:space="preserve">У обучающегося </w:t>
      </w:r>
      <w:r w:rsidRPr="00A45069">
        <w:rPr>
          <w:rFonts w:ascii="Times New Roman" w:eastAsia="Times New Roman" w:hAnsi="Times New Roman" w:cs="Times New Roman"/>
          <w:i/>
          <w:color w:val="000000"/>
          <w:sz w:val="28"/>
          <w:szCs w:val="28"/>
          <w:lang w:eastAsia="ru-RU"/>
        </w:rPr>
        <w:t>будут сформированы следующие универсальные познавательные учебные действия</w:t>
      </w:r>
      <w:r w:rsidRPr="00412AE7">
        <w:rPr>
          <w:rFonts w:ascii="Times New Roman" w:eastAsia="Times New Roman" w:hAnsi="Times New Roman" w:cs="Times New Roman"/>
          <w:color w:val="000000"/>
          <w:sz w:val="28"/>
          <w:szCs w:val="28"/>
          <w:lang w:eastAsia="ru-RU"/>
        </w:rPr>
        <w:t>:</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12AE7" w:rsidRPr="00A45069" w:rsidRDefault="00412AE7" w:rsidP="00412AE7">
      <w:pPr>
        <w:widowControl w:val="0"/>
        <w:spacing w:after="0" w:line="348" w:lineRule="auto"/>
        <w:ind w:firstLine="709"/>
        <w:jc w:val="both"/>
        <w:rPr>
          <w:rFonts w:ascii="Times New Roman" w:eastAsia="Times New Roman" w:hAnsi="Times New Roman" w:cs="Times New Roman"/>
          <w:i/>
          <w:color w:val="000000"/>
          <w:sz w:val="28"/>
          <w:szCs w:val="28"/>
          <w:lang w:eastAsia="ru-RU"/>
        </w:rPr>
      </w:pPr>
      <w:r w:rsidRPr="00412AE7">
        <w:rPr>
          <w:rFonts w:ascii="Times New Roman" w:eastAsia="Times New Roman" w:hAnsi="Times New Roman" w:cs="Times New Roman"/>
          <w:color w:val="000000"/>
          <w:sz w:val="28"/>
          <w:szCs w:val="28"/>
          <w:lang w:eastAsia="ru-RU"/>
        </w:rPr>
        <w:lastRenderedPageBreak/>
        <w:t>163.9.2.2.</w:t>
      </w:r>
      <w:r w:rsidRPr="00412AE7">
        <w:rPr>
          <w:rFonts w:ascii="Times New Roman" w:eastAsia="Times New Roman" w:hAnsi="Times New Roman" w:cs="Times New Roman"/>
          <w:color w:val="000000"/>
          <w:sz w:val="28"/>
          <w:szCs w:val="28"/>
          <w:lang w:val="en-US" w:eastAsia="ru-RU"/>
        </w:rPr>
        <w:t> </w:t>
      </w:r>
      <w:r w:rsidRPr="00412AE7">
        <w:rPr>
          <w:rFonts w:ascii="Times New Roman" w:eastAsia="Times New Roman" w:hAnsi="Times New Roman" w:cs="Times New Roman"/>
          <w:color w:val="000000"/>
          <w:sz w:val="28"/>
          <w:szCs w:val="28"/>
          <w:lang w:eastAsia="ru-RU"/>
        </w:rPr>
        <w:t xml:space="preserve">У обучающегося будут сформированы </w:t>
      </w:r>
      <w:r w:rsidRPr="00A45069">
        <w:rPr>
          <w:rFonts w:ascii="Times New Roman" w:eastAsia="Times New Roman" w:hAnsi="Times New Roman" w:cs="Times New Roman"/>
          <w:i/>
          <w:color w:val="000000"/>
          <w:sz w:val="28"/>
          <w:szCs w:val="28"/>
          <w:lang w:eastAsia="ru-RU"/>
        </w:rPr>
        <w:t>следующие универсальные коммуникативные учебные действия:</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163.9.2.3.</w:t>
      </w:r>
      <w:r w:rsidRPr="00412AE7">
        <w:rPr>
          <w:rFonts w:ascii="Times New Roman" w:eastAsia="Times New Roman" w:hAnsi="Times New Roman" w:cs="Times New Roman"/>
          <w:color w:val="000000"/>
          <w:sz w:val="28"/>
          <w:szCs w:val="28"/>
          <w:lang w:val="en-US" w:eastAsia="ru-RU"/>
        </w:rPr>
        <w:t> </w:t>
      </w:r>
      <w:r w:rsidRPr="00412AE7">
        <w:rPr>
          <w:rFonts w:ascii="Times New Roman" w:eastAsia="Times New Roman" w:hAnsi="Times New Roman" w:cs="Times New Roman"/>
          <w:color w:val="000000"/>
          <w:sz w:val="28"/>
          <w:szCs w:val="28"/>
          <w:lang w:eastAsia="ru-RU"/>
        </w:rPr>
        <w:t xml:space="preserve">У </w:t>
      </w:r>
      <w:r w:rsidRPr="00A45069">
        <w:rPr>
          <w:rFonts w:ascii="Times New Roman" w:eastAsia="Times New Roman" w:hAnsi="Times New Roman" w:cs="Times New Roman"/>
          <w:i/>
          <w:color w:val="000000"/>
          <w:sz w:val="28"/>
          <w:szCs w:val="28"/>
          <w:lang w:eastAsia="ru-RU"/>
        </w:rPr>
        <w:t>обучающегося будут сформированы следующие универсальные регулятивные учебные действия:</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lastRenderedPageBreak/>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163.9.3.</w:t>
      </w:r>
      <w:r w:rsidRPr="00412AE7">
        <w:rPr>
          <w:rFonts w:ascii="Times New Roman" w:eastAsia="Times New Roman" w:hAnsi="Times New Roman" w:cs="Times New Roman"/>
          <w:color w:val="000000"/>
          <w:sz w:val="28"/>
          <w:szCs w:val="28"/>
          <w:lang w:val="en-US" w:eastAsia="ru-RU"/>
        </w:rPr>
        <w:t> </w:t>
      </w:r>
      <w:r w:rsidRPr="00412AE7">
        <w:rPr>
          <w:rFonts w:ascii="Times New Roman" w:eastAsia="Times New Roman" w:hAnsi="Times New Roman" w:cs="Times New Roman"/>
          <w:color w:val="000000"/>
          <w:sz w:val="28"/>
          <w:szCs w:val="28"/>
          <w:lang w:eastAsia="ru-RU"/>
        </w:rPr>
        <w:t>Предметные результаты освоения программы по физической культуре на уровне основного общего образования.</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163.9.3.1</w:t>
      </w:r>
      <w:r w:rsidRPr="00A45069">
        <w:rPr>
          <w:rFonts w:ascii="Times New Roman" w:eastAsia="Times New Roman" w:hAnsi="Times New Roman" w:cs="Times New Roman"/>
          <w:i/>
          <w:color w:val="000000"/>
          <w:sz w:val="28"/>
          <w:szCs w:val="28"/>
          <w:lang w:eastAsia="ru-RU"/>
        </w:rPr>
        <w:t>.</w:t>
      </w:r>
      <w:r w:rsidRPr="00A45069">
        <w:rPr>
          <w:rFonts w:ascii="Times New Roman" w:eastAsia="Times New Roman" w:hAnsi="Times New Roman" w:cs="Times New Roman"/>
          <w:i/>
          <w:color w:val="000000"/>
          <w:sz w:val="28"/>
          <w:szCs w:val="28"/>
          <w:lang w:val="en-US" w:eastAsia="ru-RU"/>
        </w:rPr>
        <w:t> </w:t>
      </w:r>
      <w:r w:rsidRPr="00A45069">
        <w:rPr>
          <w:rFonts w:ascii="Times New Roman" w:eastAsia="Times New Roman" w:hAnsi="Times New Roman" w:cs="Times New Roman"/>
          <w:i/>
          <w:color w:val="000000"/>
          <w:sz w:val="28"/>
          <w:szCs w:val="28"/>
          <w:lang w:eastAsia="ru-RU"/>
        </w:rPr>
        <w:t>К концу обучения в 5 классе обучающийся научится</w:t>
      </w:r>
      <w:r w:rsidRPr="00412AE7">
        <w:rPr>
          <w:rFonts w:ascii="Times New Roman" w:eastAsia="Times New Roman" w:hAnsi="Times New Roman" w:cs="Times New Roman"/>
          <w:color w:val="000000"/>
          <w:sz w:val="28"/>
          <w:szCs w:val="28"/>
          <w:lang w:eastAsia="ru-RU"/>
        </w:rPr>
        <w:t>:</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выполнять опорный прыжок с разбега способом «ноги врозь» </w:t>
      </w:r>
      <w:r w:rsidRPr="00412AE7">
        <w:rPr>
          <w:rFonts w:ascii="Times New Roman" w:eastAsia="Times New Roman" w:hAnsi="Times New Roman" w:cs="Times New Roman"/>
          <w:color w:val="000000"/>
          <w:sz w:val="28"/>
          <w:szCs w:val="28"/>
          <w:lang w:eastAsia="ru-RU"/>
        </w:rPr>
        <w:lastRenderedPageBreak/>
        <w:t xml:space="preserve">(мальчики) и способом «напрыгивания с последующим спрыгиванием» (девочки);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передвигаться по гимнастической стенке приставным шагом, лазать разноимённым способом вверх и по диагонали;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выполнять бег с равномерной скоростью с высокого старта по учебной дистанции;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демонстрировать технику прыжка в длину с разбега способом «согнув ноги»;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передвигаться на лыжах попеременным двухшажным ходом (для бесснежных районов – имитация передвижения);</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демонстрировать технические действия в спортивных играх: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волейбол (приём и передача мяча двумя руками снизу и сверху с места и в движении, прямая нижняя подача);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163.9.3.2.</w:t>
      </w:r>
      <w:r w:rsidRPr="00412AE7">
        <w:rPr>
          <w:rFonts w:ascii="Times New Roman" w:eastAsia="Times New Roman" w:hAnsi="Times New Roman" w:cs="Times New Roman"/>
          <w:color w:val="000000"/>
          <w:sz w:val="28"/>
          <w:szCs w:val="28"/>
          <w:lang w:val="en-US" w:eastAsia="ru-RU"/>
        </w:rPr>
        <w:t> </w:t>
      </w:r>
      <w:r w:rsidRPr="00A45069">
        <w:rPr>
          <w:rFonts w:ascii="Times New Roman" w:eastAsia="Times New Roman" w:hAnsi="Times New Roman" w:cs="Times New Roman"/>
          <w:i/>
          <w:color w:val="000000"/>
          <w:sz w:val="28"/>
          <w:szCs w:val="28"/>
          <w:lang w:eastAsia="ru-RU"/>
        </w:rPr>
        <w:t>К концу обучения в 6 классе обучающийся научится:</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характеризовать Олимпийские игры современности как международное культурное явление, роль Пьера</w:t>
      </w:r>
      <w:r w:rsidRPr="00412AE7">
        <w:rPr>
          <w:rFonts w:ascii="Times New Roman" w:eastAsia="Times New Roman" w:hAnsi="Times New Roman" w:cs="Times New Roman"/>
          <w:color w:val="000000"/>
          <w:sz w:val="28"/>
          <w:szCs w:val="28"/>
          <w:lang w:val="en-US" w:eastAsia="ru-RU"/>
        </w:rPr>
        <w:t> </w:t>
      </w:r>
      <w:r w:rsidRPr="00412AE7">
        <w:rPr>
          <w:rFonts w:ascii="Times New Roman" w:eastAsia="Times New Roman" w:hAnsi="Times New Roman" w:cs="Times New Roman"/>
          <w:color w:val="000000"/>
          <w:sz w:val="28"/>
          <w:szCs w:val="28"/>
          <w:lang w:eastAsia="ru-RU"/>
        </w:rPr>
        <w:t>де</w:t>
      </w:r>
      <w:r w:rsidRPr="00412AE7">
        <w:rPr>
          <w:rFonts w:ascii="Times New Roman" w:eastAsia="Times New Roman" w:hAnsi="Times New Roman" w:cs="Times New Roman"/>
          <w:color w:val="000000"/>
          <w:sz w:val="28"/>
          <w:szCs w:val="28"/>
          <w:lang w:val="en-US" w:eastAsia="ru-RU"/>
        </w:rPr>
        <w:t> </w:t>
      </w:r>
      <w:r w:rsidRPr="00412AE7">
        <w:rPr>
          <w:rFonts w:ascii="Times New Roman" w:eastAsia="Times New Roman" w:hAnsi="Times New Roman" w:cs="Times New Roman"/>
          <w:color w:val="000000"/>
          <w:sz w:val="28"/>
          <w:szCs w:val="28"/>
          <w:lang w:eastAsia="ru-RU"/>
        </w:rPr>
        <w:t xml:space="preserve">Кубертена в их историческом возрождении, обсуждать историю возникновения девиза, символики и ритуалов Олимпийских игр;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lastRenderedPageBreak/>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тренироваться в упражнениях общефизической и специальной </w:t>
      </w:r>
      <w:r w:rsidRPr="00412AE7">
        <w:rPr>
          <w:rFonts w:ascii="Times New Roman" w:eastAsia="Times New Roman" w:hAnsi="Times New Roman" w:cs="Times New Roman"/>
          <w:color w:val="000000"/>
          <w:sz w:val="28"/>
          <w:szCs w:val="28"/>
          <w:lang w:eastAsia="ru-RU"/>
        </w:rPr>
        <w:lastRenderedPageBreak/>
        <w:t>физической подготовки с учётом индивидуальных и возрастно-половых особенностей;</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выполнять правила и демонстрировать технические действия в спортивных играх: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163.9.3.3.</w:t>
      </w:r>
      <w:r w:rsidRPr="00412AE7">
        <w:rPr>
          <w:rFonts w:ascii="Times New Roman" w:eastAsia="Times New Roman" w:hAnsi="Times New Roman" w:cs="Times New Roman"/>
          <w:color w:val="000000"/>
          <w:sz w:val="28"/>
          <w:szCs w:val="28"/>
          <w:lang w:val="en-US" w:eastAsia="ru-RU"/>
        </w:rPr>
        <w:t> </w:t>
      </w:r>
      <w:r w:rsidRPr="00A45069">
        <w:rPr>
          <w:rFonts w:ascii="Times New Roman" w:eastAsia="Times New Roman" w:hAnsi="Times New Roman" w:cs="Times New Roman"/>
          <w:i/>
          <w:color w:val="000000"/>
          <w:sz w:val="28"/>
          <w:szCs w:val="28"/>
          <w:lang w:eastAsia="ru-RU"/>
        </w:rPr>
        <w:t>К концу обучения в 7 классе обучающийся научится:</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объяснять положительное влияние занятий физической культурой и спортом на воспитание личностных качеств современных </w:t>
      </w:r>
      <w:r w:rsidRPr="00412AE7">
        <w:rPr>
          <w:rFonts w:ascii="Times New Roman" w:eastAsia="Times New Roman" w:hAnsi="Times New Roman" w:cs="Times New Roman"/>
          <w:color w:val="000000"/>
          <w:spacing w:val="-2"/>
          <w:sz w:val="28"/>
          <w:szCs w:val="28"/>
          <w:lang w:eastAsia="ru-RU"/>
        </w:rPr>
        <w:t>обучающихся</w:t>
      </w:r>
      <w:r w:rsidRPr="00412AE7">
        <w:rPr>
          <w:rFonts w:ascii="Times New Roman" w:eastAsia="Times New Roman" w:hAnsi="Times New Roman" w:cs="Times New Roman"/>
          <w:color w:val="000000"/>
          <w:sz w:val="28"/>
          <w:szCs w:val="28"/>
          <w:lang w:eastAsia="ru-RU"/>
        </w:rPr>
        <w:t xml:space="preserve">, приводить примеры из собственной жизни;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выполнять лазанье по канату в два приёма (юноши) и простейшие акробатические пирамиды в парах и тройках (девушки);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составлять и самостоятельно разучивать комплекс степ-аэробики, </w:t>
      </w:r>
      <w:r w:rsidRPr="00412AE7">
        <w:rPr>
          <w:rFonts w:ascii="Times New Roman" w:eastAsia="Times New Roman" w:hAnsi="Times New Roman" w:cs="Times New Roman"/>
          <w:color w:val="000000"/>
          <w:sz w:val="28"/>
          <w:szCs w:val="28"/>
          <w:lang w:eastAsia="ru-RU"/>
        </w:rPr>
        <w:lastRenderedPageBreak/>
        <w:t>включающий упражнения в ходьбе, прыжках, спрыгивании и запрыгивании с поворотами, разведением рук и ног (девушки);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выполнять метание малого мяча на точность в неподвижную, качающуюся и катящуюся с разной скоростью мишень;</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демонстрировать и использовать технические действия спортивных игр: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12AE7" w:rsidRPr="00A45069" w:rsidRDefault="00412AE7" w:rsidP="00412AE7">
      <w:pPr>
        <w:widowControl w:val="0"/>
        <w:spacing w:after="0" w:line="348" w:lineRule="auto"/>
        <w:ind w:firstLine="709"/>
        <w:jc w:val="both"/>
        <w:rPr>
          <w:rFonts w:ascii="Times New Roman" w:eastAsia="Times New Roman" w:hAnsi="Times New Roman" w:cs="Times New Roman"/>
          <w:i/>
          <w:color w:val="000000"/>
          <w:sz w:val="28"/>
          <w:szCs w:val="28"/>
          <w:lang w:eastAsia="ru-RU"/>
        </w:rPr>
      </w:pPr>
      <w:r w:rsidRPr="00412AE7">
        <w:rPr>
          <w:rFonts w:ascii="Times New Roman" w:eastAsia="Times New Roman" w:hAnsi="Times New Roman" w:cs="Times New Roman"/>
          <w:color w:val="000000"/>
          <w:sz w:val="28"/>
          <w:szCs w:val="28"/>
          <w:lang w:eastAsia="ru-RU"/>
        </w:rPr>
        <w:t>163.9.3.4.</w:t>
      </w:r>
      <w:r w:rsidRPr="00412AE7">
        <w:rPr>
          <w:rFonts w:ascii="Times New Roman" w:eastAsia="Times New Roman" w:hAnsi="Times New Roman" w:cs="Times New Roman"/>
          <w:color w:val="000000"/>
          <w:sz w:val="28"/>
          <w:szCs w:val="28"/>
          <w:lang w:val="en-US" w:eastAsia="ru-RU"/>
        </w:rPr>
        <w:t> </w:t>
      </w:r>
      <w:r w:rsidRPr="00A45069">
        <w:rPr>
          <w:rFonts w:ascii="Times New Roman" w:eastAsia="Times New Roman" w:hAnsi="Times New Roman" w:cs="Times New Roman"/>
          <w:i/>
          <w:color w:val="000000"/>
          <w:sz w:val="28"/>
          <w:szCs w:val="28"/>
          <w:lang w:eastAsia="ru-RU"/>
        </w:rPr>
        <w:t>К концу обучения в 8 классе обучающийся научится:</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lastRenderedPageBreak/>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проводить занятия оздоровительной гимнастикой по коррекции индивидуальной формы осанки и избыточной массы тела;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соблюдать правила безопасности в бассейне при выполнении </w:t>
      </w:r>
      <w:r w:rsidRPr="00412AE7">
        <w:rPr>
          <w:rFonts w:ascii="Times New Roman" w:eastAsia="Times New Roman" w:hAnsi="Times New Roman" w:cs="Times New Roman"/>
          <w:color w:val="000000"/>
          <w:sz w:val="28"/>
          <w:szCs w:val="28"/>
          <w:lang w:eastAsia="ru-RU"/>
        </w:rPr>
        <w:lastRenderedPageBreak/>
        <w:t>плавательных упражнений;</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выполнять прыжки в воду со стартовой тумбы;</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выполнять технические элементы плавания кролем на груди в согласовании с дыханием;</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демонстрировать и использовать технические действия спортивных игр: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163.9.3.4.</w:t>
      </w:r>
      <w:r w:rsidRPr="00412AE7">
        <w:rPr>
          <w:rFonts w:ascii="Times New Roman" w:eastAsia="Times New Roman" w:hAnsi="Times New Roman" w:cs="Times New Roman"/>
          <w:color w:val="000000"/>
          <w:sz w:val="28"/>
          <w:szCs w:val="28"/>
          <w:lang w:val="en-US" w:eastAsia="ru-RU"/>
        </w:rPr>
        <w:t> </w:t>
      </w:r>
      <w:r w:rsidRPr="00A45069">
        <w:rPr>
          <w:rFonts w:ascii="Times New Roman" w:eastAsia="Times New Roman" w:hAnsi="Times New Roman" w:cs="Times New Roman"/>
          <w:i/>
          <w:color w:val="000000"/>
          <w:sz w:val="28"/>
          <w:szCs w:val="28"/>
          <w:lang w:eastAsia="ru-RU"/>
        </w:rPr>
        <w:t>К концу обучения в 9 классе обучающийся научится:</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объяснять понятие «профессионально-прикладная физическая культура», её целевое предназначение, связь с характером и особенностями </w:t>
      </w:r>
      <w:r w:rsidRPr="00412AE7">
        <w:rPr>
          <w:rFonts w:ascii="Times New Roman" w:eastAsia="Times New Roman" w:hAnsi="Times New Roman" w:cs="Times New Roman"/>
          <w:color w:val="000000"/>
          <w:sz w:val="28"/>
          <w:szCs w:val="28"/>
          <w:lang w:eastAsia="ru-RU"/>
        </w:rPr>
        <w:lastRenderedPageBreak/>
        <w:t xml:space="preserve">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соблюдать правила безопасности в бассейне при выполнении </w:t>
      </w:r>
      <w:r w:rsidRPr="00412AE7">
        <w:rPr>
          <w:rFonts w:ascii="Times New Roman" w:eastAsia="Times New Roman" w:hAnsi="Times New Roman" w:cs="Times New Roman"/>
          <w:color w:val="000000"/>
          <w:sz w:val="28"/>
          <w:szCs w:val="28"/>
          <w:lang w:eastAsia="ru-RU"/>
        </w:rPr>
        <w:lastRenderedPageBreak/>
        <w:t>плавательных упражнений;</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выполнять повороты кувырком, маятником;</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выполнять технические элементы брассом в согласовании с дыханием;</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12AE7" w:rsidRPr="00412AE7" w:rsidRDefault="00412AE7" w:rsidP="00412AE7">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412AE7">
        <w:rPr>
          <w:rFonts w:ascii="Times New Roman" w:eastAsia="Times New Roman" w:hAnsi="Times New Roman" w:cs="Times New Roman"/>
          <w:color w:val="000000"/>
          <w:sz w:val="28"/>
          <w:szCs w:val="28"/>
          <w:lang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A45069" w:rsidRDefault="00412AE7" w:rsidP="00A45069">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163.10. </w:t>
      </w:r>
      <w:r w:rsidRPr="00A45069">
        <w:rPr>
          <w:rFonts w:ascii="Times New Roman" w:eastAsia="Calibri" w:hAnsi="Times New Roman" w:cs="Times New Roman"/>
          <w:b/>
          <w:sz w:val="28"/>
          <w:szCs w:val="28"/>
        </w:rPr>
        <w:t>Физическая культура. Модули по видам спорта.</w:t>
      </w:r>
    </w:p>
    <w:p w:rsidR="00412AE7" w:rsidRPr="00412AE7" w:rsidRDefault="00412AE7" w:rsidP="00A45069">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163.10.11. </w:t>
      </w:r>
      <w:r w:rsidRPr="00A45069">
        <w:rPr>
          <w:rFonts w:ascii="Times New Roman" w:eastAsia="Calibri" w:hAnsi="Times New Roman" w:cs="Times New Roman"/>
          <w:i/>
          <w:sz w:val="28"/>
          <w:szCs w:val="28"/>
        </w:rPr>
        <w:t>Модуль «Легкая атлетика».</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163.10.11.1.</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Пояснительная записка модуля «Легкая атлетика».</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w:t>
      </w:r>
      <w:r w:rsidRPr="00412AE7">
        <w:rPr>
          <w:rFonts w:ascii="Times New Roman" w:eastAsia="Calibri" w:hAnsi="Times New Roman" w:cs="Times New Roman"/>
          <w:sz w:val="28"/>
          <w:szCs w:val="28"/>
        </w:rPr>
        <w:lastRenderedPageBreak/>
        <w:t xml:space="preserve">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163.10.11.2.</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163.10.11.3.</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 xml:space="preserve">Задачами изучения модуля по легкой атлетике являются: </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всестороннее гармоничное развитие детей и подростков, увеличение объёма их двигательной активности;</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формирование технических навыков бега, прыжков, метаний и умения применять их в различных условиях;</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lastRenderedPageBreak/>
        <w:t>воспитание общей культуры развития личности обучающегося средствами легкой атлетики, в том числе, для самореализации и самоопределения;</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выявление, развитие и поддержка одаренных детей в области спорта.</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163.10.11.4.</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Место и роль модуля по легкой атлетике.</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163.10.11.5.</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Модуль по легкой атлетике может быть реализован в следующих вариантах:</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163.10.11.6.</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Содержание модуля по легкой атлетике.</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Знания о легкой атлетике.</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История развития легкой атлетики как вида спорта в мире, в Российской Федерации, в регионе.</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Характеристика различных видов легкой атлетики (бега, прыжков, метаний, спортивной ходьбы).</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Достижения отечественных легкоатлетов на мировых первенствах и Олимпийских играх.</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Главные организации и федерации (международные, российские), осуществляющие управление легкой атлетикой.</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Судейская коллегия, обслуживающая соревнования по легкой атлетике (основные функции).</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Словарь терминов и определений по легкой атлетике.</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Занятия легкой атлетикой (в первую очередь бегом и спортивной ходьбой) как средство укрепления здоровья, повышения функциональных </w:t>
      </w:r>
      <w:r w:rsidRPr="00412AE7">
        <w:rPr>
          <w:rFonts w:ascii="Times New Roman" w:eastAsia="Calibri" w:hAnsi="Times New Roman" w:cs="Times New Roman"/>
          <w:sz w:val="28"/>
          <w:szCs w:val="28"/>
        </w:rPr>
        <w:lastRenderedPageBreak/>
        <w:t>возможностей основных систем организма.</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Сведения о физических качествах, необходимых в различных видах легкой атлетики и способах их развития с учетом сенситивных периодов.</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Значение занятий различными видами легкой атлетики на формирование положительных качеств личности человека.</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Основные средства и методы обучения технике различных видов легкой атлетики.</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Основы прикладного значения различных видов легкой атлетики.</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Игры и развлечения при занятиях различными видами легкой атлетики.</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2)</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Способы самостоятельной деятельности.</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Правила личной гигиены, требования к спортивной одежде, кроссовой и специальной обуви для занятий легкой атлетикой.</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Правильное сбалансированное питание в различных видах легкой атлетики.</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Самостоятельное освоение двигательных действий. </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Судейство простейших спортивных соревнований по различным видам легкой атлетики в качестве судьи.</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Характерные травмы во время занятий различными видами легкой </w:t>
      </w:r>
      <w:r w:rsidRPr="00412AE7">
        <w:rPr>
          <w:rFonts w:ascii="Times New Roman" w:eastAsia="Calibri" w:hAnsi="Times New Roman" w:cs="Times New Roman"/>
          <w:sz w:val="28"/>
          <w:szCs w:val="28"/>
        </w:rPr>
        <w:lastRenderedPageBreak/>
        <w:t>атлетики и мероприятия по их профилактике.</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Причины возникновения ошибок при выполнении технических приёмов в беге, прыжках и метаниях.</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Тестирование уровня физической подготовленности в беге, прыжках и метаниях.</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3)</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Физическое совершенствование.</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Комплексы общеразвивающих, специальных и имитационных упражнений в различных видах легкой атлетики.</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Комплексы упражнений на развитие физических качеств, характерных для различных видов легкой атлетики.</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Упражнения с использованием вспомогательных средств (барьеров и конусов различной высоты, медболов).</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Бег со старта из различных положений, бег со сменой темпа и направлений бега, многоскоки (прыжки с ноги на ногу), метание медбола с партнером.</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Пробегание учебных дистанций с низкого и высокого старта, с хода, в группах и в парах с фиксацией результата.</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Подвижные игры с элементами бега, прыжков и метаний (с элементами соревнования, не имеющие сюжета, игры сюжетного характера, командные игры).</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Прикладные виды легкой атлетики (кросс).</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Тестовые упражнения по физической подготовленности в беге, прыжках и метаниях.</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163.10.11.7.</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 xml:space="preserve">Содержание модуля по легкой атлетике направлено на достижение обучающимися личностных, метапредметных и предметных </w:t>
      </w:r>
      <w:r w:rsidRPr="00412AE7">
        <w:rPr>
          <w:rFonts w:ascii="Times New Roman" w:eastAsia="Calibri" w:hAnsi="Times New Roman" w:cs="Times New Roman"/>
          <w:sz w:val="28"/>
          <w:szCs w:val="28"/>
        </w:rPr>
        <w:lastRenderedPageBreak/>
        <w:t>результатов обучения.</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163.10.11.7.1.</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способность принимать и осваивать социальную роль обучающегося, развитие мотивов учебной деятельности, стремление к познанию и </w:t>
      </w:r>
      <w:r w:rsidRPr="00412AE7">
        <w:rPr>
          <w:rFonts w:ascii="Times New Roman" w:eastAsia="Calibri" w:hAnsi="Times New Roman" w:cs="Times New Roman"/>
          <w:sz w:val="28"/>
          <w:szCs w:val="28"/>
        </w:rPr>
        <w:lastRenderedPageBreak/>
        <w:t>творчеству, эстетическим потребностям;</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163.10.11.7.2.</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163.10.11.7.3.</w:t>
      </w:r>
      <w:r w:rsidRPr="00412AE7">
        <w:rPr>
          <w:rFonts w:ascii="Times New Roman" w:eastAsia="Calibri" w:hAnsi="Times New Roman" w:cs="Times New Roman"/>
          <w:sz w:val="28"/>
          <w:szCs w:val="28"/>
          <w:lang w:val="en-US"/>
        </w:rPr>
        <w:t> </w:t>
      </w:r>
      <w:r w:rsidRPr="00412AE7">
        <w:rPr>
          <w:rFonts w:ascii="Times New Roman" w:eastAsia="Calibri" w:hAnsi="Times New Roman" w:cs="Times New Roman"/>
          <w:sz w:val="28"/>
          <w:szCs w:val="28"/>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знания о значении легкой атлетики, особенно бега, как средства </w:t>
      </w:r>
      <w:r w:rsidRPr="00412AE7">
        <w:rPr>
          <w:rFonts w:ascii="Times New Roman" w:eastAsia="Calibri" w:hAnsi="Times New Roman" w:cs="Times New Roman"/>
          <w:sz w:val="28"/>
          <w:szCs w:val="28"/>
        </w:rPr>
        <w:lastRenderedPageBreak/>
        <w:t>повышения функциональных возможностей основных систем организма и укрепления здоровья человека;</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412AE7" w:rsidRPr="00412AE7" w:rsidRDefault="00412AE7" w:rsidP="00412AE7">
      <w:pPr>
        <w:widowControl w:val="0"/>
        <w:spacing w:after="0" w:line="348" w:lineRule="auto"/>
        <w:ind w:firstLine="709"/>
        <w:jc w:val="both"/>
        <w:rPr>
          <w:rFonts w:ascii="Times New Roman" w:eastAsia="Calibri" w:hAnsi="Times New Roman" w:cs="Times New Roman"/>
          <w:sz w:val="28"/>
          <w:szCs w:val="28"/>
        </w:rPr>
      </w:pPr>
      <w:r w:rsidRPr="00412AE7">
        <w:rPr>
          <w:rFonts w:ascii="Times New Roman" w:eastAsia="Calibri" w:hAnsi="Times New Roman" w:cs="Times New Roman"/>
          <w:sz w:val="28"/>
          <w:szCs w:val="28"/>
        </w:rPr>
        <w:t xml:space="preserve">умение выполнять тестовые упражнения по физической подготовленности в различных видах легкой атлетики, участие в </w:t>
      </w:r>
      <w:r w:rsidRPr="00412AE7">
        <w:rPr>
          <w:rFonts w:ascii="Times New Roman" w:eastAsia="Calibri" w:hAnsi="Times New Roman" w:cs="Times New Roman"/>
          <w:sz w:val="28"/>
          <w:szCs w:val="28"/>
        </w:rPr>
        <w:lastRenderedPageBreak/>
        <w:t>соревнованиях по легкой атлетике.</w:t>
      </w:r>
    </w:p>
    <w:p w:rsidR="00025BE1" w:rsidRPr="00025BE1" w:rsidRDefault="00025BE1" w:rsidP="00025BE1">
      <w:pPr>
        <w:keepNext/>
        <w:keepLines/>
        <w:widowControl w:val="0"/>
        <w:spacing w:after="0" w:line="348" w:lineRule="auto"/>
        <w:ind w:firstLine="708"/>
        <w:jc w:val="both"/>
        <w:outlineLvl w:val="0"/>
        <w:rPr>
          <w:rFonts w:ascii="Times New Roman" w:eastAsia="Times New Roman" w:hAnsi="Times New Roman" w:cs="Times New Roman"/>
          <w:b/>
          <w:sz w:val="28"/>
          <w:szCs w:val="28"/>
          <w:lang w:eastAsia="ru-RU"/>
        </w:rPr>
      </w:pPr>
      <w:r w:rsidRPr="00025BE1">
        <w:rPr>
          <w:rFonts w:ascii="Times New Roman" w:eastAsia="Times New Roman" w:hAnsi="Times New Roman" w:cs="Times New Roman"/>
          <w:sz w:val="28"/>
          <w:szCs w:val="28"/>
        </w:rPr>
        <w:t xml:space="preserve">165. </w:t>
      </w:r>
      <w:r w:rsidRPr="00025BE1">
        <w:rPr>
          <w:rFonts w:ascii="Times New Roman" w:eastAsia="Times New Roman" w:hAnsi="Times New Roman" w:cs="Times New Roman"/>
          <w:b/>
          <w:sz w:val="28"/>
          <w:szCs w:val="28"/>
          <w:lang w:eastAsia="ru-RU"/>
        </w:rPr>
        <w:t>Программа формирования универсальных учебных действий.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 xml:space="preserve">165.1. </w:t>
      </w:r>
      <w:r w:rsidRPr="00025BE1">
        <w:rPr>
          <w:rFonts w:ascii="Times New Roman" w:eastAsia="SchoolBookSanPin" w:hAnsi="Times New Roman" w:cs="Times New Roman"/>
          <w:i/>
          <w:sz w:val="28"/>
          <w:szCs w:val="28"/>
        </w:rPr>
        <w:t>Целевой раздел.</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 xml:space="preserve">165.1.1. </w:t>
      </w:r>
      <w:r w:rsidRPr="00025BE1">
        <w:rPr>
          <w:rFonts w:ascii="Times New Roman" w:eastAsia="SchoolBookSanPin" w:hAnsi="Times New Roman" w:cs="Times New Roman"/>
          <w:sz w:val="28"/>
          <w:szCs w:val="28"/>
        </w:rPr>
        <w:t>Программа формирования универсальных учебных действий (далее – УУД) у обучающихся должна обеспечивать:</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развитие способности к саморазвитию и самосовершенствованию;</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формирование внутренней позиции личности, регулятивных, познавательных, коммуникативных УУД у обучающихся;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формирование и развитие компетенций обучающихся в области использования ИКТ;</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формирование знаний и навыков в области финансовой грамотности и устойчивого развития общества.</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lastRenderedPageBreak/>
        <w:t xml:space="preserve">165.1.2. </w:t>
      </w:r>
      <w:r w:rsidRPr="00025BE1">
        <w:rPr>
          <w:rFonts w:ascii="Times New Roman" w:eastAsia="SchoolBookSanPin" w:hAnsi="Times New Roman" w:cs="Times New Roman"/>
          <w:sz w:val="28"/>
          <w:szCs w:val="28"/>
        </w:rPr>
        <w:t>УУД позволяют решать широкий круг задач в различных предметных областях и являющиеся результатами освоения обучающимися ООП ООО.</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 xml:space="preserve">165.1.3. </w:t>
      </w:r>
      <w:r w:rsidRPr="00025BE1">
        <w:rPr>
          <w:rFonts w:ascii="Times New Roman" w:eastAsia="SchoolBookSanPin" w:hAnsi="Times New Roman" w:cs="Times New Roman"/>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 xml:space="preserve">165.2. </w:t>
      </w:r>
      <w:r w:rsidRPr="00025BE1">
        <w:rPr>
          <w:rFonts w:ascii="Times New Roman" w:eastAsia="SchoolBookSanPin" w:hAnsi="Times New Roman" w:cs="Times New Roman"/>
          <w:i/>
          <w:sz w:val="28"/>
          <w:szCs w:val="28"/>
        </w:rPr>
        <w:t>Содержательный раздел.</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 xml:space="preserve">165.2.1 </w:t>
      </w:r>
      <w:r w:rsidRPr="00025BE1">
        <w:rPr>
          <w:rFonts w:ascii="Times New Roman" w:eastAsia="SchoolBookSanPin" w:hAnsi="Times New Roman" w:cs="Times New Roman"/>
          <w:sz w:val="28"/>
          <w:szCs w:val="28"/>
        </w:rPr>
        <w:t>Программа формирования УУД у обучающихся должна содержать:</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 xml:space="preserve">описание взаимосвязи универсальных учебных действий с </w:t>
      </w:r>
      <w:r w:rsidRPr="00025BE1">
        <w:rPr>
          <w:rFonts w:ascii="Times New Roman" w:eastAsia="SchoolBookSanPin" w:hAnsi="Times New Roman" w:cs="Times New Roman"/>
          <w:sz w:val="28"/>
          <w:szCs w:val="28"/>
        </w:rPr>
        <w:lastRenderedPageBreak/>
        <w:t>содержанием учебных предметов;</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w:t>
      </w:r>
      <w:r w:rsidRPr="00025BE1">
        <w:rPr>
          <w:rFonts w:ascii="Times New Roman" w:eastAsia="Calibri" w:hAnsi="Times New Roman" w:cs="Times New Roman"/>
          <w:i/>
          <w:sz w:val="28"/>
          <w:szCs w:val="28"/>
        </w:rPr>
        <w:t xml:space="preserve">2 </w:t>
      </w:r>
      <w:r w:rsidRPr="00025BE1">
        <w:rPr>
          <w:rFonts w:ascii="Times New Roman" w:eastAsia="SchoolBookSanPin" w:hAnsi="Times New Roman" w:cs="Times New Roman"/>
          <w:i/>
          <w:sz w:val="28"/>
          <w:szCs w:val="28"/>
        </w:rPr>
        <w:t>Описание взаимосвязи УУД с содержанием учебных предметов</w:t>
      </w:r>
      <w:r w:rsidRPr="00025BE1">
        <w:rPr>
          <w:rFonts w:ascii="Times New Roman" w:eastAsia="SchoolBookSanPin" w:hAnsi="Times New Roman" w:cs="Times New Roman"/>
          <w:sz w:val="28"/>
          <w:szCs w:val="28"/>
        </w:rPr>
        <w:t>.</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 соотнесении с предметными результатами по основным разделам и темам учебного содержания;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 разделе «Основные виды деятельности» тематического планирования.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165.2.3. </w:t>
      </w:r>
      <w:r w:rsidRPr="00025BE1">
        <w:rPr>
          <w:rFonts w:ascii="Times New Roman" w:eastAsia="SchoolBookSanPin" w:hAnsi="Times New Roman" w:cs="Times New Roman"/>
          <w:i/>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r w:rsidRPr="00025BE1">
        <w:rPr>
          <w:rFonts w:ascii="Times New Roman" w:eastAsia="SchoolBookSanPin" w:hAnsi="Times New Roman" w:cs="Times New Roman"/>
          <w:sz w:val="28"/>
          <w:szCs w:val="28"/>
        </w:rPr>
        <w:t>.</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165.2.3.1. </w:t>
      </w:r>
      <w:r w:rsidRPr="00025BE1">
        <w:rPr>
          <w:rFonts w:ascii="Times New Roman" w:eastAsia="SchoolBookSanPin" w:hAnsi="Times New Roman" w:cs="Times New Roman"/>
          <w:i/>
          <w:sz w:val="28"/>
          <w:szCs w:val="28"/>
        </w:rPr>
        <w:t>Русский язык и литература.</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165.2.3.1.1. </w:t>
      </w:r>
      <w:r w:rsidRPr="00025BE1">
        <w:rPr>
          <w:rFonts w:ascii="Times New Roman" w:eastAsia="SchoolBookSanPin" w:hAnsi="Times New Roman" w:cs="Times New Roman"/>
          <w:i/>
          <w:sz w:val="28"/>
          <w:szCs w:val="28"/>
        </w:rPr>
        <w:t>Формирование универсальных учебных познавательных действий в части базовых логических действий.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 xml:space="preserve">Устанавливать существенный признак классификации и </w:t>
      </w:r>
      <w:r w:rsidRPr="00025BE1">
        <w:rPr>
          <w:rFonts w:ascii="Times New Roman" w:eastAsia="SchoolBookSanPin" w:hAnsi="Times New Roman" w:cs="Times New Roman"/>
          <w:sz w:val="28"/>
          <w:szCs w:val="28"/>
        </w:rPr>
        <w:lastRenderedPageBreak/>
        <w:t>классифицировать литературные объекты, устанавливать основания для их обобщения и сравнения, определять критерии проводимого анализа.</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Выявлять дефицит литературной и другой информации, данных, необходимых для решения поставленной учебной задачи.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165.2.3.1.2. </w:t>
      </w:r>
      <w:r w:rsidRPr="00025BE1">
        <w:rPr>
          <w:rFonts w:ascii="Times New Roman" w:eastAsia="SchoolBookSanPin" w:hAnsi="Times New Roman" w:cs="Times New Roman"/>
          <w:i/>
          <w:sz w:val="28"/>
          <w:szCs w:val="28"/>
        </w:rPr>
        <w:t>Формирование универсальных учебных познавательных действий в части базовых исследовательских действий.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 xml:space="preserve">Самостоятельно формулировать обобщения и выводы по результатам проведённого наблюдения за языковым материалом и языковыми явлениями, </w:t>
      </w:r>
      <w:r w:rsidRPr="00025BE1">
        <w:rPr>
          <w:rFonts w:ascii="Times New Roman" w:eastAsia="SchoolBookSanPin" w:hAnsi="Times New Roman" w:cs="Times New Roman"/>
          <w:sz w:val="28"/>
          <w:szCs w:val="28"/>
        </w:rPr>
        <w:lastRenderedPageBreak/>
        <w:t>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Овладеть инструментами оценки достоверности полученных выводов и обобщений.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165.2.3.1.3. </w:t>
      </w:r>
      <w:r w:rsidRPr="00025BE1">
        <w:rPr>
          <w:rFonts w:ascii="Times New Roman" w:eastAsia="SchoolBookSanPin" w:hAnsi="Times New Roman" w:cs="Times New Roman"/>
          <w:i/>
          <w:sz w:val="28"/>
          <w:szCs w:val="28"/>
        </w:rPr>
        <w:t>Формирование универсальных учебных познавательных действий в части работы с информацией</w:t>
      </w:r>
      <w:r w:rsidRPr="00025BE1">
        <w:rPr>
          <w:rFonts w:ascii="Times New Roman" w:eastAsia="SchoolBookSanPin" w:hAnsi="Times New Roman" w:cs="Times New Roman"/>
          <w:sz w:val="28"/>
          <w:szCs w:val="28"/>
        </w:rPr>
        <w:t>.</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w:t>
      </w:r>
      <w:r w:rsidRPr="00025BE1">
        <w:rPr>
          <w:rFonts w:ascii="Times New Roman" w:eastAsia="SchoolBookSanPin" w:hAnsi="Times New Roman" w:cs="Times New Roman"/>
          <w:sz w:val="28"/>
          <w:szCs w:val="28"/>
        </w:rPr>
        <w:lastRenderedPageBreak/>
        <w:t>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165.2.3.1.4.</w:t>
      </w:r>
      <w:r w:rsidRPr="00025BE1">
        <w:rPr>
          <w:rFonts w:ascii="Times New Roman" w:eastAsia="Calibri" w:hAnsi="Times New Roman" w:cs="Times New Roman"/>
          <w:i/>
          <w:sz w:val="28"/>
          <w:szCs w:val="28"/>
        </w:rPr>
        <w:t> </w:t>
      </w:r>
      <w:r w:rsidRPr="00025BE1">
        <w:rPr>
          <w:rFonts w:ascii="Times New Roman" w:eastAsia="SchoolBookSanPin" w:hAnsi="Times New Roman" w:cs="Times New Roman"/>
          <w:i/>
          <w:sz w:val="28"/>
          <w:szCs w:val="28"/>
        </w:rPr>
        <w:t>Формирование универсальных учебных коммуникативных действий.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 xml:space="preserve">Выражать свою точку зрения и аргументировать ее в диалогах и дискуссиях; сопоставлять свои суждения с суждениями других участников </w:t>
      </w:r>
      <w:r w:rsidRPr="00025BE1">
        <w:rPr>
          <w:rFonts w:ascii="Times New Roman" w:eastAsia="SchoolBookSanPin" w:hAnsi="Times New Roman" w:cs="Times New Roman"/>
          <w:sz w:val="28"/>
          <w:szCs w:val="28"/>
        </w:rPr>
        <w:lastRenderedPageBreak/>
        <w:t>диалога и полилога, обнаруживать различие и сходство позиций; корректно выражать свое отношение к суждениям собеседников.</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Управлять собственными эмоциями, корректно выражать их в процессе речевого общения.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i/>
          <w:sz w:val="28"/>
          <w:szCs w:val="28"/>
        </w:rPr>
      </w:pPr>
      <w:r w:rsidRPr="00025BE1">
        <w:rPr>
          <w:rFonts w:ascii="Times New Roman" w:eastAsia="Calibri" w:hAnsi="Times New Roman" w:cs="Times New Roman"/>
          <w:sz w:val="28"/>
          <w:szCs w:val="28"/>
        </w:rPr>
        <w:t>165.2.3.1.5. </w:t>
      </w:r>
      <w:r w:rsidRPr="00025BE1">
        <w:rPr>
          <w:rFonts w:ascii="Times New Roman" w:eastAsia="SchoolBookSanPin" w:hAnsi="Times New Roman" w:cs="Times New Roman"/>
          <w:sz w:val="28"/>
          <w:szCs w:val="28"/>
        </w:rPr>
        <w:t xml:space="preserve">Формирование универсальных </w:t>
      </w:r>
      <w:r w:rsidRPr="00025BE1">
        <w:rPr>
          <w:rFonts w:ascii="Times New Roman" w:eastAsia="SchoolBookSanPin" w:hAnsi="Times New Roman" w:cs="Times New Roman"/>
          <w:i/>
          <w:sz w:val="28"/>
          <w:szCs w:val="28"/>
        </w:rPr>
        <w:t>учебных регулятивных действий.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i/>
          <w:sz w:val="28"/>
          <w:szCs w:val="28"/>
        </w:rPr>
      </w:pPr>
      <w:r w:rsidRPr="00025BE1">
        <w:rPr>
          <w:rFonts w:ascii="Times New Roman" w:eastAsia="SchoolBookSanPin" w:hAnsi="Times New Roman" w:cs="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i/>
          <w:sz w:val="28"/>
          <w:szCs w:val="28"/>
        </w:rPr>
      </w:pPr>
      <w:r w:rsidRPr="00025BE1">
        <w:rPr>
          <w:rFonts w:ascii="Times New Roman" w:eastAsia="Calibri" w:hAnsi="Times New Roman" w:cs="Times New Roman"/>
          <w:i/>
          <w:sz w:val="28"/>
          <w:szCs w:val="28"/>
        </w:rPr>
        <w:t>165.2.3.2. </w:t>
      </w:r>
      <w:r w:rsidRPr="00025BE1">
        <w:rPr>
          <w:rFonts w:ascii="Times New Roman" w:eastAsia="SchoolBookSanPin" w:hAnsi="Times New Roman" w:cs="Times New Roman"/>
          <w:i/>
          <w:sz w:val="28"/>
          <w:szCs w:val="28"/>
        </w:rPr>
        <w:t>Иностранный язык.</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165.2.3.2.1. </w:t>
      </w:r>
      <w:r w:rsidRPr="00025BE1">
        <w:rPr>
          <w:rFonts w:ascii="Times New Roman" w:eastAsia="SchoolBookSanPin" w:hAnsi="Times New Roman" w:cs="Times New Roman"/>
          <w:i/>
          <w:sz w:val="28"/>
          <w:szCs w:val="28"/>
        </w:rPr>
        <w:t>Формирование универсальных учебных познавательных действий в части базовых логических действий</w:t>
      </w:r>
      <w:r w:rsidRPr="00025BE1">
        <w:rPr>
          <w:rFonts w:ascii="Times New Roman" w:eastAsia="SchoolBookSanPin" w:hAnsi="Times New Roman" w:cs="Times New Roman"/>
          <w:sz w:val="28"/>
          <w:szCs w:val="28"/>
        </w:rPr>
        <w:t>.</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Выявлять признаки и свойства языковых единиц и языковых явлений иностранного языка; применять изученные правила, алгоритмы.</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Анализировать, устанавливать аналогии, между способами выражения мысли средствами родного и иностранного языков.</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 xml:space="preserve">Сравнивать, упорядочивать, классифицировать языковые единицы и </w:t>
      </w:r>
      <w:r w:rsidRPr="00025BE1">
        <w:rPr>
          <w:rFonts w:ascii="Times New Roman" w:eastAsia="SchoolBookSanPin" w:hAnsi="Times New Roman" w:cs="Times New Roman"/>
          <w:sz w:val="28"/>
          <w:szCs w:val="28"/>
        </w:rPr>
        <w:lastRenderedPageBreak/>
        <w:t>языковые явления иностранного языка, разные типы высказывания.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Моделировать отношения между объектами (членами предложения, структурными единицами диалога и другие).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Распознавать свойства и признаки языковых единиц и языковых явлений (например, с помощью словообразовательных элементов).</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Сравнивать языковые единицы разного уровня (звуки, буквы, слова, речевые клише, грамматические явления, тексты и другие).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Пользоваться классификациями (по типу чтения, по типу высказывания и другим).</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165.2.3.2.2. </w:t>
      </w:r>
      <w:r w:rsidRPr="00025BE1">
        <w:rPr>
          <w:rFonts w:ascii="Times New Roman" w:eastAsia="SchoolBookSanPin" w:hAnsi="Times New Roman" w:cs="Times New Roman"/>
          <w:i/>
          <w:sz w:val="28"/>
          <w:szCs w:val="28"/>
        </w:rPr>
        <w:t>Формирование универсальных учебных познавательных действий в части работы с информацией.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w:t>
      </w:r>
      <w:r w:rsidRPr="00025BE1">
        <w:rPr>
          <w:rFonts w:ascii="Times New Roman" w:eastAsia="SchoolBookSanPin" w:hAnsi="Times New Roman" w:cs="Times New Roman"/>
          <w:sz w:val="28"/>
          <w:szCs w:val="28"/>
        </w:rPr>
        <w:lastRenderedPageBreak/>
        <w:t>понимания его содержания.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Фиксировать информацию доступными средствами (в виде ключевых слов, плана).</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Оценивать достоверность информации, полученной из иноязычных источников.</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i/>
          <w:sz w:val="28"/>
          <w:szCs w:val="28"/>
        </w:rPr>
      </w:pPr>
      <w:r w:rsidRPr="00025BE1">
        <w:rPr>
          <w:rFonts w:ascii="Times New Roman" w:eastAsia="Calibri" w:hAnsi="Times New Roman" w:cs="Times New Roman"/>
          <w:sz w:val="28"/>
          <w:szCs w:val="28"/>
        </w:rPr>
        <w:t>165.2.3.2.3. </w:t>
      </w:r>
      <w:r w:rsidRPr="00025BE1">
        <w:rPr>
          <w:rFonts w:ascii="Times New Roman" w:eastAsia="SchoolBookSanPin" w:hAnsi="Times New Roman" w:cs="Times New Roman"/>
          <w:i/>
          <w:sz w:val="28"/>
          <w:szCs w:val="28"/>
        </w:rPr>
        <w:t>Формирование универсальных учебных коммуникативных действий.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Анализировать и восстанавливать текст с опущенными в учебных целях фрагментами.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Удерживать цель деятельности; планировать выполнение учебной задачи, выбирать и аргументировать способ деятельности.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 xml:space="preserve">Планировать организацию совместной работы, определять свою роль, распределять задачи между членами команды, участвовать в групповых </w:t>
      </w:r>
      <w:r w:rsidRPr="00025BE1">
        <w:rPr>
          <w:rFonts w:ascii="Times New Roman" w:eastAsia="SchoolBookSanPin" w:hAnsi="Times New Roman" w:cs="Times New Roman"/>
          <w:sz w:val="28"/>
          <w:szCs w:val="28"/>
        </w:rPr>
        <w:lastRenderedPageBreak/>
        <w:t>формах работы.</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Корректировать деятельность с учетом возникших трудностей, ошибок, новых данных или информации.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165.2.3.3. </w:t>
      </w:r>
      <w:r w:rsidRPr="00025BE1">
        <w:rPr>
          <w:rFonts w:ascii="Times New Roman" w:eastAsia="SchoolBookSanPin" w:hAnsi="Times New Roman" w:cs="Times New Roman"/>
          <w:i/>
          <w:sz w:val="28"/>
          <w:szCs w:val="28"/>
        </w:rPr>
        <w:t>Математика и информатика</w:t>
      </w:r>
      <w:r w:rsidRPr="00025BE1">
        <w:rPr>
          <w:rFonts w:ascii="Times New Roman" w:eastAsia="SchoolBookSanPin" w:hAnsi="Times New Roman" w:cs="Times New Roman"/>
          <w:sz w:val="28"/>
          <w:szCs w:val="28"/>
        </w:rPr>
        <w:t>.</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165.2.3.3.1. </w:t>
      </w:r>
      <w:r w:rsidRPr="00025BE1">
        <w:rPr>
          <w:rFonts w:ascii="Times New Roman" w:eastAsia="SchoolBookSanPin" w:hAnsi="Times New Roman" w:cs="Times New Roman"/>
          <w:i/>
          <w:sz w:val="28"/>
          <w:szCs w:val="28"/>
        </w:rPr>
        <w:t>Формирование универсальных учебных познавательных действий в части базовых логических действий</w:t>
      </w:r>
      <w:r w:rsidRPr="00025BE1">
        <w:rPr>
          <w:rFonts w:ascii="Times New Roman" w:eastAsia="SchoolBookSanPin" w:hAnsi="Times New Roman" w:cs="Times New Roman"/>
          <w:sz w:val="28"/>
          <w:szCs w:val="28"/>
        </w:rPr>
        <w:t>.</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Выявлять качества, свойства, характеристики математических объектов.</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Различать свойства и признаки объектов.</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Сравнивать, упорядочивать, классифицировать числа, величины, выражения, формулы, графики, геометрические фигуры и другие.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Устанавливать связи и отношения, проводить аналогии, распознавать зависимости между объектами.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Анализировать изменения и находить закономерности.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Использовать логические связки «и», «или», «если ..., то ...».</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Обобщать и конкретизировать; строить заключения от общего к частному и от частного к общему.</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Использовать кванторы «все», «всякий», «любой», «некоторый», «существует»; приводить пример и контрпример.</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Различать, распознавать верные и неверные утверждения.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Выражать отношения, зависимости, правила, закономерности с помощью формул.</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Моделировать отношения между объектами, использовать символьные и графические модели.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lastRenderedPageBreak/>
        <w:t>Воспроизводить и строить логические цепочки утверждений, прямые и от противного.</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Устанавливать противоречия в рассуждениях.</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165.2.3.3.2</w:t>
      </w:r>
      <w:r w:rsidRPr="00025BE1">
        <w:rPr>
          <w:rFonts w:ascii="Times New Roman" w:eastAsia="Calibri" w:hAnsi="Times New Roman" w:cs="Times New Roman"/>
          <w:i/>
          <w:sz w:val="28"/>
          <w:szCs w:val="28"/>
        </w:rPr>
        <w:t>. </w:t>
      </w:r>
      <w:r w:rsidRPr="00025BE1">
        <w:rPr>
          <w:rFonts w:ascii="Times New Roman" w:eastAsia="SchoolBookSanPin" w:hAnsi="Times New Roman" w:cs="Times New Roman"/>
          <w:i/>
          <w:sz w:val="28"/>
          <w:szCs w:val="28"/>
        </w:rPr>
        <w:t>Формирование универсальных учебных познавательных действий в части базовых исследовательских действий</w:t>
      </w:r>
      <w:r w:rsidRPr="00025BE1">
        <w:rPr>
          <w:rFonts w:ascii="Times New Roman" w:eastAsia="SchoolBookSanPin" w:hAnsi="Times New Roman" w:cs="Times New Roman"/>
          <w:sz w:val="28"/>
          <w:szCs w:val="28"/>
        </w:rPr>
        <w:t>.</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Доказывать, обосновывать, аргументировать свои суждения, выводы, закономерности и результаты.</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Дописывать выводы, результаты опытов, экспериментов, исследований, используя математический язык и символику.</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i/>
          <w:sz w:val="28"/>
          <w:szCs w:val="28"/>
        </w:rPr>
      </w:pPr>
      <w:r w:rsidRPr="00025BE1">
        <w:rPr>
          <w:rFonts w:ascii="Times New Roman" w:eastAsia="Calibri" w:hAnsi="Times New Roman" w:cs="Times New Roman"/>
          <w:sz w:val="28"/>
          <w:szCs w:val="28"/>
        </w:rPr>
        <w:t>165.2.3.3.3. </w:t>
      </w:r>
      <w:r w:rsidRPr="00025BE1">
        <w:rPr>
          <w:rFonts w:ascii="Times New Roman" w:eastAsia="SchoolBookSanPin" w:hAnsi="Times New Roman" w:cs="Times New Roman"/>
          <w:i/>
          <w:sz w:val="28"/>
          <w:szCs w:val="28"/>
        </w:rPr>
        <w:t>Формирование универсальных учебных познавательных действий в части работы с информацией.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Переводить вербальную информацию в графическую форму и наоборот.</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Распознавать неверную информацию, данные, утверждения; устанавливать противоречия в фактах, данных.</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Находить ошибки в неверных утверждениях и исправлять их.</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lastRenderedPageBreak/>
        <w:t>Оценивать надежность информации по критериям, предложенным учителем или сформулированным самостоятельно.</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i/>
          <w:sz w:val="28"/>
          <w:szCs w:val="28"/>
        </w:rPr>
      </w:pPr>
      <w:r w:rsidRPr="00025BE1">
        <w:rPr>
          <w:rFonts w:ascii="Times New Roman" w:eastAsia="Calibri" w:hAnsi="Times New Roman" w:cs="Times New Roman"/>
          <w:sz w:val="28"/>
          <w:szCs w:val="28"/>
        </w:rPr>
        <w:t>165.2.3.3.4. </w:t>
      </w:r>
      <w:r w:rsidRPr="00025BE1">
        <w:rPr>
          <w:rFonts w:ascii="Times New Roman" w:eastAsia="SchoolBookSanPin" w:hAnsi="Times New Roman" w:cs="Times New Roman"/>
          <w:i/>
          <w:sz w:val="28"/>
          <w:szCs w:val="28"/>
        </w:rPr>
        <w:t>Формирование универсальных учебных коммуникативных действий.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i/>
          <w:sz w:val="28"/>
          <w:szCs w:val="28"/>
        </w:rPr>
      </w:pPr>
      <w:r w:rsidRPr="00025BE1">
        <w:rPr>
          <w:rFonts w:ascii="Times New Roman" w:eastAsia="Calibri" w:hAnsi="Times New Roman" w:cs="Times New Roman"/>
          <w:sz w:val="28"/>
          <w:szCs w:val="28"/>
        </w:rPr>
        <w:t>165.2.3.3.5. </w:t>
      </w:r>
      <w:r w:rsidRPr="00025BE1">
        <w:rPr>
          <w:rFonts w:ascii="Times New Roman" w:eastAsia="SchoolBookSanPin" w:hAnsi="Times New Roman" w:cs="Times New Roman"/>
          <w:i/>
          <w:sz w:val="28"/>
          <w:szCs w:val="28"/>
        </w:rPr>
        <w:t>Формирование универсальных учебных регулятивных действий.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Удерживать цель деятельности.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Планировать выполнение учебной задачи, выбирать и аргументировать способ деятельности.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Корректировать деятельность с учетом возникших трудностей, ошибок, новых данных или информации.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lastRenderedPageBreak/>
        <w:t>Анализировать и оценивать собственную работу: меру собственной самостоятельности, затруднения, дефициты, ошибки и другое.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i/>
          <w:sz w:val="28"/>
          <w:szCs w:val="28"/>
        </w:rPr>
      </w:pPr>
      <w:r w:rsidRPr="00025BE1">
        <w:rPr>
          <w:rFonts w:ascii="Times New Roman" w:eastAsia="Calibri" w:hAnsi="Times New Roman" w:cs="Times New Roman"/>
          <w:sz w:val="28"/>
          <w:szCs w:val="28"/>
        </w:rPr>
        <w:t>165.2.3.4. </w:t>
      </w:r>
      <w:r w:rsidRPr="00025BE1">
        <w:rPr>
          <w:rFonts w:ascii="Times New Roman" w:eastAsia="SchoolBookSanPin" w:hAnsi="Times New Roman" w:cs="Times New Roman"/>
          <w:i/>
          <w:sz w:val="28"/>
          <w:szCs w:val="28"/>
        </w:rPr>
        <w:t>Естественнонаучные предметы.</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165.2.3.4.1. </w:t>
      </w:r>
      <w:r w:rsidRPr="00025BE1">
        <w:rPr>
          <w:rFonts w:ascii="Times New Roman" w:eastAsia="SchoolBookSanPin" w:hAnsi="Times New Roman" w:cs="Times New Roman"/>
          <w:i/>
          <w:sz w:val="28"/>
          <w:szCs w:val="28"/>
        </w:rPr>
        <w:t>Формирование универсальных учебных познавательных действий в части базовых логических действий.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Прогнозировать свойства веществ на основе общих химических свойств изученных классов (групп) веществ, к которым они относятся.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165.2.3.4.2. </w:t>
      </w:r>
      <w:r w:rsidRPr="00025BE1">
        <w:rPr>
          <w:rFonts w:ascii="Times New Roman" w:eastAsia="SchoolBookSanPin" w:hAnsi="Times New Roman" w:cs="Times New Roman"/>
          <w:i/>
          <w:sz w:val="28"/>
          <w:szCs w:val="28"/>
        </w:rPr>
        <w:t>Формирование универсальных учебных познавательных действий в части базовых исследовательских действий.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Исследование явления теплообмена при смешивании холодной и горячей воды.</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Исследование процесса испарения различных жидкостей.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165.2.3.4.3. </w:t>
      </w:r>
      <w:r w:rsidRPr="00025BE1">
        <w:rPr>
          <w:rFonts w:ascii="Times New Roman" w:eastAsia="SchoolBookSanPin" w:hAnsi="Times New Roman" w:cs="Times New Roman"/>
          <w:i/>
          <w:sz w:val="28"/>
          <w:szCs w:val="28"/>
        </w:rPr>
        <w:t>Формирование универсальных учебных познавательных действий в части работы с информацией.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Анализировать оригинальный текст, посвященный использованию звука (или ультразвука) в технике (эхолокация, ультразвук в медицине и другие).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Выполнять задания по тексту (смысловое чтение).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lastRenderedPageBreak/>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i/>
          <w:sz w:val="28"/>
          <w:szCs w:val="28"/>
        </w:rPr>
      </w:pPr>
      <w:r w:rsidRPr="00025BE1">
        <w:rPr>
          <w:rFonts w:ascii="Times New Roman" w:eastAsia="Calibri" w:hAnsi="Times New Roman" w:cs="Times New Roman"/>
          <w:sz w:val="28"/>
          <w:szCs w:val="28"/>
        </w:rPr>
        <w:t>165.2.3.4.4. </w:t>
      </w:r>
      <w:r w:rsidRPr="00025BE1">
        <w:rPr>
          <w:rFonts w:ascii="Times New Roman" w:eastAsia="SchoolBookSanPin" w:hAnsi="Times New Roman" w:cs="Times New Roman"/>
          <w:i/>
          <w:sz w:val="28"/>
          <w:szCs w:val="28"/>
        </w:rPr>
        <w:t>Формирование универсальных учебных коммуникативных действий.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Выражать свою точку зрения на решение естественнонаучной задачи в устных и письменных текстах.</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025BE1">
        <w:rPr>
          <w:rFonts w:ascii="Times New Roman" w:eastAsia="Calibri" w:hAnsi="Times New Roman" w:cs="Times New Roman"/>
          <w:sz w:val="28"/>
          <w:szCs w:val="28"/>
        </w:rPr>
        <w:t>человек</w:t>
      </w:r>
      <w:r w:rsidRPr="00025BE1">
        <w:rPr>
          <w:rFonts w:ascii="Times New Roman" w:eastAsia="SchoolBookSanPin" w:hAnsi="Times New Roman" w:cs="Times New Roman"/>
          <w:sz w:val="28"/>
          <w:szCs w:val="28"/>
        </w:rPr>
        <w:t>.</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i/>
          <w:sz w:val="28"/>
          <w:szCs w:val="28"/>
        </w:rPr>
      </w:pPr>
      <w:r w:rsidRPr="00025BE1">
        <w:rPr>
          <w:rFonts w:ascii="Times New Roman" w:eastAsia="Calibri" w:hAnsi="Times New Roman" w:cs="Times New Roman"/>
          <w:sz w:val="28"/>
          <w:szCs w:val="28"/>
        </w:rPr>
        <w:t>165.2.3.4.5. </w:t>
      </w:r>
      <w:r w:rsidRPr="00025BE1">
        <w:rPr>
          <w:rFonts w:ascii="Times New Roman" w:eastAsia="SchoolBookSanPin" w:hAnsi="Times New Roman" w:cs="Times New Roman"/>
          <w:i/>
          <w:sz w:val="28"/>
          <w:szCs w:val="28"/>
        </w:rPr>
        <w:t>Формирование универсальных учебных регулятивных действий.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 xml:space="preserve">Анализ и выбор различных подходов к принятию решений в ситуациях, требующих естественнонаучной грамотности и знакомства с современными </w:t>
      </w:r>
      <w:r w:rsidRPr="00025BE1">
        <w:rPr>
          <w:rFonts w:ascii="Times New Roman" w:eastAsia="SchoolBookSanPin" w:hAnsi="Times New Roman" w:cs="Times New Roman"/>
          <w:sz w:val="28"/>
          <w:szCs w:val="28"/>
        </w:rPr>
        <w:lastRenderedPageBreak/>
        <w:t>технологиями (индивидуальное, принятие решения в группе, принятие решений группой).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Оценка соответствия результата решения естественнонаучной проблемы поставленным целям и условиям.</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i/>
          <w:sz w:val="28"/>
          <w:szCs w:val="28"/>
        </w:rPr>
      </w:pPr>
      <w:r w:rsidRPr="00025BE1">
        <w:rPr>
          <w:rFonts w:ascii="Times New Roman" w:eastAsia="Calibri" w:hAnsi="Times New Roman" w:cs="Times New Roman"/>
          <w:sz w:val="28"/>
          <w:szCs w:val="28"/>
        </w:rPr>
        <w:t>165.2.3.5. </w:t>
      </w:r>
      <w:r w:rsidRPr="00025BE1">
        <w:rPr>
          <w:rFonts w:ascii="Times New Roman" w:eastAsia="SchoolBookSanPin" w:hAnsi="Times New Roman" w:cs="Times New Roman"/>
          <w:i/>
          <w:sz w:val="28"/>
          <w:szCs w:val="28"/>
        </w:rPr>
        <w:t>Общественно-научные предметы.</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165.2.3.5.1. </w:t>
      </w:r>
      <w:r w:rsidRPr="00025BE1">
        <w:rPr>
          <w:rFonts w:ascii="Times New Roman" w:eastAsia="SchoolBookSanPin" w:hAnsi="Times New Roman" w:cs="Times New Roman"/>
          <w:sz w:val="28"/>
          <w:szCs w:val="28"/>
          <w:u w:val="single"/>
        </w:rPr>
        <w:t>Формирование универсальных учебных познавательных действий в части базовых логических действий</w:t>
      </w:r>
      <w:r w:rsidRPr="00025BE1">
        <w:rPr>
          <w:rFonts w:ascii="Times New Roman" w:eastAsia="SchoolBookSanPin" w:hAnsi="Times New Roman" w:cs="Times New Roman"/>
          <w:sz w:val="28"/>
          <w:szCs w:val="28"/>
        </w:rPr>
        <w:t>.</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Систематизировать, классифицировать и обобщать исторические факты.</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Составлять синхронистические и систематические таблицы.</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Выявлять и характеризовать существенные признаки исторических явлений, процессов.</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 xml:space="preserve">Использовать понятия и категории современного исторического знания </w:t>
      </w:r>
      <w:r w:rsidRPr="00025BE1">
        <w:rPr>
          <w:rFonts w:ascii="Times New Roman" w:eastAsia="SchoolBookSanPin" w:hAnsi="Times New Roman" w:cs="Times New Roman"/>
          <w:sz w:val="28"/>
          <w:szCs w:val="28"/>
        </w:rPr>
        <w:lastRenderedPageBreak/>
        <w:t>(эпоха, цивилизация, исторический источник, исторический факт, историзм и другие).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Выявлять причины и следствия исторических событий и процессов.</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Соотносить результаты своего исследования с уже имеющимися данными, оценивать их значимость.</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Преобразовывать статистическую и визуальную информацию о достижениях России в текст.</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Вносить коррективы в моделируемую экономическую деятельность на основе изменившихся ситуаций.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Выступать с сообщениями в соответствии с особенностями аудитории и регламентом.</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Устанавливать и объяснять взаимосвязи между правами человека и гражданина и обязанностями граждан.</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Объяснять причины смены дня и ночи и времен года.</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 xml:space="preserve">Устанавливать эмпирические зависимости между продолжительностью </w:t>
      </w:r>
      <w:r w:rsidRPr="00025BE1">
        <w:rPr>
          <w:rFonts w:ascii="Times New Roman" w:eastAsia="SchoolBookSanPin" w:hAnsi="Times New Roman" w:cs="Times New Roman"/>
          <w:sz w:val="28"/>
          <w:szCs w:val="28"/>
        </w:rPr>
        <w:lastRenderedPageBreak/>
        <w:t>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Классифицировать формы рельефа суши по высоте и по внешнему облику.</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Классифицировать острова по происхождению.</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Самостоятельно составлять план решения учебной географической задачи.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i/>
          <w:sz w:val="28"/>
          <w:szCs w:val="28"/>
        </w:rPr>
      </w:pPr>
      <w:r w:rsidRPr="00025BE1">
        <w:rPr>
          <w:rFonts w:ascii="Times New Roman" w:eastAsia="Calibri" w:hAnsi="Times New Roman" w:cs="Times New Roman"/>
          <w:sz w:val="28"/>
          <w:szCs w:val="28"/>
        </w:rPr>
        <w:t>165.2.3.5.2. </w:t>
      </w:r>
      <w:r w:rsidRPr="00025BE1">
        <w:rPr>
          <w:rFonts w:ascii="Times New Roman" w:eastAsia="SchoolBookSanPin" w:hAnsi="Times New Roman" w:cs="Times New Roman"/>
          <w:i/>
          <w:sz w:val="28"/>
          <w:szCs w:val="28"/>
        </w:rPr>
        <w:t>Формирование универсальных учебных познавательных действий в части базовых исследовательских действий.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Проводить по самостоятельно составленному плану небольшое исследование роли традиций в обществе.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165.2.3.5.3. </w:t>
      </w:r>
      <w:r w:rsidRPr="00025BE1">
        <w:rPr>
          <w:rFonts w:ascii="Times New Roman" w:eastAsia="SchoolBookSanPin" w:hAnsi="Times New Roman" w:cs="Times New Roman"/>
          <w:i/>
          <w:sz w:val="28"/>
          <w:szCs w:val="28"/>
        </w:rPr>
        <w:t>Формирование универсальных учебных познавательных действий в части работы с информацией.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lastRenderedPageBreak/>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Определять информацию, недостающую для решения той или иной задачи.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lastRenderedPageBreak/>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Представлять информацию в виде кратких выводов и обобщений.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i/>
          <w:sz w:val="28"/>
          <w:szCs w:val="28"/>
        </w:rPr>
      </w:pPr>
      <w:r w:rsidRPr="00025BE1">
        <w:rPr>
          <w:rFonts w:ascii="Times New Roman" w:eastAsia="Calibri" w:hAnsi="Times New Roman" w:cs="Times New Roman"/>
          <w:sz w:val="28"/>
          <w:szCs w:val="28"/>
        </w:rPr>
        <w:t>165.2.3.5.4. </w:t>
      </w:r>
      <w:r w:rsidRPr="00025BE1">
        <w:rPr>
          <w:rFonts w:ascii="Times New Roman" w:eastAsia="SchoolBookSanPin" w:hAnsi="Times New Roman" w:cs="Times New Roman"/>
          <w:i/>
          <w:sz w:val="28"/>
          <w:szCs w:val="28"/>
        </w:rPr>
        <w:t>Формирование универсальных учебных коммуникативных действий.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Определять характер отношений между людьми в различных исторических и современных ситуациях, событиях.</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Принимать участие в обсуждении открытых (в том числе дискуссионных) вопросов истории, высказывая и аргументируя свои суждения.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Осуществлять презентацию выполненной самостоятельной работы по истории, проявляя способность к диалогу с аудиторией.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Выражать свою точку зрения, участвовать в дискуссии.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w:t>
      </w:r>
      <w:r w:rsidRPr="00025BE1">
        <w:rPr>
          <w:rFonts w:ascii="Times New Roman" w:eastAsia="SchoolBookSanPin" w:hAnsi="Times New Roman" w:cs="Times New Roman"/>
          <w:sz w:val="28"/>
          <w:szCs w:val="28"/>
        </w:rPr>
        <w:lastRenderedPageBreak/>
        <w:t>культур с точки зрения их соответствия духовным традициям общества.</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Разделять сферу ответственности.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i/>
          <w:sz w:val="28"/>
          <w:szCs w:val="28"/>
        </w:rPr>
      </w:pPr>
      <w:r w:rsidRPr="00025BE1">
        <w:rPr>
          <w:rFonts w:ascii="Times New Roman" w:eastAsia="Calibri" w:hAnsi="Times New Roman" w:cs="Times New Roman"/>
          <w:sz w:val="28"/>
          <w:szCs w:val="28"/>
        </w:rPr>
        <w:t>165.2.3.5.5. </w:t>
      </w:r>
      <w:r w:rsidRPr="00025BE1">
        <w:rPr>
          <w:rFonts w:ascii="Times New Roman" w:eastAsia="SchoolBookSanPin" w:hAnsi="Times New Roman" w:cs="Times New Roman"/>
          <w:i/>
          <w:sz w:val="28"/>
          <w:szCs w:val="28"/>
        </w:rPr>
        <w:t>Формирование универсальных учебных регулятивных действий.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 xml:space="preserve">Самостоятельно составлять алгоритм решения географических задач и выбирать способ их решения с учетом имеющихся ресурсов и собственных </w:t>
      </w:r>
      <w:r w:rsidRPr="00025BE1">
        <w:rPr>
          <w:rFonts w:ascii="Times New Roman" w:eastAsia="SchoolBookSanPin" w:hAnsi="Times New Roman" w:cs="Times New Roman"/>
          <w:sz w:val="28"/>
          <w:szCs w:val="28"/>
        </w:rPr>
        <w:lastRenderedPageBreak/>
        <w:t>возможностей, аргументировать предлагаемые варианты решений.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165.2.4</w:t>
      </w:r>
      <w:r w:rsidRPr="00025BE1">
        <w:rPr>
          <w:rFonts w:ascii="Times New Roman" w:eastAsia="Calibri" w:hAnsi="Times New Roman" w:cs="Times New Roman"/>
          <w:i/>
          <w:sz w:val="28"/>
          <w:szCs w:val="28"/>
        </w:rPr>
        <w:t>. </w:t>
      </w:r>
      <w:r w:rsidRPr="00025BE1">
        <w:rPr>
          <w:rFonts w:ascii="Times New Roman" w:eastAsia="SchoolBookSanPin" w:hAnsi="Times New Roman" w:cs="Times New Roman"/>
          <w:i/>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025BE1">
        <w:rPr>
          <w:rFonts w:ascii="Times New Roman" w:eastAsia="SchoolBookSanPin" w:hAnsi="Times New Roman" w:cs="Times New Roman"/>
          <w:sz w:val="28"/>
          <w:szCs w:val="28"/>
        </w:rPr>
        <w:t>.</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165.2.4.1. </w:t>
      </w:r>
      <w:r w:rsidRPr="00025BE1">
        <w:rPr>
          <w:rFonts w:ascii="Times New Roman" w:eastAsia="SchoolBookSanPin" w:hAnsi="Times New Roman" w:cs="Times New Roman"/>
          <w:sz w:val="28"/>
          <w:szCs w:val="28"/>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165.2.4.2. </w:t>
      </w:r>
      <w:r w:rsidRPr="00025BE1">
        <w:rPr>
          <w:rFonts w:ascii="Times New Roman" w:eastAsia="SchoolBookSanPin" w:hAnsi="Times New Roman" w:cs="Times New Roman"/>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165.2.4.3. </w:t>
      </w:r>
      <w:r w:rsidRPr="00025BE1">
        <w:rPr>
          <w:rFonts w:ascii="Times New Roman" w:eastAsia="SchoolBookSanPin" w:hAnsi="Times New Roman" w:cs="Times New Roman"/>
          <w:sz w:val="28"/>
          <w:szCs w:val="28"/>
        </w:rPr>
        <w:t>УИПД обучающихся должна быть сориентирована на формирование и развитие у обучающихся</w:t>
      </w:r>
      <w:r w:rsidRPr="00025BE1">
        <w:rPr>
          <w:rFonts w:ascii="Times New Roman" w:eastAsia="Calibri" w:hAnsi="Times New Roman" w:cs="Times New Roman"/>
          <w:sz w:val="28"/>
          <w:szCs w:val="28"/>
        </w:rPr>
        <w:t xml:space="preserve"> </w:t>
      </w:r>
      <w:r w:rsidRPr="00025BE1">
        <w:rPr>
          <w:rFonts w:ascii="Times New Roman" w:eastAsia="SchoolBookSanPin" w:hAnsi="Times New Roman" w:cs="Times New Roman"/>
          <w:sz w:val="28"/>
          <w:szCs w:val="28"/>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165.2.4.4. </w:t>
      </w:r>
      <w:r w:rsidRPr="00025BE1">
        <w:rPr>
          <w:rFonts w:ascii="Times New Roman" w:eastAsia="SchoolBookSanPin" w:hAnsi="Times New Roman" w:cs="Times New Roman"/>
          <w:sz w:val="28"/>
          <w:szCs w:val="28"/>
        </w:rPr>
        <w:t>УИПД может осуществляться обучающимися индивидуально и коллективно (в составе малых групп, класса).</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165.2.4.5. </w:t>
      </w:r>
      <w:r w:rsidRPr="00025BE1">
        <w:rPr>
          <w:rFonts w:ascii="Times New Roman" w:eastAsia="SchoolBookSanPin" w:hAnsi="Times New Roman" w:cs="Times New Roman"/>
          <w:sz w:val="28"/>
          <w:szCs w:val="28"/>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Pr="00025BE1">
        <w:rPr>
          <w:rFonts w:ascii="Times New Roman" w:eastAsia="Calibri" w:hAnsi="Times New Roman" w:cs="Times New Roman"/>
          <w:sz w:val="28"/>
          <w:szCs w:val="28"/>
        </w:rPr>
        <w:t xml:space="preserve"> </w:t>
      </w:r>
      <w:r w:rsidRPr="00025BE1">
        <w:rPr>
          <w:rFonts w:ascii="Times New Roman" w:eastAsia="SchoolBookSanPin" w:hAnsi="Times New Roman" w:cs="Times New Roman"/>
          <w:sz w:val="28"/>
          <w:szCs w:val="28"/>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165.2.4.6. </w:t>
      </w:r>
      <w:r w:rsidRPr="00025BE1">
        <w:rPr>
          <w:rFonts w:ascii="Times New Roman" w:eastAsia="SchoolBookSanPin" w:hAnsi="Times New Roman" w:cs="Times New Roman"/>
          <w:sz w:val="28"/>
          <w:szCs w:val="28"/>
        </w:rPr>
        <w:t xml:space="preserve">Материально-техническое оснащение образовательного </w:t>
      </w:r>
      <w:r w:rsidRPr="00025BE1">
        <w:rPr>
          <w:rFonts w:ascii="Times New Roman" w:eastAsia="SchoolBookSanPin" w:hAnsi="Times New Roman" w:cs="Times New Roman"/>
          <w:sz w:val="28"/>
          <w:szCs w:val="28"/>
        </w:rPr>
        <w:lastRenderedPageBreak/>
        <w:t>процесса должно обеспечивать возможность включения всех обучающихся в УИПД.</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165.2.4.7. </w:t>
      </w:r>
      <w:r w:rsidRPr="00025BE1">
        <w:rPr>
          <w:rFonts w:ascii="Times New Roman" w:eastAsia="SchoolBookSanPin" w:hAnsi="Times New Roman" w:cs="Times New Roman"/>
          <w:sz w:val="28"/>
          <w:szCs w:val="28"/>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165.2.4.8. </w:t>
      </w:r>
      <w:r w:rsidRPr="00025BE1">
        <w:rPr>
          <w:rFonts w:ascii="Times New Roman" w:eastAsia="SchoolBookSanPin" w:hAnsi="Times New Roman" w:cs="Times New Roman"/>
          <w:sz w:val="28"/>
          <w:szCs w:val="28"/>
        </w:rPr>
        <w:t>Исследовательские задачи (особый особый вид педагогической установки) ориентированы:</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на формирование и развитие у обучающихся</w:t>
      </w:r>
      <w:r w:rsidRPr="00025BE1">
        <w:rPr>
          <w:rFonts w:ascii="Times New Roman" w:eastAsia="Calibri" w:hAnsi="Times New Roman" w:cs="Times New Roman"/>
          <w:sz w:val="28"/>
          <w:szCs w:val="28"/>
        </w:rPr>
        <w:t xml:space="preserve"> </w:t>
      </w:r>
      <w:r w:rsidRPr="00025BE1">
        <w:rPr>
          <w:rFonts w:ascii="Times New Roman" w:eastAsia="SchoolBookSanPin" w:hAnsi="Times New Roman" w:cs="Times New Roman"/>
          <w:sz w:val="28"/>
          <w:szCs w:val="28"/>
        </w:rPr>
        <w:t>навыков поиска ответов на проблемные вопросы, предполагающие не использование имеющихся у обучающихся</w:t>
      </w:r>
      <w:r w:rsidRPr="00025BE1">
        <w:rPr>
          <w:rFonts w:ascii="Times New Roman" w:eastAsia="Calibri" w:hAnsi="Times New Roman" w:cs="Times New Roman"/>
          <w:sz w:val="28"/>
          <w:szCs w:val="28"/>
        </w:rPr>
        <w:t xml:space="preserve"> </w:t>
      </w:r>
      <w:r w:rsidRPr="00025BE1">
        <w:rPr>
          <w:rFonts w:ascii="Times New Roman" w:eastAsia="SchoolBookSanPin" w:hAnsi="Times New Roman" w:cs="Times New Roman"/>
          <w:sz w:val="28"/>
          <w:szCs w:val="28"/>
        </w:rPr>
        <w:t>знаний, а получение новых посредством размышлений, рассуждений, предположений, экспериментирования;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165.2.4.9. </w:t>
      </w:r>
      <w:r w:rsidRPr="00025BE1">
        <w:rPr>
          <w:rFonts w:ascii="Times New Roman" w:eastAsia="SchoolBookSanPin" w:hAnsi="Times New Roman" w:cs="Times New Roman"/>
          <w:sz w:val="28"/>
          <w:szCs w:val="28"/>
        </w:rPr>
        <w:t>Осуществление УИД обучающимися включает в себя ряд этапов:</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обоснование актуальности исследования;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 xml:space="preserve">планирование (проектирование) исследовательских работ (выдвижение </w:t>
      </w:r>
      <w:r w:rsidRPr="00025BE1">
        <w:rPr>
          <w:rFonts w:ascii="Times New Roman" w:eastAsia="SchoolBookSanPin" w:hAnsi="Times New Roman" w:cs="Times New Roman"/>
          <w:sz w:val="28"/>
          <w:szCs w:val="28"/>
        </w:rPr>
        <w:lastRenderedPageBreak/>
        <w:t>гипотезы, постановка цели и задач), выбор необходимых средств (инструментария);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165.2.4.10. </w:t>
      </w:r>
      <w:r w:rsidRPr="00025BE1">
        <w:rPr>
          <w:rFonts w:ascii="Times New Roman" w:eastAsia="SchoolBookSanPin" w:hAnsi="Times New Roman" w:cs="Times New Roman"/>
          <w:sz w:val="28"/>
          <w:szCs w:val="2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i/>
          <w:sz w:val="28"/>
          <w:szCs w:val="28"/>
        </w:rPr>
      </w:pPr>
      <w:r w:rsidRPr="00025BE1">
        <w:rPr>
          <w:rFonts w:ascii="Times New Roman" w:eastAsia="Calibri" w:hAnsi="Times New Roman" w:cs="Times New Roman"/>
          <w:sz w:val="28"/>
          <w:szCs w:val="28"/>
        </w:rPr>
        <w:t>165.2.4.11. </w:t>
      </w:r>
      <w:r w:rsidRPr="00025BE1">
        <w:rPr>
          <w:rFonts w:ascii="Times New Roman" w:eastAsia="SchoolBookSanPin" w:hAnsi="Times New Roman" w:cs="Times New Roman"/>
          <w:i/>
          <w:sz w:val="28"/>
          <w:szCs w:val="28"/>
        </w:rPr>
        <w:t>При организации УИД обучающихся в урочное время целесообразно ориентироваться на реализацию двух основных направлений исследований: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предметные учебные исследования;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междисциплинарные учебные исследования.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165.2.4.12. </w:t>
      </w:r>
      <w:r w:rsidRPr="00025BE1">
        <w:rPr>
          <w:rFonts w:ascii="Times New Roman" w:eastAsia="SchoolBookSanPin" w:hAnsi="Times New Roman" w:cs="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165.2.4.13. </w:t>
      </w:r>
      <w:r w:rsidRPr="00025BE1">
        <w:rPr>
          <w:rFonts w:ascii="Times New Roman" w:eastAsia="SchoolBookSanPin" w:hAnsi="Times New Roman" w:cs="Times New Roman"/>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lastRenderedPageBreak/>
        <w:t>165.2.4.14. </w:t>
      </w:r>
      <w:r w:rsidRPr="00025BE1">
        <w:rPr>
          <w:rFonts w:ascii="Times New Roman" w:eastAsia="SchoolBookSanPin" w:hAnsi="Times New Roman" w:cs="Times New Roman"/>
          <w:i/>
          <w:sz w:val="28"/>
          <w:szCs w:val="28"/>
        </w:rPr>
        <w:t>Формы организации исследовательской деятельности обучающихся могут быть следующие</w:t>
      </w:r>
      <w:r w:rsidRPr="00025BE1">
        <w:rPr>
          <w:rFonts w:ascii="Times New Roman" w:eastAsia="SchoolBookSanPin" w:hAnsi="Times New Roman" w:cs="Times New Roman"/>
          <w:sz w:val="28"/>
          <w:szCs w:val="28"/>
        </w:rPr>
        <w:t>:</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урок-исследование;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урок с использованием интерактивной беседы в исследовательском ключе;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урок-консультация;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мини-исследование в рамках домашнего задания.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165.2.4.15. </w:t>
      </w:r>
      <w:r w:rsidRPr="00025BE1">
        <w:rPr>
          <w:rFonts w:ascii="Times New Roman" w:eastAsia="SchoolBookSanPin" w:hAnsi="Times New Roman" w:cs="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Как (в каком направлении)... в какой степени… изменилось... ?</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Как (каким образом)... в какой степени повлияло... на… ?</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Какой (в чем проявилась)... насколько важной… была роль... ?</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Каково (в чем проявилось)... как можно оценить… значение... ?</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Что произойдет... как изменится..., если... ?</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165.2.4.16. </w:t>
      </w:r>
      <w:r w:rsidRPr="00025BE1">
        <w:rPr>
          <w:rFonts w:ascii="Times New Roman" w:eastAsia="SchoolBookSanPin" w:hAnsi="Times New Roman" w:cs="Times New Roman"/>
          <w:sz w:val="28"/>
          <w:szCs w:val="28"/>
        </w:rPr>
        <w:t>Основными формами представления итогов учебных исследований являются: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доклад, реферат;</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статьи, обзоры, отчеты и заключения по итогам исследований по различным предметным областям.</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Особенности организации УИД в рамках внеурочной деятельности.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lastRenderedPageBreak/>
        <w:t xml:space="preserve">165.2.4.17. </w:t>
      </w:r>
      <w:r w:rsidRPr="00025BE1">
        <w:rPr>
          <w:rFonts w:ascii="Times New Roman" w:eastAsia="SchoolBookSanPin" w:hAnsi="Times New Roman" w:cs="Times New Roman"/>
          <w:sz w:val="28"/>
          <w:szCs w:val="28"/>
        </w:rPr>
        <w:t>Особенности организации УИД в рамках внеурочной деятельности.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i/>
          <w:sz w:val="28"/>
          <w:szCs w:val="28"/>
        </w:rPr>
      </w:pPr>
      <w:r w:rsidRPr="00025BE1">
        <w:rPr>
          <w:rFonts w:ascii="Times New Roman" w:eastAsia="Calibri" w:hAnsi="Times New Roman" w:cs="Times New Roman"/>
          <w:sz w:val="28"/>
          <w:szCs w:val="28"/>
        </w:rPr>
        <w:t>165.2.4.18. </w:t>
      </w:r>
      <w:r w:rsidRPr="00025BE1">
        <w:rPr>
          <w:rFonts w:ascii="Times New Roman" w:eastAsia="SchoolBookSanPin" w:hAnsi="Times New Roman" w:cs="Times New Roman"/>
          <w:i/>
          <w:sz w:val="28"/>
          <w:szCs w:val="2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социально-гуманитарное;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филологическое;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естественнонаучное;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информационно-технологическое;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междисциплинарное.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Основными формами организации УИД во внеурочное время являются: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конференция, семинар, дискуссия, диспут;</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брифинг, интервью, телемост;</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исследовательская практика, образовательные экспедиции, походы, поездки, экскурсии;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научно-исследовательское общество обучающихся.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i/>
          <w:sz w:val="28"/>
          <w:szCs w:val="28"/>
        </w:rPr>
      </w:pPr>
      <w:r w:rsidRPr="00025BE1">
        <w:rPr>
          <w:rFonts w:ascii="Times New Roman" w:eastAsia="Calibri" w:hAnsi="Times New Roman" w:cs="Times New Roman"/>
          <w:sz w:val="28"/>
          <w:szCs w:val="28"/>
        </w:rPr>
        <w:t>165.2.4.19. </w:t>
      </w:r>
      <w:r w:rsidRPr="00025BE1">
        <w:rPr>
          <w:rFonts w:ascii="Times New Roman" w:eastAsia="SchoolBookSanPin" w:hAnsi="Times New Roman" w:cs="Times New Roman"/>
          <w:i/>
          <w:sz w:val="28"/>
          <w:szCs w:val="28"/>
        </w:rPr>
        <w:t>Для представления итогов УИД во внеурочное время наиболее целесообразно использование следующих форм предъявления результатов:</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письменная исследовательская работа (эссе, доклад, реферат);</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165.2.4.20. </w:t>
      </w:r>
      <w:r w:rsidRPr="00025BE1">
        <w:rPr>
          <w:rFonts w:ascii="Times New Roman" w:eastAsia="SchoolBookSanPin" w:hAnsi="Times New Roman" w:cs="Times New Roman"/>
          <w:sz w:val="28"/>
          <w:szCs w:val="28"/>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lastRenderedPageBreak/>
        <w:t>165.2.4.21. </w:t>
      </w:r>
      <w:r w:rsidRPr="00025BE1">
        <w:rPr>
          <w:rFonts w:ascii="Times New Roman" w:eastAsia="SchoolBookSanPin" w:hAnsi="Times New Roman" w:cs="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использовать вопросы как исследовательский инструмент познания;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проводить по самостоятельно составленному плану опыт, несложный эксперимент, небольшое исследование;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оценивать на применимость и достоверность информацию, полученную в ходе исследования (эксперимента);</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165.2.4.22. </w:t>
      </w:r>
      <w:r w:rsidRPr="00025BE1">
        <w:rPr>
          <w:rFonts w:ascii="Times New Roman" w:eastAsia="SchoolBookSanPin" w:hAnsi="Times New Roman" w:cs="Times New Roman"/>
          <w:sz w:val="28"/>
          <w:szCs w:val="28"/>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165.2.4.23. </w:t>
      </w:r>
      <w:r w:rsidRPr="00025BE1">
        <w:rPr>
          <w:rFonts w:ascii="Times New Roman" w:eastAsia="SchoolBookSanPin" w:hAnsi="Times New Roman" w:cs="Times New Roman"/>
          <w:sz w:val="28"/>
          <w:szCs w:val="2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lastRenderedPageBreak/>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i/>
          <w:sz w:val="28"/>
          <w:szCs w:val="28"/>
        </w:rPr>
      </w:pPr>
      <w:r w:rsidRPr="00025BE1">
        <w:rPr>
          <w:rFonts w:ascii="Times New Roman" w:eastAsia="Calibri" w:hAnsi="Times New Roman" w:cs="Times New Roman"/>
          <w:sz w:val="28"/>
          <w:szCs w:val="28"/>
        </w:rPr>
        <w:t>165.2.4.24. </w:t>
      </w:r>
      <w:r w:rsidRPr="00025BE1">
        <w:rPr>
          <w:rFonts w:ascii="Times New Roman" w:eastAsia="SchoolBookSanPin" w:hAnsi="Times New Roman" w:cs="Times New Roman"/>
          <w:i/>
          <w:sz w:val="28"/>
          <w:szCs w:val="28"/>
        </w:rPr>
        <w:t>Осуществление ПД обучающимися включает в себя ряд этапов:</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анализ и формулирование проблемы;</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формулирование темы проекта;</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постановка цели и задач проекта;</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составление плана работы;</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сбор информации (исследование);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выполнение технологического этапа;</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подготовка и защита проекта;</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рефлексия, анализ результатов выполнения проекта, оценка качества выполнения.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165.2.4.25. </w:t>
      </w:r>
      <w:r w:rsidRPr="00025BE1">
        <w:rPr>
          <w:rFonts w:ascii="Times New Roman" w:eastAsia="SchoolBookSanPin" w:hAnsi="Times New Roman" w:cs="Times New Roman"/>
          <w:sz w:val="28"/>
          <w:szCs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165.2.4.26. </w:t>
      </w:r>
      <w:r w:rsidRPr="00025BE1">
        <w:rPr>
          <w:rFonts w:ascii="Times New Roman" w:eastAsia="SchoolBookSanPin" w:hAnsi="Times New Roman" w:cs="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165.2.4.27. </w:t>
      </w:r>
      <w:r w:rsidRPr="00025BE1">
        <w:rPr>
          <w:rFonts w:ascii="Times New Roman" w:eastAsia="SchoolBookSanPin" w:hAnsi="Times New Roman" w:cs="Times New Roman"/>
          <w:sz w:val="28"/>
          <w:szCs w:val="28"/>
        </w:rPr>
        <w:t xml:space="preserve">С учетом этого при организации ПД обучающихся в урочное время целесообразно ориентироваться на реализацию двух основных </w:t>
      </w:r>
      <w:r w:rsidRPr="00025BE1">
        <w:rPr>
          <w:rFonts w:ascii="Times New Roman" w:eastAsia="SchoolBookSanPin" w:hAnsi="Times New Roman" w:cs="Times New Roman"/>
          <w:sz w:val="28"/>
          <w:szCs w:val="28"/>
        </w:rPr>
        <w:lastRenderedPageBreak/>
        <w:t>направлений проектирования: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предметные проекты;</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метапредметные проекты.</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165.2.4.28. </w:t>
      </w:r>
      <w:r w:rsidRPr="00025BE1">
        <w:rPr>
          <w:rFonts w:ascii="Times New Roman" w:eastAsia="SchoolBookSanPin" w:hAnsi="Times New Roman" w:cs="Times New Roman"/>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i/>
          <w:sz w:val="28"/>
          <w:szCs w:val="28"/>
        </w:rPr>
      </w:pPr>
      <w:r w:rsidRPr="00025BE1">
        <w:rPr>
          <w:rFonts w:ascii="Times New Roman" w:eastAsia="Calibri" w:hAnsi="Times New Roman" w:cs="Times New Roman"/>
          <w:sz w:val="28"/>
          <w:szCs w:val="28"/>
        </w:rPr>
        <w:t>165.2.4.29</w:t>
      </w:r>
      <w:r w:rsidRPr="00025BE1">
        <w:rPr>
          <w:rFonts w:ascii="Times New Roman" w:eastAsia="Calibri" w:hAnsi="Times New Roman" w:cs="Times New Roman"/>
          <w:i/>
          <w:sz w:val="28"/>
          <w:szCs w:val="28"/>
        </w:rPr>
        <w:t>. </w:t>
      </w:r>
      <w:r w:rsidRPr="00025BE1">
        <w:rPr>
          <w:rFonts w:ascii="Times New Roman" w:eastAsia="SchoolBookSanPin" w:hAnsi="Times New Roman" w:cs="Times New Roman"/>
          <w:i/>
          <w:sz w:val="28"/>
          <w:szCs w:val="28"/>
        </w:rPr>
        <w:t>Формы организации ПД обучающихся могут быть следующие: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монопроект (использование содержания одного предмета);</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межпредметный проект (использование интегрированного знания и способов учебной деятельности различных предметов);</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метапроект (использование областей знания и методов деятельности, выходящих за рамки предметного обучения).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165.2.4.30. </w:t>
      </w:r>
      <w:r w:rsidRPr="00025BE1">
        <w:rPr>
          <w:rFonts w:ascii="Times New Roman" w:eastAsia="SchoolBookSanPin" w:hAnsi="Times New Roman" w:cs="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Какое средство поможет в решении проблемы... (опишите, объясните)?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Каким должно быть средство для решения проблемы... (опишите, смоделируйте)?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Как спроводить средство для решения проблемы (дайте инструкцию)?</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Как выглядело... (опишите, реконструируйте)?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 xml:space="preserve">Как будет выглядеть... (опишите, спрогнозируйте)? </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165.2.4.31. </w:t>
      </w:r>
      <w:r w:rsidRPr="00025BE1">
        <w:rPr>
          <w:rFonts w:ascii="Times New Roman" w:eastAsia="SchoolBookSanPin" w:hAnsi="Times New Roman" w:cs="Times New Roman"/>
          <w:sz w:val="28"/>
          <w:szCs w:val="28"/>
        </w:rPr>
        <w:t>Основными формами представления итогов ПД являются: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материальный объект, макет, конструкторское изделие;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отчетные материалы по проекту (тексты, мультимедийные продукты).</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165.2.4.32. </w:t>
      </w:r>
      <w:r w:rsidRPr="00025BE1">
        <w:rPr>
          <w:rFonts w:ascii="Times New Roman" w:eastAsia="SchoolBookSanPin" w:hAnsi="Times New Roman" w:cs="Times New Roman"/>
          <w:sz w:val="28"/>
          <w:szCs w:val="28"/>
        </w:rPr>
        <w:t xml:space="preserve">Особенности организации ПД обучающихся в рамках внеурочной деятельности так же, как и при организации учебных </w:t>
      </w:r>
      <w:r w:rsidRPr="00025BE1">
        <w:rPr>
          <w:rFonts w:ascii="Times New Roman" w:eastAsia="SchoolBookSanPin" w:hAnsi="Times New Roman" w:cs="Times New Roman"/>
          <w:sz w:val="28"/>
          <w:szCs w:val="28"/>
        </w:rPr>
        <w:lastRenderedPageBreak/>
        <w:t>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165.2.4.33. </w:t>
      </w:r>
      <w:r w:rsidRPr="00025BE1">
        <w:rPr>
          <w:rFonts w:ascii="Times New Roman" w:eastAsia="SchoolBookSanPin" w:hAnsi="Times New Roman" w:cs="Times New Roman"/>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гуманитарное;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естественнонаучное;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социально-ориентированное;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инженерно-техническое;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художественно-творческое;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спортивно-оздоровительное;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туристско-краеведческое.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165.2.4.34. </w:t>
      </w:r>
      <w:r w:rsidRPr="00025BE1">
        <w:rPr>
          <w:rFonts w:ascii="Times New Roman" w:eastAsia="SchoolBookSanPin" w:hAnsi="Times New Roman" w:cs="Times New Roman"/>
          <w:sz w:val="28"/>
          <w:szCs w:val="28"/>
        </w:rPr>
        <w:t>В качестве основных форм организации ПД могут быть использованы:</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творческие мастерские;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экспериментальные лаборатории;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конструкторское бюро;</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проектные недели;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практикумы.</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165.2.4.35. </w:t>
      </w:r>
      <w:r w:rsidRPr="00025BE1">
        <w:rPr>
          <w:rFonts w:ascii="Times New Roman" w:eastAsia="SchoolBookSanPin" w:hAnsi="Times New Roman" w:cs="Times New Roman"/>
          <w:sz w:val="28"/>
          <w:szCs w:val="28"/>
        </w:rPr>
        <w:t>Формами представления итогов ПД во внеурочное время являются: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материальный продукт (объект, макет, конструкторское изделие и другие);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медийный продукт (плакат, газета, журнал, рекламная продукция, фильм и другие);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публичное мероприятие (образовательное событие, социальное мероприятие (акция), театральная постановка и другие);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отчетные материалы по проекту (тексты, мультимедийные продукты).</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165.2.4.36. </w:t>
      </w:r>
      <w:r w:rsidRPr="00025BE1">
        <w:rPr>
          <w:rFonts w:ascii="Times New Roman" w:eastAsia="SchoolBookSanPin" w:hAnsi="Times New Roman" w:cs="Times New Roman"/>
          <w:sz w:val="28"/>
          <w:szCs w:val="28"/>
        </w:rPr>
        <w:t xml:space="preserve">При оценивании результатов ПД следует ориентироваться на то, что основными критериями учебного проекта является то, насколько </w:t>
      </w:r>
      <w:r w:rsidRPr="00025BE1">
        <w:rPr>
          <w:rFonts w:ascii="Times New Roman" w:eastAsia="SchoolBookSanPin" w:hAnsi="Times New Roman" w:cs="Times New Roman"/>
          <w:sz w:val="28"/>
          <w:szCs w:val="28"/>
        </w:rPr>
        <w:lastRenderedPageBreak/>
        <w:t>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165.2.4.37. </w:t>
      </w:r>
      <w:r w:rsidRPr="00025BE1">
        <w:rPr>
          <w:rFonts w:ascii="Times New Roman" w:eastAsia="SchoolBookSanPin" w:hAnsi="Times New Roman" w:cs="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понимание проблемы, связанных с нею цели и задач;</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умение определить оптимальный путь решения проблемы;</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умение планировать и работать по плану;</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умение реализовать проектный замысел и оформить его в виде реального «продукта»;</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умение осуществлять самооценку деятельности и результата, взаимоценку деятельности в группе.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165.2.4.38. </w:t>
      </w:r>
      <w:r w:rsidRPr="00025BE1">
        <w:rPr>
          <w:rFonts w:ascii="Times New Roman" w:eastAsia="SchoolBookSanPin" w:hAnsi="Times New Roman" w:cs="Times New Roman"/>
          <w:sz w:val="28"/>
          <w:szCs w:val="28"/>
        </w:rPr>
        <w:t>В процессе публичной презентации результатов проекта оценивается: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качество письменного текста (соответствие плану, оформление работы, грамотность изложения);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w:t>
      </w:r>
      <w:r w:rsidRPr="00025BE1">
        <w:rPr>
          <w:rFonts w:ascii="Times New Roman" w:eastAsia="SchoolBookSanPin" w:hAnsi="Times New Roman" w:cs="Times New Roman"/>
          <w:sz w:val="28"/>
          <w:szCs w:val="28"/>
        </w:rPr>
        <w:t>.3. Организационный раздел.</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w:t>
      </w:r>
      <w:r w:rsidRPr="00025BE1">
        <w:rPr>
          <w:rFonts w:ascii="Times New Roman" w:eastAsia="SchoolBookSanPin" w:hAnsi="Times New Roman" w:cs="Times New Roman"/>
          <w:sz w:val="28"/>
          <w:szCs w:val="28"/>
        </w:rPr>
        <w:t>.3.1. Формы взаимодействия участников образовательного процесса при создании и реализации программы формирования УУД.</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w:t>
      </w:r>
      <w:r w:rsidRPr="00025BE1">
        <w:rPr>
          <w:rFonts w:ascii="Times New Roman" w:eastAsia="SchoolBookSanPin" w:hAnsi="Times New Roman" w:cs="Times New Roman"/>
          <w:sz w:val="28"/>
          <w:szCs w:val="28"/>
        </w:rPr>
        <w:t>.3.1.1. 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lastRenderedPageBreak/>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определение этапов и форм постепенного усложнения деятельности обучающихся по овладению УУД;</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разработка общего алгоритма (технологической схемы) урока, имеющего два целевых фокуса (предметный и метапредметный);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разработка основных подходов к конструированию задач на применение УУД;</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разработка основных подходов к организации учебной деятельности по формированию и развитию ИКТ-компетенций;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разработка методики и инструментария мониторинга успешности освоения и применения обучающимися УУД;</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lastRenderedPageBreak/>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организация разъяснительной (просветительской работы) с родителями (законными представителями) по проблемам развития УУД у обучающихся;</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w:t>
      </w:r>
      <w:r w:rsidRPr="00025BE1">
        <w:rPr>
          <w:rFonts w:ascii="Times New Roman" w:eastAsia="SchoolBookSanPin" w:hAnsi="Times New Roman" w:cs="Times New Roman"/>
          <w:sz w:val="28"/>
          <w:szCs w:val="28"/>
        </w:rPr>
        <w:t>.3.1.2.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На подготовительном этапе команда образовательной организации может провести следующие аналитические работы:</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анализировать результаты обучающихся по линии развития УУД на предыдущем уровне;</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 xml:space="preserve">На основном этапе может проводиться работа по разработке общей стратегии развития УУД, организации и механизма реализации задач </w:t>
      </w:r>
      <w:r w:rsidRPr="00025BE1">
        <w:rPr>
          <w:rFonts w:ascii="Times New Roman" w:eastAsia="SchoolBookSanPin" w:hAnsi="Times New Roman" w:cs="Times New Roman"/>
          <w:sz w:val="28"/>
          <w:szCs w:val="28"/>
        </w:rPr>
        <w:lastRenderedPageBreak/>
        <w:t>программы, могут быть описаны специальные требования к условиям реализации программы развития УУД.</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r w:rsidRPr="00025BE1">
        <w:rPr>
          <w:rFonts w:ascii="Times New Roman" w:eastAsia="Calibri" w:hAnsi="Times New Roman" w:cs="Times New Roman"/>
          <w:sz w:val="28"/>
          <w:szCs w:val="28"/>
        </w:rPr>
        <w:t>165</w:t>
      </w:r>
      <w:r w:rsidRPr="00025BE1">
        <w:rPr>
          <w:rFonts w:ascii="Times New Roman" w:eastAsia="SchoolBookSanPin" w:hAnsi="Times New Roman" w:cs="Times New Roman"/>
          <w:sz w:val="28"/>
          <w:szCs w:val="28"/>
        </w:rPr>
        <w:t>.3.1.3.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025BE1" w:rsidRPr="00025BE1" w:rsidRDefault="00025BE1" w:rsidP="00025BE1">
      <w:pPr>
        <w:widowControl w:val="0"/>
        <w:spacing w:after="0" w:line="348" w:lineRule="auto"/>
        <w:ind w:firstLine="709"/>
        <w:jc w:val="both"/>
        <w:rPr>
          <w:rFonts w:ascii="Times New Roman" w:eastAsia="SchoolBookSanPin" w:hAnsi="Times New Roman" w:cs="Times New Roman"/>
          <w:sz w:val="28"/>
          <w:szCs w:val="28"/>
        </w:rPr>
      </w:pPr>
    </w:p>
    <w:p w:rsidR="00105C74" w:rsidRDefault="00C75E6D" w:rsidP="00105C74">
      <w:pPr>
        <w:rPr>
          <w:rFonts w:ascii="Times New Roman" w:eastAsia="Calibri" w:hAnsi="Times New Roman" w:cs="Times New Roman"/>
          <w:b/>
          <w:sz w:val="28"/>
          <w:szCs w:val="28"/>
        </w:rPr>
      </w:pPr>
      <w:r w:rsidRPr="00025BE1">
        <w:rPr>
          <w:rFonts w:ascii="Times New Roman" w:eastAsia="Calibri" w:hAnsi="Times New Roman" w:cs="Times New Roman"/>
          <w:b/>
          <w:sz w:val="28"/>
          <w:szCs w:val="28"/>
        </w:rPr>
        <w:t xml:space="preserve"> </w:t>
      </w:r>
      <w:r w:rsidR="00025BE1" w:rsidRPr="00025BE1">
        <w:rPr>
          <w:rFonts w:ascii="Times New Roman" w:eastAsia="Calibri" w:hAnsi="Times New Roman" w:cs="Times New Roman"/>
          <w:b/>
          <w:sz w:val="28"/>
          <w:szCs w:val="28"/>
        </w:rPr>
        <w:t>166.   Рабочая программа воспитания.</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 xml:space="preserve">166.1. </w:t>
      </w:r>
      <w:r w:rsidRPr="00025BE1">
        <w:rPr>
          <w:rFonts w:ascii="Times New Roman" w:eastAsia="SchoolBookSanPin" w:hAnsi="Times New Roman" w:cs="Times New Roman"/>
          <w:i/>
          <w:sz w:val="28"/>
          <w:szCs w:val="28"/>
        </w:rPr>
        <w:t>Пояснительная записка.</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 xml:space="preserve">166.1.1.  </w:t>
      </w:r>
      <w:r>
        <w:rPr>
          <w:rFonts w:ascii="Times New Roman" w:eastAsia="SchoolBookSanPin" w:hAnsi="Times New Roman" w:cs="Times New Roman"/>
          <w:sz w:val="28"/>
          <w:szCs w:val="28"/>
        </w:rPr>
        <w:t>Р</w:t>
      </w:r>
      <w:r w:rsidRPr="00025BE1">
        <w:rPr>
          <w:rFonts w:ascii="Times New Roman" w:eastAsia="SchoolBookSanPin" w:hAnsi="Times New Roman" w:cs="Times New Roman"/>
          <w:sz w:val="28"/>
          <w:szCs w:val="28"/>
        </w:rPr>
        <w:t xml:space="preserve">абочая программа воспитания </w:t>
      </w:r>
      <w:r>
        <w:rPr>
          <w:rFonts w:ascii="Times New Roman" w:eastAsia="SchoolBookSanPin" w:hAnsi="Times New Roman" w:cs="Times New Roman"/>
          <w:sz w:val="28"/>
          <w:szCs w:val="28"/>
        </w:rPr>
        <w:t>МОУ Тимирязевской СШ</w:t>
      </w:r>
      <w:r w:rsidRPr="00025BE1">
        <w:rPr>
          <w:rFonts w:ascii="Times New Roman" w:eastAsia="SchoolBookSanPin" w:hAnsi="Times New Roman" w:cs="Times New Roman"/>
          <w:sz w:val="28"/>
          <w:szCs w:val="28"/>
        </w:rPr>
        <w:t xml:space="preserve">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166.1.2. Программа воспитания:</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lastRenderedPageBreak/>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166.1.3. Программа воспитания включает три раздела: целевой, содержательный, организационный.</w:t>
      </w:r>
    </w:p>
    <w:p w:rsidR="00025BE1" w:rsidRPr="00025BE1" w:rsidRDefault="00025BE1" w:rsidP="00025BE1">
      <w:pPr>
        <w:spacing w:after="0" w:line="348" w:lineRule="auto"/>
        <w:ind w:firstLine="709"/>
        <w:jc w:val="both"/>
        <w:rPr>
          <w:rFonts w:ascii="Calibri" w:eastAsia="Calibri" w:hAnsi="Calibri" w:cs="Times New Roman"/>
          <w:sz w:val="28"/>
          <w:szCs w:val="28"/>
        </w:rPr>
      </w:pPr>
      <w:r w:rsidRPr="00025BE1">
        <w:rPr>
          <w:rFonts w:ascii="Times New Roman" w:eastAsia="SchoolBookSanPin" w:hAnsi="Times New Roman" w:cs="Times New Roman"/>
          <w:sz w:val="28"/>
          <w:szCs w:val="28"/>
        </w:rPr>
        <w:t>166.1.4.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Pr="00025BE1">
        <w:rPr>
          <w:rFonts w:ascii="Calibri" w:eastAsia="Calibri" w:hAnsi="Calibri" w:cs="Times New Roman"/>
          <w:sz w:val="28"/>
          <w:szCs w:val="28"/>
        </w:rPr>
        <w:t xml:space="preserve"> </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166.2. Целевой раздел.</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 xml:space="preserve">166.2.1. Содержание воспитания обучающихся в </w:t>
      </w:r>
      <w:r>
        <w:rPr>
          <w:rFonts w:ascii="Times New Roman" w:eastAsia="SchoolBookSanPin" w:hAnsi="Times New Roman" w:cs="Times New Roman"/>
          <w:sz w:val="28"/>
          <w:szCs w:val="28"/>
        </w:rPr>
        <w:t xml:space="preserve">МОУ Тимирязевской СШ </w:t>
      </w:r>
      <w:r w:rsidRPr="00025BE1">
        <w:rPr>
          <w:rFonts w:ascii="Times New Roman" w:eastAsia="SchoolBookSanPin" w:hAnsi="Times New Roman" w:cs="Times New Roman"/>
          <w:sz w:val="28"/>
          <w:szCs w:val="28"/>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25BE1" w:rsidRPr="00025BE1" w:rsidRDefault="00025BE1" w:rsidP="00025BE1">
      <w:pPr>
        <w:spacing w:after="0" w:line="348" w:lineRule="auto"/>
        <w:ind w:firstLine="709"/>
        <w:jc w:val="both"/>
        <w:rPr>
          <w:rFonts w:ascii="Calibri" w:eastAsia="OfficinaSansBoldITC" w:hAnsi="Calibri" w:cs="Times New Roman"/>
          <w:b/>
          <w:sz w:val="28"/>
          <w:szCs w:val="28"/>
        </w:rPr>
      </w:pPr>
      <w:r w:rsidRPr="00025BE1">
        <w:rPr>
          <w:rFonts w:ascii="Times New Roman" w:eastAsia="SchoolBookSanPin" w:hAnsi="Times New Roman" w:cs="Times New Roman"/>
          <w:sz w:val="28"/>
          <w:szCs w:val="28"/>
        </w:rPr>
        <w:t xml:space="preserve">166.2.2. Воспитательная деятельность в </w:t>
      </w:r>
      <w:r>
        <w:rPr>
          <w:rFonts w:ascii="Times New Roman" w:eastAsia="SchoolBookSanPin" w:hAnsi="Times New Roman" w:cs="Times New Roman"/>
          <w:sz w:val="28"/>
          <w:szCs w:val="28"/>
        </w:rPr>
        <w:t>МОУ Тимирязевской СШ</w:t>
      </w:r>
      <w:r w:rsidRPr="00025BE1">
        <w:rPr>
          <w:rFonts w:ascii="Times New Roman" w:eastAsia="SchoolBookSanPin" w:hAnsi="Times New Roman" w:cs="Times New Roman"/>
          <w:sz w:val="28"/>
          <w:szCs w:val="28"/>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w:t>
      </w:r>
      <w:r w:rsidRPr="00025BE1">
        <w:rPr>
          <w:rFonts w:ascii="Times New Roman" w:eastAsia="SchoolBookSanPin" w:hAnsi="Times New Roman" w:cs="Times New Roman"/>
          <w:sz w:val="28"/>
          <w:szCs w:val="28"/>
        </w:rPr>
        <w:lastRenderedPageBreak/>
        <w:t>способной реализовать свой потенциал в условиях современного общества, готовой к мирному созиданию и защите Родины.</w:t>
      </w:r>
      <w:r w:rsidRPr="00025BE1">
        <w:rPr>
          <w:rFonts w:ascii="Calibri" w:eastAsia="OfficinaSansBoldITC" w:hAnsi="Calibri" w:cs="Times New Roman"/>
          <w:b/>
          <w:sz w:val="28"/>
          <w:szCs w:val="28"/>
        </w:rPr>
        <w:t xml:space="preserve"> </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166.2.3. Цель и задачи воспитания обучающихся.</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166.2.3.1. Ц</w:t>
      </w:r>
      <w:r w:rsidRPr="00025BE1">
        <w:rPr>
          <w:rFonts w:ascii="Times New Roman" w:eastAsia="SchoolBookSanPin" w:hAnsi="Times New Roman" w:cs="Times New Roman"/>
          <w:bCs/>
          <w:sz w:val="28"/>
          <w:szCs w:val="28"/>
        </w:rPr>
        <w:t xml:space="preserve">ель воспитания </w:t>
      </w:r>
      <w:r w:rsidRPr="00025BE1">
        <w:rPr>
          <w:rFonts w:ascii="Times New Roman" w:eastAsia="SchoolBookSanPin" w:hAnsi="Times New Roman" w:cs="Times New Roman"/>
          <w:sz w:val="28"/>
          <w:szCs w:val="28"/>
        </w:rPr>
        <w:t xml:space="preserve">обучающихся в </w:t>
      </w:r>
      <w:r w:rsidR="00173174">
        <w:rPr>
          <w:rFonts w:ascii="Times New Roman" w:eastAsia="SchoolBookSanPin" w:hAnsi="Times New Roman" w:cs="Times New Roman"/>
          <w:sz w:val="28"/>
          <w:szCs w:val="28"/>
        </w:rPr>
        <w:t>МОУ Тимирязевской СШ:</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166.2.3.2. </w:t>
      </w:r>
      <w:r w:rsidRPr="00025BE1">
        <w:rPr>
          <w:rFonts w:ascii="Times New Roman" w:eastAsia="SchoolBookSanPin" w:hAnsi="Times New Roman" w:cs="Times New Roman"/>
          <w:bCs/>
          <w:sz w:val="28"/>
          <w:szCs w:val="28"/>
        </w:rPr>
        <w:t xml:space="preserve">Задачи воспитания </w:t>
      </w:r>
      <w:r w:rsidRPr="00025BE1">
        <w:rPr>
          <w:rFonts w:ascii="Times New Roman" w:eastAsia="SchoolBookSanPin" w:hAnsi="Times New Roman" w:cs="Times New Roman"/>
          <w:sz w:val="28"/>
          <w:szCs w:val="28"/>
        </w:rPr>
        <w:t xml:space="preserve">обучающихся в </w:t>
      </w:r>
      <w:r w:rsidR="00173174">
        <w:rPr>
          <w:rFonts w:ascii="Times New Roman" w:eastAsia="SchoolBookSanPin" w:hAnsi="Times New Roman" w:cs="Times New Roman"/>
          <w:sz w:val="28"/>
          <w:szCs w:val="28"/>
        </w:rPr>
        <w:t>МОУ Тимирязевской СШ</w:t>
      </w:r>
      <w:r w:rsidRPr="00025BE1">
        <w:rPr>
          <w:rFonts w:ascii="Times New Roman" w:eastAsia="SchoolBookSanPin" w:hAnsi="Times New Roman" w:cs="Times New Roman"/>
          <w:sz w:val="28"/>
          <w:szCs w:val="28"/>
        </w:rPr>
        <w:t>:</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 xml:space="preserve">формирование и развитие личностных отношений к этим нормам, ценностям, традициям (их освоение, принятие); </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 xml:space="preserve">достижение личностных результатов освоения общеобразовательных программ в соответствии с ФГОС ООО. </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166.2.3.3. Личностные результаты освоения обучающимися образовательных программ включают:</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 xml:space="preserve">осознание российской гражданской идентичности; </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сформированность ценностей самостоятельности и инициативы;</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готовность обучающихся к саморазвитию, самостоятельности и личностному самоопределению;</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lastRenderedPageBreak/>
        <w:t>наличие мотивации к целенаправленной социально значимой деятельности;</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025BE1" w:rsidRPr="00025BE1" w:rsidRDefault="00025BE1" w:rsidP="00025BE1">
      <w:pPr>
        <w:spacing w:after="0" w:line="348" w:lineRule="auto"/>
        <w:ind w:firstLine="709"/>
        <w:jc w:val="both"/>
        <w:rPr>
          <w:rFonts w:ascii="Calibri" w:eastAsia="OfficinaSansBoldITC" w:hAnsi="Calibri" w:cs="Times New Roman"/>
          <w:b/>
          <w:sz w:val="28"/>
          <w:szCs w:val="28"/>
        </w:rPr>
      </w:pPr>
      <w:r w:rsidRPr="00025BE1">
        <w:rPr>
          <w:rFonts w:ascii="Times New Roman" w:eastAsia="SchoolBookSanPin" w:hAnsi="Times New Roman" w:cs="Times New Roman"/>
          <w:sz w:val="28"/>
          <w:szCs w:val="28"/>
        </w:rPr>
        <w:t xml:space="preserve">166.2.3.4. Воспитательная деятельность в </w:t>
      </w:r>
      <w:r w:rsidR="00173174">
        <w:rPr>
          <w:rFonts w:ascii="Times New Roman" w:eastAsia="SchoolBookSanPin" w:hAnsi="Times New Roman" w:cs="Times New Roman"/>
          <w:sz w:val="28"/>
          <w:szCs w:val="28"/>
        </w:rPr>
        <w:t>МОУ Тимирязевской СШ</w:t>
      </w:r>
      <w:r w:rsidRPr="00025BE1">
        <w:rPr>
          <w:rFonts w:ascii="Times New Roman" w:eastAsia="SchoolBookSanPin" w:hAnsi="Times New Roman" w:cs="Times New Roman"/>
          <w:sz w:val="28"/>
          <w:szCs w:val="28"/>
        </w:rPr>
        <w:t xml:space="preserve">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025BE1">
        <w:rPr>
          <w:rFonts w:ascii="Calibri" w:eastAsia="OfficinaSansBoldITC" w:hAnsi="Calibri" w:cs="Times New Roman"/>
          <w:b/>
          <w:sz w:val="28"/>
          <w:szCs w:val="28"/>
        </w:rPr>
        <w:t xml:space="preserve"> </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166.2.4. </w:t>
      </w:r>
      <w:r w:rsidRPr="006E71C0">
        <w:rPr>
          <w:rFonts w:ascii="Times New Roman" w:eastAsia="SchoolBookSanPin" w:hAnsi="Times New Roman" w:cs="Times New Roman"/>
          <w:i/>
          <w:sz w:val="28"/>
          <w:szCs w:val="28"/>
        </w:rPr>
        <w:t>Направления воспитания.</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 xml:space="preserve">166.2.4.1. Программа воспитания реализуется в единстве учебной и воспитательной деятельности </w:t>
      </w:r>
      <w:r w:rsidR="00173174">
        <w:rPr>
          <w:rFonts w:ascii="Times New Roman" w:eastAsia="SchoolBookSanPin" w:hAnsi="Times New Roman" w:cs="Times New Roman"/>
          <w:sz w:val="28"/>
          <w:szCs w:val="28"/>
        </w:rPr>
        <w:t>МОУ Тимирязевской СШ</w:t>
      </w:r>
      <w:r w:rsidRPr="00025BE1">
        <w:rPr>
          <w:rFonts w:ascii="Times New Roman" w:eastAsia="SchoolBookSanPin" w:hAnsi="Times New Roman" w:cs="Times New Roman"/>
          <w:sz w:val="28"/>
          <w:szCs w:val="28"/>
        </w:rPr>
        <w:t xml:space="preserve">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bCs/>
          <w:sz w:val="28"/>
          <w:szCs w:val="28"/>
        </w:rPr>
        <w:t xml:space="preserve">гражданского воспитания, способствующего </w:t>
      </w:r>
      <w:r w:rsidRPr="00025BE1">
        <w:rPr>
          <w:rFonts w:ascii="Times New Roman" w:eastAsia="SchoolBookSanPin" w:hAnsi="Times New Roman" w:cs="Times New Roman"/>
          <w:sz w:val="28"/>
          <w:szCs w:val="28"/>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п</w:t>
      </w:r>
      <w:r w:rsidRPr="00025BE1">
        <w:rPr>
          <w:rFonts w:ascii="Times New Roman" w:eastAsia="SchoolBookSanPin" w:hAnsi="Times New Roman" w:cs="Times New Roman"/>
          <w:bCs/>
          <w:sz w:val="28"/>
          <w:szCs w:val="28"/>
        </w:rPr>
        <w:t xml:space="preserve">атриотического воспитания, основанного на </w:t>
      </w:r>
      <w:r w:rsidRPr="00025BE1">
        <w:rPr>
          <w:rFonts w:ascii="Times New Roman" w:eastAsia="SchoolBookSanPin" w:hAnsi="Times New Roman" w:cs="Times New Roman"/>
          <w:sz w:val="28"/>
          <w:szCs w:val="28"/>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д</w:t>
      </w:r>
      <w:r w:rsidRPr="00025BE1">
        <w:rPr>
          <w:rFonts w:ascii="Times New Roman" w:eastAsia="SchoolBookSanPin" w:hAnsi="Times New Roman" w:cs="Times New Roman"/>
          <w:bCs/>
          <w:sz w:val="28"/>
          <w:szCs w:val="28"/>
        </w:rPr>
        <w:t xml:space="preserve">уховно-нравственного воспитания </w:t>
      </w:r>
      <w:r w:rsidRPr="00025BE1">
        <w:rPr>
          <w:rFonts w:ascii="Times New Roman" w:eastAsia="SchoolBookSanPin" w:hAnsi="Times New Roman" w:cs="Times New Roman"/>
          <w:sz w:val="28"/>
          <w:szCs w:val="28"/>
        </w:rPr>
        <w:t xml:space="preserve">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w:t>
      </w:r>
      <w:r w:rsidRPr="00025BE1">
        <w:rPr>
          <w:rFonts w:ascii="Times New Roman" w:eastAsia="SchoolBookSanPin" w:hAnsi="Times New Roman" w:cs="Times New Roman"/>
          <w:sz w:val="28"/>
          <w:szCs w:val="28"/>
        </w:rPr>
        <w:lastRenderedPageBreak/>
        <w:t>честности, доброты, милосердия, справедливости, дружелюбия и взаимопомощи, уважения к старшим, к памяти предков.</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э</w:t>
      </w:r>
      <w:r w:rsidRPr="00025BE1">
        <w:rPr>
          <w:rFonts w:ascii="Times New Roman" w:eastAsia="SchoolBookSanPin" w:hAnsi="Times New Roman" w:cs="Times New Roman"/>
          <w:bCs/>
          <w:sz w:val="28"/>
          <w:szCs w:val="28"/>
        </w:rPr>
        <w:t xml:space="preserve">стетического воспитания, способствующего </w:t>
      </w:r>
      <w:r w:rsidRPr="00025BE1">
        <w:rPr>
          <w:rFonts w:ascii="Times New Roman" w:eastAsia="SchoolBookSanPin" w:hAnsi="Times New Roman" w:cs="Times New Roman"/>
          <w:sz w:val="28"/>
          <w:szCs w:val="28"/>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ф</w:t>
      </w:r>
      <w:r w:rsidRPr="00025BE1">
        <w:rPr>
          <w:rFonts w:ascii="Times New Roman" w:eastAsia="SchoolBookSanPin" w:hAnsi="Times New Roman" w:cs="Times New Roman"/>
          <w:bCs/>
          <w:sz w:val="28"/>
          <w:szCs w:val="28"/>
        </w:rPr>
        <w:t>изического воспитания</w:t>
      </w:r>
      <w:r w:rsidRPr="00025BE1">
        <w:rPr>
          <w:rFonts w:ascii="Times New Roman" w:eastAsia="SchoolBookSanPin" w:hAnsi="Times New Roman" w:cs="Times New Roman"/>
          <w:sz w:val="28"/>
          <w:szCs w:val="28"/>
        </w:rPr>
        <w:t xml:space="preserve">, ориентированного на </w:t>
      </w:r>
      <w:r w:rsidRPr="00025BE1">
        <w:rPr>
          <w:rFonts w:ascii="Times New Roman" w:eastAsia="SchoolBookSanPin" w:hAnsi="Times New Roman" w:cs="Times New Roman"/>
          <w:bCs/>
          <w:sz w:val="28"/>
          <w:szCs w:val="28"/>
        </w:rPr>
        <w:t xml:space="preserve">формирование культуры здорового образа жизни и эмоционального благополучия </w:t>
      </w:r>
      <w:r w:rsidRPr="00025BE1">
        <w:rPr>
          <w:rFonts w:ascii="Times New Roman" w:eastAsia="SchoolBookSanPin" w:hAnsi="Times New Roman" w:cs="Times New Roma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т</w:t>
      </w:r>
      <w:r w:rsidRPr="00025BE1">
        <w:rPr>
          <w:rFonts w:ascii="Times New Roman" w:eastAsia="SchoolBookSanPin" w:hAnsi="Times New Roman" w:cs="Times New Roman"/>
          <w:bCs/>
          <w:sz w:val="28"/>
          <w:szCs w:val="28"/>
        </w:rPr>
        <w:t xml:space="preserve">рудового воспитания, основанного на </w:t>
      </w:r>
      <w:r w:rsidRPr="00025BE1">
        <w:rPr>
          <w:rFonts w:ascii="Times New Roman" w:eastAsia="SchoolBookSanPin" w:hAnsi="Times New Roman" w:cs="Times New Roman"/>
          <w:sz w:val="28"/>
          <w:szCs w:val="28"/>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э</w:t>
      </w:r>
      <w:r w:rsidRPr="00025BE1">
        <w:rPr>
          <w:rFonts w:ascii="Times New Roman" w:eastAsia="SchoolBookSanPin" w:hAnsi="Times New Roman" w:cs="Times New Roman"/>
          <w:bCs/>
          <w:sz w:val="28"/>
          <w:szCs w:val="28"/>
        </w:rPr>
        <w:t xml:space="preserve">кологического воспитания, способствующего </w:t>
      </w:r>
      <w:r w:rsidRPr="00025BE1">
        <w:rPr>
          <w:rFonts w:ascii="Times New Roman" w:eastAsia="SchoolBookSanPin" w:hAnsi="Times New Roman" w:cs="Times New Roman"/>
          <w:sz w:val="28"/>
          <w:szCs w:val="28"/>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25BE1" w:rsidRPr="00025BE1" w:rsidRDefault="00025BE1" w:rsidP="00025BE1">
      <w:pPr>
        <w:spacing w:after="0" w:line="348" w:lineRule="auto"/>
        <w:ind w:firstLine="709"/>
        <w:jc w:val="both"/>
        <w:rPr>
          <w:rFonts w:ascii="Times New Roman" w:eastAsia="SchoolBookSanPin" w:hAnsi="Times New Roman" w:cs="Times New Roman"/>
          <w:sz w:val="28"/>
          <w:szCs w:val="28"/>
        </w:rPr>
      </w:pPr>
      <w:r w:rsidRPr="00025BE1">
        <w:rPr>
          <w:rFonts w:ascii="Times New Roman" w:eastAsia="SchoolBookSanPin" w:hAnsi="Times New Roman" w:cs="Times New Roman"/>
          <w:sz w:val="28"/>
          <w:szCs w:val="28"/>
        </w:rPr>
        <w:t>ц</w:t>
      </w:r>
      <w:r w:rsidRPr="00025BE1">
        <w:rPr>
          <w:rFonts w:ascii="Times New Roman" w:eastAsia="SchoolBookSanPin" w:hAnsi="Times New Roman" w:cs="Times New Roman"/>
          <w:bCs/>
          <w:sz w:val="28"/>
          <w:szCs w:val="28"/>
        </w:rPr>
        <w:t xml:space="preserve">енности научного познания, ориентированного на </w:t>
      </w:r>
      <w:r w:rsidRPr="00025BE1">
        <w:rPr>
          <w:rFonts w:ascii="Times New Roman" w:eastAsia="SchoolBookSanPin" w:hAnsi="Times New Roman" w:cs="Times New Roman"/>
          <w:sz w:val="28"/>
          <w:szCs w:val="28"/>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A72695" w:rsidRPr="00A4017A" w:rsidRDefault="00A72695" w:rsidP="00A72695">
      <w:pPr>
        <w:spacing w:after="0" w:line="350" w:lineRule="auto"/>
        <w:ind w:firstLine="709"/>
        <w:jc w:val="both"/>
        <w:rPr>
          <w:rFonts w:ascii="Times New Roman" w:eastAsia="SchoolBookSanPin" w:hAnsi="Times New Roman" w:cs="Times New Roman"/>
          <w:i/>
          <w:sz w:val="28"/>
          <w:szCs w:val="28"/>
        </w:rPr>
      </w:pPr>
      <w:r w:rsidRPr="00A4017A">
        <w:rPr>
          <w:rFonts w:ascii="Times New Roman" w:eastAsia="SchoolBookSanPin" w:hAnsi="Times New Roman" w:cs="Times New Roman"/>
          <w:sz w:val="28"/>
          <w:szCs w:val="28"/>
        </w:rPr>
        <w:t>166.2.5. </w:t>
      </w:r>
      <w:r w:rsidRPr="00A4017A">
        <w:rPr>
          <w:rFonts w:ascii="Times New Roman" w:eastAsia="OfficinaSansBoldITC" w:hAnsi="Times New Roman" w:cs="Times New Roman"/>
          <w:i/>
          <w:sz w:val="28"/>
          <w:szCs w:val="28"/>
        </w:rPr>
        <w:t xml:space="preserve">Целевые ориентиры результатов воспитания. </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166.2.5.1. Требования к личностным результат</w:t>
      </w:r>
      <w:r>
        <w:rPr>
          <w:rFonts w:ascii="Times New Roman" w:eastAsia="SchoolBookSanPin" w:hAnsi="Times New Roman" w:cs="Times New Roman"/>
          <w:sz w:val="28"/>
          <w:szCs w:val="28"/>
        </w:rPr>
        <w:t>ам освоения обучающимися ОП ООО МОУ Тимирязевской СШ</w:t>
      </w:r>
      <w:r w:rsidRPr="00A72695">
        <w:rPr>
          <w:rFonts w:ascii="Times New Roman" w:eastAsia="SchoolBookSanPin" w:hAnsi="Times New Roman" w:cs="Times New Roman"/>
          <w:sz w:val="28"/>
          <w:szCs w:val="28"/>
        </w:rPr>
        <w:t xml:space="preserve"> установлены ФГОС ООО.</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 xml:space="preserve">На основании этих требований в данном разделе представлены целевые ориентиры результатов в воспитании, развитии личности обучающихся, на </w:t>
      </w:r>
      <w:r w:rsidRPr="00A72695">
        <w:rPr>
          <w:rFonts w:ascii="Times New Roman" w:eastAsia="SchoolBookSanPin" w:hAnsi="Times New Roman" w:cs="Times New Roman"/>
          <w:sz w:val="28"/>
          <w:szCs w:val="28"/>
        </w:rPr>
        <w:lastRenderedPageBreak/>
        <w:t>достижение которых должна быть направлена деятельность педагогического коллектива для выполнения требований ФГОС ООО.</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166.2.5.2.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166.2.5.3. </w:t>
      </w:r>
      <w:r w:rsidRPr="00A72695">
        <w:rPr>
          <w:rFonts w:ascii="Times New Roman" w:eastAsia="SchoolBookSanPin" w:hAnsi="Times New Roman" w:cs="Times New Roman"/>
          <w:bCs/>
          <w:i/>
          <w:sz w:val="28"/>
          <w:szCs w:val="28"/>
        </w:rPr>
        <w:t>Целевые ориентиры результатов воспитания на уровне основного общего образования.</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166.2.5.3.1. </w:t>
      </w:r>
      <w:r w:rsidRPr="00A72695">
        <w:rPr>
          <w:rFonts w:ascii="Times New Roman" w:eastAsia="SchoolBookSanPin" w:hAnsi="Times New Roman" w:cs="Times New Roman"/>
          <w:bCs/>
          <w:i/>
          <w:sz w:val="28"/>
          <w:szCs w:val="28"/>
        </w:rPr>
        <w:t>Гражданское воспитание</w:t>
      </w:r>
      <w:r w:rsidRPr="00A72695">
        <w:rPr>
          <w:rFonts w:ascii="Times New Roman" w:eastAsia="SchoolBookSanPin" w:hAnsi="Times New Roman" w:cs="Times New Roman"/>
          <w:bCs/>
          <w:sz w:val="28"/>
          <w:szCs w:val="28"/>
        </w:rPr>
        <w:t>:</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проявляющий уважение к государственным символам России, праздникам;</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выражающий неприятие любой дискриминации граждан, проявлений экстремизма, терроризма, коррупции в обществе;</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A72695" w:rsidRPr="00A72695" w:rsidRDefault="00A72695" w:rsidP="00A72695">
      <w:pPr>
        <w:spacing w:after="0" w:line="350" w:lineRule="auto"/>
        <w:ind w:firstLine="709"/>
        <w:jc w:val="both"/>
        <w:rPr>
          <w:rFonts w:ascii="Times New Roman" w:eastAsia="SchoolBookSanPin" w:hAnsi="Times New Roman" w:cs="Times New Roman"/>
          <w:i/>
          <w:sz w:val="28"/>
          <w:szCs w:val="28"/>
        </w:rPr>
      </w:pPr>
      <w:r w:rsidRPr="00A72695">
        <w:rPr>
          <w:rFonts w:ascii="Times New Roman" w:eastAsia="SchoolBookSanPin" w:hAnsi="Times New Roman" w:cs="Times New Roman"/>
          <w:sz w:val="28"/>
          <w:szCs w:val="28"/>
        </w:rPr>
        <w:t xml:space="preserve">166.2.5.3.2. </w:t>
      </w:r>
      <w:r w:rsidRPr="00A72695">
        <w:rPr>
          <w:rFonts w:ascii="Times New Roman" w:eastAsia="SchoolBookSanPin" w:hAnsi="Times New Roman" w:cs="Times New Roman"/>
          <w:i/>
          <w:sz w:val="28"/>
          <w:szCs w:val="28"/>
        </w:rPr>
        <w:t>Патриотическое воспитание:</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bookmarkStart w:id="15" w:name="_Hlk126441483"/>
      <w:r w:rsidRPr="00A72695">
        <w:rPr>
          <w:rFonts w:ascii="Times New Roman" w:eastAsia="SchoolBookSanPin" w:hAnsi="Times New Roman" w:cs="Times New Roman"/>
          <w:sz w:val="28"/>
          <w:szCs w:val="28"/>
        </w:rPr>
        <w:t>сознающий свою национальную, этническую принадлежность, любящий свой народ, его традиции, культуру;</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lastRenderedPageBreak/>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 xml:space="preserve">проявляющий интерес к познанию родного языка, истории и культуры своего края, своего народа, других народов России; </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принимающий участие в мероприятиях патриотической направленности.</w:t>
      </w:r>
      <w:bookmarkEnd w:id="15"/>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166.2.5.3.3. </w:t>
      </w:r>
      <w:r w:rsidRPr="00A72695">
        <w:rPr>
          <w:rFonts w:ascii="Times New Roman" w:eastAsia="SchoolBookSanPin" w:hAnsi="Times New Roman" w:cs="Times New Roman"/>
          <w:bCs/>
          <w:i/>
          <w:sz w:val="28"/>
          <w:szCs w:val="28"/>
        </w:rPr>
        <w:t>Духовно-нравственное воспитание:</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bookmarkStart w:id="16" w:name="_Hlk126441867"/>
      <w:r w:rsidRPr="00A72695">
        <w:rPr>
          <w:rFonts w:ascii="Times New Roman" w:eastAsia="SchoolBookSanPin" w:hAnsi="Times New Roman" w:cs="Times New Roman"/>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bookmarkStart w:id="17" w:name="_Hlk126441946"/>
      <w:bookmarkEnd w:id="16"/>
      <w:r w:rsidRPr="00A72695">
        <w:rPr>
          <w:rFonts w:ascii="Times New Roman" w:eastAsia="SchoolBookSanPin" w:hAnsi="Times New Roman" w:cs="Times New Roman"/>
          <w:sz w:val="28"/>
          <w:szCs w:val="28"/>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bookmarkStart w:id="18" w:name="_Hlk126442040"/>
      <w:bookmarkEnd w:id="17"/>
      <w:r w:rsidRPr="00A72695">
        <w:rPr>
          <w:rFonts w:ascii="Times New Roman" w:eastAsia="SchoolBookSanPin" w:hAnsi="Times New Roman" w:cs="Times New Roman"/>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bookmarkStart w:id="19" w:name="_Hlk126442070"/>
      <w:bookmarkEnd w:id="18"/>
      <w:r w:rsidRPr="00A72695">
        <w:rPr>
          <w:rFonts w:ascii="Times New Roman" w:eastAsia="SchoolBookSanPin" w:hAnsi="Times New Roman" w:cs="Times New Roman"/>
          <w:sz w:val="28"/>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bookmarkStart w:id="20" w:name="_Hlk126442124"/>
      <w:bookmarkEnd w:id="19"/>
      <w:r w:rsidRPr="00A72695">
        <w:rPr>
          <w:rFonts w:ascii="Times New Roman" w:eastAsia="SchoolBookSanPin" w:hAnsi="Times New Roman" w:cs="Times New Roman"/>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lastRenderedPageBreak/>
        <w:t>проявляющий интерес к чтению, к родному языку, русскому языку и литературе как части духовной культуры своего народа, российского общества.</w:t>
      </w:r>
      <w:bookmarkEnd w:id="20"/>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166.2.5.3.4. </w:t>
      </w:r>
      <w:r w:rsidRPr="00A72695">
        <w:rPr>
          <w:rFonts w:ascii="Times New Roman" w:eastAsia="SchoolBookSanPin" w:hAnsi="Times New Roman" w:cs="Times New Roman"/>
          <w:bCs/>
          <w:i/>
          <w:sz w:val="28"/>
          <w:szCs w:val="28"/>
        </w:rPr>
        <w:t>Эстетическое воспитание:</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bookmarkStart w:id="21" w:name="_Hlk126442283"/>
      <w:r w:rsidRPr="00A72695">
        <w:rPr>
          <w:rFonts w:ascii="Times New Roman" w:eastAsia="SchoolBookSanPin" w:hAnsi="Times New Roman" w:cs="Times New Roman"/>
          <w:sz w:val="28"/>
          <w:szCs w:val="28"/>
        </w:rPr>
        <w:t xml:space="preserve">выражающий понимание ценности отечественного и мирового искусства, народных традиций и народного творчества в искусстве; </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ориентированный на самовыражение в разных видах искусства, в художественном творчестве.</w:t>
      </w:r>
      <w:bookmarkEnd w:id="21"/>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166.2.5.3.5. </w:t>
      </w:r>
      <w:r w:rsidRPr="00A72695">
        <w:rPr>
          <w:rFonts w:ascii="Times New Roman" w:eastAsia="SchoolBookSanPin" w:hAnsi="Times New Roman" w:cs="Times New Roman"/>
          <w:bCs/>
          <w:i/>
          <w:sz w:val="28"/>
          <w:szCs w:val="28"/>
        </w:rPr>
        <w:t>Физическое воспитание, формирование культуры здоровья и эмоционального благополучия:</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bookmarkStart w:id="22" w:name="_Hlk126442442"/>
      <w:r w:rsidRPr="00A72695">
        <w:rPr>
          <w:rFonts w:ascii="Times New Roman" w:eastAsia="SchoolBookSanPin" w:hAnsi="Times New Roman" w:cs="Times New Roman"/>
          <w:sz w:val="28"/>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bookmarkStart w:id="23" w:name="_Hlk126442479"/>
      <w:bookmarkEnd w:id="22"/>
      <w:r w:rsidRPr="00A72695">
        <w:rPr>
          <w:rFonts w:ascii="Times New Roman" w:eastAsia="SchoolBookSanPin" w:hAnsi="Times New Roman" w:cs="Times New Roman"/>
          <w:sz w:val="28"/>
          <w:szCs w:val="28"/>
        </w:rPr>
        <w:t>способный адаптироваться к меняющимся социальным, информационным и природным условиям, стрессовым ситуациям.</w:t>
      </w:r>
      <w:bookmarkEnd w:id="23"/>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lastRenderedPageBreak/>
        <w:t>166.2.5.3.6. </w:t>
      </w:r>
      <w:r w:rsidRPr="00A72695">
        <w:rPr>
          <w:rFonts w:ascii="Times New Roman" w:eastAsia="SchoolBookSanPin" w:hAnsi="Times New Roman" w:cs="Times New Roman"/>
          <w:bCs/>
          <w:i/>
          <w:sz w:val="28"/>
          <w:szCs w:val="28"/>
        </w:rPr>
        <w:t>Трудовое воспитание:</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bookmarkStart w:id="24" w:name="_Hlk126442623"/>
      <w:r w:rsidRPr="00A72695">
        <w:rPr>
          <w:rFonts w:ascii="Times New Roman" w:eastAsia="SchoolBookSanPin" w:hAnsi="Times New Roman" w:cs="Times New Roman"/>
          <w:sz w:val="28"/>
          <w:szCs w:val="28"/>
        </w:rPr>
        <w:t>уважающий труд, результаты своего труда, труда других людей;</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проявляющий интерес к практическому изучению профессий и труда различного рода, в том числе на основе применения предметных знаний;</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bookmarkEnd w:id="24"/>
    </w:p>
    <w:p w:rsidR="00A72695" w:rsidRPr="00A72695" w:rsidRDefault="00A72695" w:rsidP="00A72695">
      <w:pPr>
        <w:spacing w:after="0" w:line="350" w:lineRule="auto"/>
        <w:ind w:firstLine="709"/>
        <w:jc w:val="both"/>
        <w:rPr>
          <w:rFonts w:ascii="Times New Roman" w:eastAsia="SchoolBookSanPin" w:hAnsi="Times New Roman" w:cs="Times New Roman"/>
          <w:bCs/>
          <w:i/>
          <w:sz w:val="28"/>
          <w:szCs w:val="28"/>
        </w:rPr>
      </w:pPr>
      <w:r w:rsidRPr="00A72695">
        <w:rPr>
          <w:rFonts w:ascii="Times New Roman" w:eastAsia="SchoolBookSanPin" w:hAnsi="Times New Roman" w:cs="Times New Roman"/>
          <w:sz w:val="28"/>
          <w:szCs w:val="28"/>
        </w:rPr>
        <w:t>166.2.5.3.7. </w:t>
      </w:r>
      <w:r w:rsidRPr="00A72695">
        <w:rPr>
          <w:rFonts w:ascii="Times New Roman" w:eastAsia="SchoolBookSanPin" w:hAnsi="Times New Roman" w:cs="Times New Roman"/>
          <w:bCs/>
          <w:i/>
          <w:sz w:val="28"/>
          <w:szCs w:val="28"/>
        </w:rPr>
        <w:t>Экологическое воспитание:</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bookmarkStart w:id="25" w:name="_Hlk126442730"/>
      <w:r w:rsidRPr="00A72695">
        <w:rPr>
          <w:rFonts w:ascii="Times New Roman" w:eastAsia="SchoolBookSanPin" w:hAnsi="Times New Roman" w:cs="Times New Roman"/>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выражающий активное неприятие действий, приносящих вред природе;</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участвующий в практической деятельности экологической, природоохранной направленности.</w:t>
      </w:r>
      <w:bookmarkEnd w:id="25"/>
    </w:p>
    <w:p w:rsidR="00A72695" w:rsidRPr="00A72695" w:rsidRDefault="00A72695" w:rsidP="00A72695">
      <w:pPr>
        <w:spacing w:after="0" w:line="350" w:lineRule="auto"/>
        <w:ind w:firstLine="709"/>
        <w:jc w:val="both"/>
        <w:rPr>
          <w:rFonts w:ascii="Times New Roman" w:eastAsia="SchoolBookSanPin" w:hAnsi="Times New Roman" w:cs="Times New Roman"/>
          <w:i/>
          <w:sz w:val="28"/>
          <w:szCs w:val="28"/>
        </w:rPr>
      </w:pPr>
      <w:r w:rsidRPr="00A72695">
        <w:rPr>
          <w:rFonts w:ascii="Times New Roman" w:eastAsia="SchoolBookSanPin" w:hAnsi="Times New Roman" w:cs="Times New Roman"/>
          <w:sz w:val="28"/>
          <w:szCs w:val="28"/>
        </w:rPr>
        <w:t>166.2.5.3.8. </w:t>
      </w:r>
      <w:r w:rsidRPr="00A72695">
        <w:rPr>
          <w:rFonts w:ascii="Times New Roman" w:eastAsia="SchoolBookSanPin" w:hAnsi="Times New Roman" w:cs="Times New Roman"/>
          <w:bCs/>
          <w:i/>
          <w:sz w:val="28"/>
          <w:szCs w:val="28"/>
        </w:rPr>
        <w:t>Ценности научного познания:</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bookmarkStart w:id="26" w:name="_Hlk126443003"/>
      <w:r w:rsidRPr="00A72695">
        <w:rPr>
          <w:rFonts w:ascii="Times New Roman" w:eastAsia="SchoolBookSanPin" w:hAnsi="Times New Roman" w:cs="Times New Roman"/>
          <w:sz w:val="28"/>
          <w:szCs w:val="28"/>
        </w:rPr>
        <w:t>выражающий познавательные интересы в разных предметных областях с учётом индивидуальных интересов, способностей, достижений;</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ориентированный в деятельности на научные знания о природе и обществе, взаимосвязях человека с природной и социальной средой;</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lastRenderedPageBreak/>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bookmarkEnd w:id="26"/>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166.3. </w:t>
      </w:r>
      <w:r w:rsidRPr="00A72695">
        <w:rPr>
          <w:rFonts w:ascii="Times New Roman" w:eastAsia="SchoolBookSanPin" w:hAnsi="Times New Roman" w:cs="Times New Roman"/>
          <w:i/>
          <w:sz w:val="28"/>
          <w:szCs w:val="28"/>
        </w:rPr>
        <w:t>Содержательный раздел.</w:t>
      </w:r>
    </w:p>
    <w:p w:rsid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 xml:space="preserve">166.3.1. Уклад </w:t>
      </w:r>
      <w:r w:rsidR="00F10556">
        <w:rPr>
          <w:rFonts w:ascii="Times New Roman" w:eastAsia="SchoolBookSanPin" w:hAnsi="Times New Roman" w:cs="Times New Roman"/>
          <w:sz w:val="28"/>
          <w:szCs w:val="28"/>
        </w:rPr>
        <w:t xml:space="preserve">МОУ Тимирязевской СШ </w:t>
      </w:r>
      <w:r w:rsidRPr="00A72695">
        <w:rPr>
          <w:rFonts w:ascii="Times New Roman" w:eastAsia="SchoolBookSanPin" w:hAnsi="Times New Roman" w:cs="Times New Roman"/>
          <w:sz w:val="28"/>
          <w:szCs w:val="28"/>
        </w:rPr>
        <w:t>.</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 xml:space="preserve">   Уклад задаёт порядок жизни МОУ Тимирячзевской СШ и аккумулирует ключевые характеристики, определяющие особенности воспитательного процесса. Уклад МОУ Тимирязевской СШ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Основные вехи истории школы</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МОУ Тимирязевская средняя школа была открыта 1 сентября 1969 года и насчитывает более чем 50-летнюю историю. С момента основания и до 1991 года директором школы был талантливый педагог и руководитель Лоснов Николай Иванович. Именно он и созданный им сильный педагогический коллектив из молодых учителей определили один из основополагающих принципов школьного образования – единство обучения и воспитания. В традиции событийной жизни школы были введены смотр строя и песни, проведение общепоселкового митинга-реквиема в День Победы, шефство над Обелиском «Никто не забыт, ничто не забыто», новогодние театрализованные праздники. Были заложены пришкольный учебно-опытный участок и школьный парк, которые на протяжении всей истории школы были и остаются местом трудовой практики школьников.</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lastRenderedPageBreak/>
        <w:t>С 1991 по 2001 г. директором был назначен Ибрагимов Наиль Якубович. Управление школой ему досталось в непростое для всей страны время. Однако Наилю Якубовичу удалось сохранить коллектив педагогов, стоявших у истоков школы, и привлечь молодых специалистов, для которых опытные педагоги стали наставниками и помощниками на старте педагогической деятельности. При Наиле Якубовиче были сохранены традиции, введённые ещё его предшественником. Особое внимание стало уделяться организации летней занятости школьников – летняя детская площадка, лагерь труда и отдыха.</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С 2001 года школу возглавила Селиванова Валентина Борисовна. На протяжении последних 22 лет образовательная организация претерпела серьёзные изменения. Значительно преобразился школьный парк и территория школы, кабинеты оснащены современным оборудованием и мебелью, классы и все помещения главного корпуса школы отвечают санитарно-гигиеническим требованиям, рекреации оформлены современными информационными стендами. На ряду с учебной деятельностью кардинальные преобразования коснулись и содержания воспитательной работы: значительно расширился перечень общешкольных событийных мероприятий, обучающиеся активно погружаются в проектную и социально-значимую деятельность, становятся непосредственными субъектами воспитательного процесса, укрепляется практика ученического самоуправления и детских общественных организаций, в летний период функционирует школьный лагерь с дневным пребыванием «Радужный», реализуются дополнительные общеразвивающие образовательные программы, т.д.</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Миссия» школы в самосознании её педагогического коллектива может быть сформулирована следующим образом:</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 xml:space="preserve">создание образовательного пространства для получения каждым ребёнком качественного и доступного образования, реализации своего потенциала и приобретения базовых навыков самостоятельного решения </w:t>
      </w:r>
      <w:r w:rsidRPr="00F10556">
        <w:rPr>
          <w:rFonts w:ascii="Times New Roman" w:eastAsia="SchoolBookSanPin" w:hAnsi="Times New Roman" w:cs="Times New Roman"/>
          <w:sz w:val="28"/>
          <w:szCs w:val="28"/>
        </w:rPr>
        <w:lastRenderedPageBreak/>
        <w:t>широкого диа- пазона жизненных задач, стремящегося быть успешным и счастливым в современном быстроменяющемся мире и действующим в соответствии с общепринятыми нормами и ценностями.</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Традиционные события и мероприятия школы:</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Общешкольные праздничные линейки, посвящённые Дню знаний и Празд- нику Последнего звонка;</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Торжественная церемония поднятия государственного флага и исполнение государственного гимна Российской Федерации;</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Внеурочные занятия «Разговоры о важном»;</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Внеурочные занятия «Россия – мои горизонты»;</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Легкоатлетический кросс «Кросс Наций»;</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День Учителя;</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День школьника;</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Школьный этап Всероссийской олимпиады школьников;</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Смотр кабинетов «Классный кабинет»;</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Трудовые операции «Обелиск», «Урожай», «Дежурный»;</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Конкурс чтецов «Живая классика»;</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«Новый год шагает по планете» - новогодние театрализованные утренники;</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Операция по оформлению школьных окон «Новогоднее школьное окно» и</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«Окно Победы»;</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«Марш Победы» - общешкольный смотр строя и песни;</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«Мы здесь, чтобы помнить!» - общепоселковый митинг-реквием, посвя- щённый Дню Победы;</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Школьный летний лагерь;</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«Выпускной вечер;</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Общероссийский проект «Культура для школьника»;</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Проект «Дни единых действий в образовательных организациях»;</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lastRenderedPageBreak/>
        <w:t>•</w:t>
      </w:r>
      <w:r w:rsidRPr="00F10556">
        <w:rPr>
          <w:rFonts w:ascii="Times New Roman" w:eastAsia="SchoolBookSanPin" w:hAnsi="Times New Roman" w:cs="Times New Roman"/>
          <w:sz w:val="28"/>
          <w:szCs w:val="28"/>
        </w:rPr>
        <w:tab/>
        <w:t>Программа развития социальной активности учащихся начальных классов</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«Орлята России», т.д.</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Традиции и ритуалы, символика, особые нормы этикета в МОУ Тимирязевской СШ:</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В качестве ритуалов и традиций школьного коллектива следует отметить и те, которые существуют в общеобразовательной организации на протяжении многих десятилетий, и те, которые появились в последние годы, но уже прочно вошли в школьную жизнь:</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церемония поднятия Государственного флага РФ и исполнения Гимна РФ (еженедельно);</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уважительное отношение к труду и участие детей в общественно-значимой трудовой деятельности (трудовые десанты, летние трудовые бригады, дежурство, уборка урожая на пришкольном участке, генеральные уборки в классах);</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участие родителей в общешкольных событиях и мероприятиях (спортив- ные состязания и игры, праздники и утренники, линейки);</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непосредственное участие родителей в профориентационной работе (экскурсии на предприятия и в организации, где работают родители, информационные встречи с родителями как представителями различных профессий);</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публичное чествование и награждение особо отличившихся школьников и педагогов, имеющих заслуги в профессиональной деятельности (общешкольные линейки, размещение наградных материалов на стендах школы, а в последние годы – размещение информации на официальных интернет-ресурсах школы);</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подробное освещение содержания воспитательного процесса на официаль- ной странице школы в социальной сети, в т.ч. демонстрация достижений школьников, результатов их деятельности;</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lastRenderedPageBreak/>
        <w:t>•</w:t>
      </w:r>
      <w:r w:rsidRPr="00F10556">
        <w:rPr>
          <w:rFonts w:ascii="Times New Roman" w:eastAsia="SchoolBookSanPin" w:hAnsi="Times New Roman" w:cs="Times New Roman"/>
          <w:sz w:val="28"/>
          <w:szCs w:val="28"/>
        </w:rPr>
        <w:tab/>
        <w:t>оформление школьниками своих классных кабинетов к различным темати- ческим событиям и праздникам;</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открытые выборы Ученического совета «Вместе» и его председателя;</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проведение учащимися 5 – 11 классов театрализованных праздников,</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утренников, познавательных и игровых мероприятий для младших школьников;</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самостоятельная организация учащимися классных досуговых и празднич- ных мероприятий;</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родительские лектории по актуальным вопросам воспитания;</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индивидуальная и групповая психолого-педагогическая помощь школьникам и родителям;</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церемония Первого и Последнего звонка, непосредственными исполните-лями которой являются совместно 1 и 11 классы;</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приглашение социальных партнёров на школьные события в качестве почётных гостей и участников, др.</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В школе в период 2008-2009 учебного года был разработан Герб Тимирязевской средней школы, который существует без изменений и по сей день. В нём отражены приверженность школьного коллектива науке, знаниям и малой родине – селу, которое вносит весомый вклад в развитие сельского хозяйства региона и страны.</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Эмоциональный фон в школе в целом характеризуется как благоприятный, что во многом обусловлено знанием, принятием и соблюдением абсолютным большинством школьников и педагогами общепринятых норм этикета:</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уважительное отношение к окружающим,</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вежливость, доброжелательность, дружелюбие в отношениях,</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сдержанность и тактичность,</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соответствие внешнего вида статусу,</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lastRenderedPageBreak/>
        <w:t>•</w:t>
      </w:r>
      <w:r w:rsidRPr="00F10556">
        <w:rPr>
          <w:rFonts w:ascii="Times New Roman" w:eastAsia="SchoolBookSanPin" w:hAnsi="Times New Roman" w:cs="Times New Roman"/>
          <w:sz w:val="28"/>
          <w:szCs w:val="28"/>
        </w:rPr>
        <w:tab/>
        <w:t>пунктуальность,</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соблюдение речевого этикета,</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сдерживание данного слова и обещаний,</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добросовестность в выполнении своих обязанностей и поручений,</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недопущение ссор, драк, угроз, крика.</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Социальные партнёры школы:</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Единство воспитывающей среды обеспечивается многолетним сотрудничеством школы с организациями и учреждениями социального окружения:</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МБУК «Дом культуры» МО «Тимирязевское сельское поселение»,</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Ульяновский НИИСХ – филиал СамНЦ РАН,</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Тимирязевская врачебная амбулатория,</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Тимирязевская сельская библиотека –</w:t>
      </w:r>
      <w:r w:rsidRPr="00F10556">
        <w:rPr>
          <w:rFonts w:ascii="Times New Roman" w:eastAsia="SchoolBookSanPin" w:hAnsi="Times New Roman" w:cs="Times New Roman"/>
          <w:sz w:val="28"/>
          <w:szCs w:val="28"/>
        </w:rPr>
        <w:tab/>
        <w:t xml:space="preserve">филиал </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МУК межпоселенческой библиотеки МО «Ульяновский район»,</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МБУ ДО «Тимирязевская детская школа искусств».</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Партнёрами по взаимодействию в профилактике безнадзорности и правонарушений, а также предупреждению детского дорожно-транспортного травматизма являются:</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МО МВД России «Ульяновский»;</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Отделение ГИБДД МО МВД России «Ульяновский»</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Взаимодействие школы с социальными партнёрами осуществляется на основании соглашений о сотрудничестве и планов совместной деятельности, которые совместно разрабатываются и утверждаются в начале учебного года.</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Значимые для воспитания проекты и программы (в т.ч. планируемые к участию: федеральные, региональные, муниципальные, международные, сетевые):</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Проекты Российского Движения Детей и Молодёжи «Движение Первых»;</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lastRenderedPageBreak/>
        <w:t>•</w:t>
      </w:r>
      <w:r w:rsidRPr="00F10556">
        <w:rPr>
          <w:rFonts w:ascii="Times New Roman" w:eastAsia="SchoolBookSanPin" w:hAnsi="Times New Roman" w:cs="Times New Roman"/>
          <w:sz w:val="28"/>
          <w:szCs w:val="28"/>
        </w:rPr>
        <w:tab/>
        <w:t>Всероссийские онлайн-уроки «ПроеКТОриЯ»;</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Программа развития социальной активности обучающихся начальных классов «Орлята России»;</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Внеурочные занятия «Разговоры о важном»;</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Единая модель профессиональной ориентации;</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Школьный театр «Тонкая натура»;</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Школьный хор «Песня – твой друг»;</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Дополнительные</w:t>
      </w:r>
      <w:r w:rsidRPr="00F10556">
        <w:rPr>
          <w:rFonts w:ascii="Times New Roman" w:eastAsia="SchoolBookSanPin" w:hAnsi="Times New Roman" w:cs="Times New Roman"/>
          <w:sz w:val="28"/>
          <w:szCs w:val="28"/>
        </w:rPr>
        <w:tab/>
        <w:t>общеразвивающие</w:t>
      </w:r>
      <w:r w:rsidRPr="00F10556">
        <w:rPr>
          <w:rFonts w:ascii="Times New Roman" w:eastAsia="SchoolBookSanPin" w:hAnsi="Times New Roman" w:cs="Times New Roman"/>
          <w:sz w:val="28"/>
          <w:szCs w:val="28"/>
        </w:rPr>
        <w:tab/>
        <w:t>программы,</w:t>
      </w:r>
      <w:r w:rsidRPr="00F10556">
        <w:rPr>
          <w:rFonts w:ascii="Times New Roman" w:eastAsia="SchoolBookSanPin" w:hAnsi="Times New Roman" w:cs="Times New Roman"/>
          <w:sz w:val="28"/>
          <w:szCs w:val="28"/>
        </w:rPr>
        <w:tab/>
        <w:t>реализуемы на базе школьного Центра образования цифрового и гуманитарного профилей «Точка роста»;</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Всероссийский конкурс «Живая классика»;</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Всероссийская акция «Сад Памяти»;</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Областной конкурс классных коллективов общеобразовательных организаций «Самый классный класс»;</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Межведомственный</w:t>
      </w:r>
      <w:r w:rsidRPr="00F10556">
        <w:rPr>
          <w:rFonts w:ascii="Times New Roman" w:eastAsia="SchoolBookSanPin" w:hAnsi="Times New Roman" w:cs="Times New Roman"/>
          <w:sz w:val="28"/>
          <w:szCs w:val="28"/>
        </w:rPr>
        <w:tab/>
        <w:t>культурно-образовательный</w:t>
      </w:r>
      <w:r w:rsidRPr="00F10556">
        <w:rPr>
          <w:rFonts w:ascii="Times New Roman" w:eastAsia="SchoolBookSanPin" w:hAnsi="Times New Roman" w:cs="Times New Roman"/>
          <w:sz w:val="28"/>
          <w:szCs w:val="28"/>
        </w:rPr>
        <w:tab/>
        <w:t>проект</w:t>
      </w:r>
      <w:r w:rsidRPr="00F10556">
        <w:rPr>
          <w:rFonts w:ascii="Times New Roman" w:eastAsia="SchoolBookSanPin" w:hAnsi="Times New Roman" w:cs="Times New Roman"/>
          <w:sz w:val="28"/>
          <w:szCs w:val="28"/>
        </w:rPr>
        <w:tab/>
        <w:t>«Культура</w:t>
      </w:r>
      <w:r w:rsidRPr="00F10556">
        <w:rPr>
          <w:rFonts w:ascii="Times New Roman" w:eastAsia="SchoolBookSanPin" w:hAnsi="Times New Roman" w:cs="Times New Roman"/>
          <w:sz w:val="28"/>
          <w:szCs w:val="28"/>
        </w:rPr>
        <w:tab/>
        <w:t>для школьников»;</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«Марш Победы» - муниципальный смотр строя и песни.</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Проблемные зоны, дефициты, препятствия достижению эффективных результатов в воспитательной деятельности:</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около 30% учащихся являются подвозными, т.е. приезжают в школу из близлежащих населённых пунктов и уезжают домой строго по графику движения школьного автобуса, а, значит, не имеют возможности посещать объединения дополнительного образования на базе школьного Центра об- разования цифрового и гуманитарного профилей «Точка роста»;</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отсутствие педагога-организатора ОБЖ, вследствие чего отсутствуют кад- ровые условия для участия школьников в добровольном российском дет- ско-юношеском движении «Юнармия», а также значимых районных меро- приятиях военно-патриотической направленности («Зарница», «Школа выживания», др.);</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lastRenderedPageBreak/>
        <w:t>-</w:t>
      </w:r>
      <w:r w:rsidRPr="00F10556">
        <w:rPr>
          <w:rFonts w:ascii="Times New Roman" w:eastAsia="SchoolBookSanPin" w:hAnsi="Times New Roman" w:cs="Times New Roman"/>
          <w:sz w:val="28"/>
          <w:szCs w:val="28"/>
        </w:rPr>
        <w:tab/>
        <w:t>необходимость психолого-педагогического просвещения родителей по ак- туальным проблемам воспитания с использованием разнообразных форм просветительской работы, в т.ч. индивидуальной, разъяснительной.</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ab/>
        <w:t>Дополнительные характеристики уклада школы:</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Особенности местоположения и социокультурного окружения школы, истори- кокультурная, этнокультурная специфика населения местности:</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 xml:space="preserve">МОУ Тимирязевская СШ располагается в сельской местности – в благоустроенном посёлке Тимирязевском Ульяновского района, в 16 км от регионального центра г. Ульяновска. </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Инфраструктура посёлка помимо школы представлена детским садом, детской школой искусств, ДК, сельской библиотекой, врачебной амбулаторией, магазинами. Спортивные учреждения отсутствуют, но имеются спортивные объекты – футбольная площадка, хоккейная коробка. Сельский стадион требует об новления.</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Социальный партнёр школы ГНУ Ульяновский НИИСХ – филиал СамНЦ РАН является градообразующим предприятием, насчитывающим более 110- летнюю историю научной с/х деятельности. Здесь в качестве работников с/х и научных сотрудников трудятся многие жители посёлка, а также родители учащихся школы.</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Этнический состав посёлка преимущественно представлен русскими, та-тарами, чувашами и мордвой. Дружеские взаимоотношения жителей села содей-ствовали тому, что национальные традиции этих народов достаточно хорошо известны и уважаемы всеми жителями независимо от национальности. Почитаются религиозные верования и традиции.</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Контингент обучающихся, их семей:</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 xml:space="preserve">В школе обучаются дети из 5 населённых пунктов: п. Тимирязевский, ст. Лаишевка, д. Михайловка, с. Новый Урень, с. Новая Бирючёвка. Около 75% - это дети из полных семей; 32% - дети из многодетных семей; 8% - дети из малообеспеченных семей (следует отметить тенденцию сокращения </w:t>
      </w:r>
      <w:r w:rsidRPr="00F10556">
        <w:rPr>
          <w:rFonts w:ascii="Times New Roman" w:eastAsia="SchoolBookSanPin" w:hAnsi="Times New Roman" w:cs="Times New Roman"/>
          <w:sz w:val="28"/>
          <w:szCs w:val="28"/>
        </w:rPr>
        <w:lastRenderedPageBreak/>
        <w:t>данного показателя за последние годы); 2% детей – из опекунских семей. Абсолютное большинство семей школьников, независимо от социального положения и категории, являются благополучными с достаточно высоким уровнем воспитательного потенциала. Отсутствует проблема безнадзорности и пропусков уроков по неуважительной причине.</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Родители стремятся не только материально обеспечивать детей, но и в меру семейных возможностей обеспечивать развитие посредством дополнительного образования, посещения спортивных секций (г. Ульяновск, ДЮСШ других населённых пунктов, т.д.). К сожалению, заинтересованность участием школьников в конкурсных мероприятиях различного уровня, в детских общественных объединениях, в выполнении детьми поручений как ресурсе социализации про- являет пока незначительное количество родителей. Но наблюдается некоторого тенденция увеличения этого количества. Преимущественно это связано с ростом педагогической культуры родителей, а также очевидными преимуществами во- влечённости детей в социально-значимые активности и конкурсы.</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Организационно-правовая форма образовательной организации, уровни общего образования:</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Тимирязевская средняя школа является муниципальным образовательным учреждением с тремя уровнями общего образования: начальное общее образование (42% учащихся), основное общее образование (51,5% учащихся), среднее общее образования (6,5% учащихся).</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 xml:space="preserve"> Режим деятельности школы, характеристики по решению участников образовательных отношений:</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школа работает по пятидневной рабочей неделе, что стало общим решением родителей и школьного коллектив;</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в субботний день на базе школьного Центра образования цифрового и гуманитарного профилей «Точка роста» функционируют объединения дополнительного образования;</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lastRenderedPageBreak/>
        <w:t>-</w:t>
      </w:r>
      <w:r w:rsidRPr="00F10556">
        <w:rPr>
          <w:rFonts w:ascii="Times New Roman" w:eastAsia="SchoolBookSanPin" w:hAnsi="Times New Roman" w:cs="Times New Roman"/>
          <w:sz w:val="28"/>
          <w:szCs w:val="28"/>
        </w:rPr>
        <w:tab/>
        <w:t xml:space="preserve">уроки начинаются в 08.15 ч. Продолжительность урока – 40 минут. Продолжительность перемен – 10 минут, за исключением больших перемен по 20 минут после 3-го и 4-го урока; </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занятия по внеурочной деятельности и программам дополнительного образования прородятся в соответствии с САНПИН.</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Наличие вариативных учебных курсов, практик гражданской, духовно- нравственной, социокультурной, экологической и другой воспитательной направленности:</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духовно-нравственному краеведению:</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Основы религиозных культур и светской этики» (4 класс)</w:t>
      </w:r>
    </w:p>
    <w:p w:rsidR="00F10556"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«Основы духовно-нравственной культуры народов России» (5 класс)</w:t>
      </w:r>
    </w:p>
    <w:p w:rsidR="00A72695" w:rsidRPr="00F10556" w:rsidRDefault="00F10556" w:rsidP="00F10556">
      <w:pPr>
        <w:spacing w:after="0" w:line="350" w:lineRule="auto"/>
        <w:ind w:firstLine="709"/>
        <w:jc w:val="both"/>
        <w:rPr>
          <w:rFonts w:ascii="Times New Roman" w:eastAsia="SchoolBookSanPin" w:hAnsi="Times New Roman" w:cs="Times New Roman"/>
          <w:sz w:val="28"/>
          <w:szCs w:val="28"/>
        </w:rPr>
      </w:pPr>
      <w:r w:rsidRPr="00F10556">
        <w:rPr>
          <w:rFonts w:ascii="Times New Roman" w:eastAsia="SchoolBookSanPin" w:hAnsi="Times New Roman" w:cs="Times New Roman"/>
          <w:sz w:val="28"/>
          <w:szCs w:val="28"/>
        </w:rPr>
        <w:t>-</w:t>
      </w:r>
      <w:r w:rsidRPr="00F10556">
        <w:rPr>
          <w:rFonts w:ascii="Times New Roman" w:eastAsia="SchoolBookSanPin" w:hAnsi="Times New Roman" w:cs="Times New Roman"/>
          <w:sz w:val="28"/>
          <w:szCs w:val="28"/>
        </w:rPr>
        <w:tab/>
        <w:t>Элективный курсы: «Россия в истории Отечества « (5 класс), «Основы педагогики и психологии» (10 класс – психолого-педагогический).</w:t>
      </w:r>
    </w:p>
    <w:p w:rsidR="00A72695" w:rsidRPr="00F10556" w:rsidRDefault="00A72695" w:rsidP="00A72695">
      <w:pPr>
        <w:spacing w:after="0" w:line="350" w:lineRule="auto"/>
        <w:ind w:firstLine="709"/>
        <w:jc w:val="both"/>
        <w:rPr>
          <w:rFonts w:ascii="Times New Roman" w:eastAsia="SchoolBookSanPin" w:hAnsi="Times New Roman" w:cs="Times New Roman"/>
          <w:i/>
          <w:sz w:val="28"/>
          <w:szCs w:val="28"/>
        </w:rPr>
      </w:pPr>
      <w:r w:rsidRPr="00A72695">
        <w:rPr>
          <w:rFonts w:ascii="Times New Roman" w:eastAsia="SchoolBookSanPin" w:hAnsi="Times New Roman" w:cs="Times New Roman"/>
          <w:sz w:val="28"/>
          <w:szCs w:val="28"/>
        </w:rPr>
        <w:t>166.3.2. </w:t>
      </w:r>
      <w:r w:rsidRPr="00F10556">
        <w:rPr>
          <w:rFonts w:ascii="Times New Roman" w:eastAsia="SchoolBookSanPin" w:hAnsi="Times New Roman" w:cs="Times New Roman"/>
          <w:i/>
          <w:sz w:val="28"/>
          <w:szCs w:val="28"/>
        </w:rPr>
        <w:t>Виды, формы и содержание воспитательной деятельности.</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166.3.2.2. В Программе воспитания</w:t>
      </w:r>
      <w:r w:rsidR="00F10556">
        <w:rPr>
          <w:rFonts w:ascii="Times New Roman" w:eastAsia="SchoolBookSanPin" w:hAnsi="Times New Roman" w:cs="Times New Roman"/>
          <w:sz w:val="28"/>
          <w:szCs w:val="28"/>
        </w:rPr>
        <w:t xml:space="preserve"> МОУ Тимирязевской СШ </w:t>
      </w:r>
      <w:r w:rsidRPr="00A72695">
        <w:rPr>
          <w:rFonts w:ascii="Times New Roman" w:eastAsia="SchoolBookSanPin" w:hAnsi="Times New Roman" w:cs="Times New Roman"/>
          <w:sz w:val="28"/>
          <w:szCs w:val="28"/>
        </w:rPr>
        <w:t xml:space="preserve">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166.3.2.4. </w:t>
      </w:r>
      <w:r w:rsidRPr="00F10556">
        <w:rPr>
          <w:rFonts w:ascii="Times New Roman" w:eastAsia="SchoolBookSanPin" w:hAnsi="Times New Roman" w:cs="Times New Roman"/>
          <w:i/>
          <w:sz w:val="28"/>
          <w:szCs w:val="28"/>
        </w:rPr>
        <w:t>Модуль «</w:t>
      </w:r>
      <w:r w:rsidRPr="00F10556">
        <w:rPr>
          <w:rFonts w:ascii="Times New Roman" w:eastAsia="SchoolBookSanPin" w:hAnsi="Times New Roman" w:cs="Times New Roman"/>
          <w:bCs/>
          <w:i/>
          <w:sz w:val="28"/>
          <w:szCs w:val="28"/>
        </w:rPr>
        <w:t>Урочная деятельность».</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r w:rsidR="00F10556">
        <w:rPr>
          <w:rFonts w:ascii="Times New Roman" w:eastAsia="SchoolBookSanPin" w:hAnsi="Times New Roman" w:cs="Times New Roman"/>
          <w:sz w:val="28"/>
          <w:szCs w:val="28"/>
        </w:rPr>
        <w:t xml:space="preserve"> МОУ Тимирязевской СШ </w:t>
      </w:r>
      <w:r w:rsidRPr="00A72695">
        <w:rPr>
          <w:rFonts w:ascii="Times New Roman" w:eastAsia="SchoolBookSanPin" w:hAnsi="Times New Roman" w:cs="Times New Roman"/>
          <w:sz w:val="28"/>
          <w:szCs w:val="28"/>
        </w:rPr>
        <w:t>предусматрива</w:t>
      </w:r>
      <w:r w:rsidR="00F10556">
        <w:rPr>
          <w:rFonts w:ascii="Times New Roman" w:eastAsia="SchoolBookSanPin" w:hAnsi="Times New Roman" w:cs="Times New Roman"/>
          <w:sz w:val="28"/>
          <w:szCs w:val="28"/>
        </w:rPr>
        <w:t xml:space="preserve">ет </w:t>
      </w:r>
      <w:r w:rsidRPr="00A72695">
        <w:rPr>
          <w:rFonts w:ascii="Times New Roman" w:eastAsia="SchoolBookSanPin" w:hAnsi="Times New Roman" w:cs="Times New Roman"/>
          <w:sz w:val="28"/>
          <w:szCs w:val="28"/>
        </w:rPr>
        <w:t>:</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w:t>
      </w:r>
      <w:r w:rsidRPr="00A72695">
        <w:rPr>
          <w:rFonts w:ascii="Times New Roman" w:eastAsia="SchoolBookSanPin" w:hAnsi="Times New Roman" w:cs="Times New Roman"/>
          <w:sz w:val="28"/>
          <w:szCs w:val="28"/>
        </w:rPr>
        <w:lastRenderedPageBreak/>
        <w:t>просвещения; подбор соответствующего содержания уроков, заданий, вспомогательных материалов, проблемных ситуаций для обсуждений;</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 xml:space="preserve">организацию </w:t>
      </w:r>
      <w:r w:rsidRPr="00A72695">
        <w:rPr>
          <w:rFonts w:ascii="Times New Roman" w:eastAsia="Calibri" w:hAnsi="Times New Roman" w:cs="Times New Roman"/>
          <w:sz w:val="28"/>
          <w:szCs w:val="28"/>
        </w:rPr>
        <w:t>наставничества</w:t>
      </w:r>
      <w:r w:rsidRPr="00A72695">
        <w:rPr>
          <w:rFonts w:ascii="Times New Roman" w:eastAsia="SchoolBookSanPin" w:hAnsi="Times New Roman" w:cs="Times New Roman"/>
          <w:sz w:val="28"/>
          <w:szCs w:val="28"/>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lastRenderedPageBreak/>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166.3.2.5. </w:t>
      </w:r>
      <w:r w:rsidRPr="008D577B">
        <w:rPr>
          <w:rFonts w:ascii="Times New Roman" w:eastAsia="SchoolBookSanPin" w:hAnsi="Times New Roman" w:cs="Times New Roman"/>
          <w:i/>
          <w:sz w:val="28"/>
          <w:szCs w:val="28"/>
        </w:rPr>
        <w:t>Модуль «</w:t>
      </w:r>
      <w:r w:rsidRPr="008D577B">
        <w:rPr>
          <w:rFonts w:ascii="Times New Roman" w:eastAsia="SchoolBookSanPin" w:hAnsi="Times New Roman" w:cs="Times New Roman"/>
          <w:bCs/>
          <w:i/>
          <w:sz w:val="28"/>
          <w:szCs w:val="28"/>
        </w:rPr>
        <w:t>Внеурочная деятельность».</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w:t>
      </w:r>
      <w:r w:rsidR="00F10556">
        <w:rPr>
          <w:rFonts w:ascii="Times New Roman" w:eastAsia="SchoolBookSanPin" w:hAnsi="Times New Roman" w:cs="Times New Roman"/>
          <w:sz w:val="28"/>
          <w:szCs w:val="28"/>
        </w:rPr>
        <w:t xml:space="preserve"> в МОУ Тимирязевской СШ </w:t>
      </w:r>
      <w:r w:rsidRPr="00A72695">
        <w:rPr>
          <w:rFonts w:ascii="Times New Roman" w:eastAsia="SchoolBookSanPin" w:hAnsi="Times New Roman" w:cs="Times New Roman"/>
          <w:sz w:val="28"/>
          <w:szCs w:val="28"/>
        </w:rPr>
        <w:t xml:space="preserve"> в рамках выбранных ими курсов, занятий:</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курсы, занятия познавательной, научной, исследовательской, просветительской направленности;</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курсы, занятия экологической, природоохранной направленности;</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курсы, занятия в области искусств, художественного творчества разных видов и жанров;</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курсы, занятия туристско-краеведческой направленности;</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курсы, занятия оздоровительной и спортивной направленности.</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166.3.2.6. </w:t>
      </w:r>
      <w:r w:rsidRPr="008D577B">
        <w:rPr>
          <w:rFonts w:ascii="Times New Roman" w:eastAsia="SchoolBookSanPin" w:hAnsi="Times New Roman" w:cs="Times New Roman"/>
          <w:i/>
          <w:sz w:val="28"/>
          <w:szCs w:val="28"/>
        </w:rPr>
        <w:t>Модуль «</w:t>
      </w:r>
      <w:r w:rsidRPr="008D577B">
        <w:rPr>
          <w:rFonts w:ascii="Times New Roman" w:eastAsia="SchoolBookSanPin" w:hAnsi="Times New Roman" w:cs="Times New Roman"/>
          <w:bCs/>
          <w:i/>
          <w:sz w:val="28"/>
          <w:szCs w:val="28"/>
        </w:rPr>
        <w:t>Классное руководство».</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w:t>
      </w:r>
      <w:r w:rsidR="00F10556">
        <w:rPr>
          <w:rFonts w:ascii="Times New Roman" w:eastAsia="SchoolBookSanPin" w:hAnsi="Times New Roman" w:cs="Times New Roman"/>
          <w:sz w:val="28"/>
          <w:szCs w:val="28"/>
        </w:rPr>
        <w:t xml:space="preserve">МОУ Тимирязевской СШ </w:t>
      </w:r>
      <w:r w:rsidR="00F10556" w:rsidRPr="00A72695">
        <w:rPr>
          <w:rFonts w:ascii="Times New Roman" w:eastAsia="SchoolBookSanPin" w:hAnsi="Times New Roman" w:cs="Times New Roman"/>
          <w:sz w:val="28"/>
          <w:szCs w:val="28"/>
        </w:rPr>
        <w:t>предусматрив</w:t>
      </w:r>
      <w:r w:rsidR="00F10556">
        <w:rPr>
          <w:rFonts w:ascii="Times New Roman" w:eastAsia="SchoolBookSanPin" w:hAnsi="Times New Roman" w:cs="Times New Roman"/>
          <w:sz w:val="28"/>
          <w:szCs w:val="28"/>
        </w:rPr>
        <w:t>ает:</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планирование и проведение классных часов целевой воспитательной тематической направленности;</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lastRenderedPageBreak/>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 xml:space="preserve">выработку совместно с обучающимися правил поведения класса, участие в выработке таких правил поведения в </w:t>
      </w:r>
      <w:r w:rsidR="00F10556">
        <w:rPr>
          <w:rFonts w:ascii="Times New Roman" w:eastAsia="SchoolBookSanPin" w:hAnsi="Times New Roman" w:cs="Times New Roman"/>
          <w:sz w:val="28"/>
          <w:szCs w:val="28"/>
        </w:rPr>
        <w:t>школе</w:t>
      </w:r>
      <w:r w:rsidRPr="00A72695">
        <w:rPr>
          <w:rFonts w:ascii="Times New Roman" w:eastAsia="SchoolBookSanPin" w:hAnsi="Times New Roman" w:cs="Times New Roman"/>
          <w:sz w:val="28"/>
          <w:szCs w:val="28"/>
        </w:rPr>
        <w:t>;</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 xml:space="preserve">проведение педагогических советов для решения конкретных проблем класса, интеграции воспитательных влияний педагогов на обучающихся, </w:t>
      </w:r>
      <w:r w:rsidRPr="00A72695">
        <w:rPr>
          <w:rFonts w:ascii="Times New Roman" w:eastAsia="SchoolBookSanPin" w:hAnsi="Times New Roman" w:cs="Times New Roman"/>
          <w:sz w:val="28"/>
          <w:szCs w:val="28"/>
        </w:rPr>
        <w:lastRenderedPageBreak/>
        <w:t>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w:t>
      </w:r>
      <w:r w:rsidR="00F10556">
        <w:rPr>
          <w:rFonts w:ascii="Times New Roman" w:eastAsia="SchoolBookSanPin" w:hAnsi="Times New Roman" w:cs="Times New Roman"/>
          <w:sz w:val="28"/>
          <w:szCs w:val="28"/>
        </w:rPr>
        <w:t>школы</w:t>
      </w:r>
      <w:r w:rsidRPr="00A72695">
        <w:rPr>
          <w:rFonts w:ascii="Times New Roman" w:eastAsia="SchoolBookSanPin" w:hAnsi="Times New Roman" w:cs="Times New Roman"/>
          <w:sz w:val="28"/>
          <w:szCs w:val="28"/>
        </w:rPr>
        <w:t>;</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проведение в классе праздников, конкурсов, соревнований и других мероприятий.</w:t>
      </w:r>
    </w:p>
    <w:p w:rsidR="00A72695" w:rsidRPr="008D577B" w:rsidRDefault="00A72695" w:rsidP="00A72695">
      <w:pPr>
        <w:spacing w:after="0" w:line="350" w:lineRule="auto"/>
        <w:ind w:firstLine="709"/>
        <w:jc w:val="both"/>
        <w:rPr>
          <w:rFonts w:ascii="Times New Roman" w:eastAsia="SchoolBookSanPin" w:hAnsi="Times New Roman" w:cs="Times New Roman"/>
          <w:i/>
          <w:sz w:val="28"/>
          <w:szCs w:val="28"/>
        </w:rPr>
      </w:pPr>
      <w:r w:rsidRPr="00A72695">
        <w:rPr>
          <w:rFonts w:ascii="Times New Roman" w:eastAsia="SchoolBookSanPin" w:hAnsi="Times New Roman" w:cs="Times New Roman"/>
          <w:sz w:val="28"/>
          <w:szCs w:val="28"/>
        </w:rPr>
        <w:t>166.3.2.7. </w:t>
      </w:r>
      <w:r w:rsidRPr="008D577B">
        <w:rPr>
          <w:rFonts w:ascii="Times New Roman" w:eastAsia="SchoolBookSanPin" w:hAnsi="Times New Roman" w:cs="Times New Roman"/>
          <w:i/>
          <w:sz w:val="28"/>
          <w:szCs w:val="28"/>
        </w:rPr>
        <w:t>Модуль «</w:t>
      </w:r>
      <w:r w:rsidRPr="008D577B">
        <w:rPr>
          <w:rFonts w:ascii="Times New Roman" w:eastAsia="SchoolBookSanPin" w:hAnsi="Times New Roman" w:cs="Times New Roman"/>
          <w:bCs/>
          <w:i/>
          <w:sz w:val="28"/>
          <w:szCs w:val="28"/>
        </w:rPr>
        <w:t>Основные школьные дела».</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 xml:space="preserve">Реализация воспитательного потенциала основных школьных дел </w:t>
      </w:r>
      <w:r w:rsidR="008D577B">
        <w:rPr>
          <w:rFonts w:ascii="Times New Roman" w:eastAsia="SchoolBookSanPin" w:hAnsi="Times New Roman" w:cs="Times New Roman"/>
          <w:sz w:val="28"/>
          <w:szCs w:val="28"/>
        </w:rPr>
        <w:t xml:space="preserve">МОУ Тимирязевской СШ </w:t>
      </w:r>
      <w:r w:rsidRPr="00A72695">
        <w:rPr>
          <w:rFonts w:ascii="Times New Roman" w:eastAsia="SchoolBookSanPin" w:hAnsi="Times New Roman" w:cs="Times New Roman"/>
          <w:sz w:val="28"/>
          <w:szCs w:val="28"/>
        </w:rPr>
        <w:t xml:space="preserve"> предусматрива</w:t>
      </w:r>
      <w:r w:rsidR="008D577B">
        <w:rPr>
          <w:rFonts w:ascii="Times New Roman" w:eastAsia="SchoolBookSanPin" w:hAnsi="Times New Roman" w:cs="Times New Roman"/>
          <w:sz w:val="28"/>
          <w:szCs w:val="28"/>
        </w:rPr>
        <w:t>ет:</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 xml:space="preserve">участие во всероссийских акциях, посвящённых значимым событиям в России, мире; </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w:t>
      </w:r>
      <w:r w:rsidR="008D577B">
        <w:rPr>
          <w:rFonts w:ascii="Times New Roman" w:eastAsia="SchoolBookSanPin" w:hAnsi="Times New Roman" w:cs="Times New Roman"/>
          <w:sz w:val="28"/>
          <w:szCs w:val="28"/>
        </w:rPr>
        <w:t>школе</w:t>
      </w:r>
      <w:r w:rsidRPr="00A72695">
        <w:rPr>
          <w:rFonts w:ascii="Times New Roman" w:eastAsia="SchoolBookSanPin" w:hAnsi="Times New Roman" w:cs="Times New Roman"/>
          <w:sz w:val="28"/>
          <w:szCs w:val="28"/>
        </w:rPr>
        <w:t>, обществе;</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lastRenderedPageBreak/>
        <w:t xml:space="preserve">церемонии награждения (по итогам учебного периода, года) обучающихся и педагогов за участие в жизни </w:t>
      </w:r>
      <w:r w:rsidR="008D577B">
        <w:rPr>
          <w:rFonts w:ascii="Times New Roman" w:eastAsia="SchoolBookSanPin" w:hAnsi="Times New Roman" w:cs="Times New Roman"/>
          <w:sz w:val="28"/>
          <w:szCs w:val="28"/>
        </w:rPr>
        <w:t>школы</w:t>
      </w:r>
      <w:r w:rsidRPr="00A72695">
        <w:rPr>
          <w:rFonts w:ascii="Times New Roman" w:eastAsia="SchoolBookSanPin" w:hAnsi="Times New Roman" w:cs="Times New Roman"/>
          <w:sz w:val="28"/>
          <w:szCs w:val="28"/>
        </w:rPr>
        <w:t xml:space="preserve">, достижения в конкурсах, соревнованиях, олимпиадах, вклад в развитие </w:t>
      </w:r>
      <w:r w:rsidR="008D577B">
        <w:rPr>
          <w:rFonts w:ascii="Times New Roman" w:eastAsia="SchoolBookSanPin" w:hAnsi="Times New Roman" w:cs="Times New Roman"/>
          <w:sz w:val="28"/>
          <w:szCs w:val="28"/>
        </w:rPr>
        <w:t>школы</w:t>
      </w:r>
      <w:r w:rsidRPr="00A72695">
        <w:rPr>
          <w:rFonts w:ascii="Times New Roman" w:eastAsia="SchoolBookSanPin" w:hAnsi="Times New Roman" w:cs="Times New Roman"/>
          <w:sz w:val="28"/>
          <w:szCs w:val="28"/>
        </w:rPr>
        <w:t>, своей местности;</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A72695" w:rsidRPr="008D577B" w:rsidRDefault="00A72695" w:rsidP="00A72695">
      <w:pPr>
        <w:spacing w:after="0" w:line="350" w:lineRule="auto"/>
        <w:ind w:firstLine="709"/>
        <w:jc w:val="both"/>
        <w:rPr>
          <w:rFonts w:ascii="Times New Roman" w:eastAsia="SchoolBookSanPin" w:hAnsi="Times New Roman" w:cs="Times New Roman"/>
          <w:i/>
          <w:sz w:val="28"/>
          <w:szCs w:val="28"/>
        </w:rPr>
      </w:pPr>
      <w:r w:rsidRPr="00A72695">
        <w:rPr>
          <w:rFonts w:ascii="Times New Roman" w:eastAsia="SchoolBookSanPin" w:hAnsi="Times New Roman" w:cs="Times New Roman"/>
          <w:sz w:val="28"/>
          <w:szCs w:val="28"/>
        </w:rPr>
        <w:t>166.3.2.8. </w:t>
      </w:r>
      <w:r w:rsidRPr="008D577B">
        <w:rPr>
          <w:rFonts w:ascii="Times New Roman" w:eastAsia="SchoolBookSanPin" w:hAnsi="Times New Roman" w:cs="Times New Roman"/>
          <w:i/>
          <w:sz w:val="28"/>
          <w:szCs w:val="28"/>
        </w:rPr>
        <w:t>Модуль «</w:t>
      </w:r>
      <w:r w:rsidRPr="008D577B">
        <w:rPr>
          <w:rFonts w:ascii="Times New Roman" w:eastAsia="SchoolBookSanPin" w:hAnsi="Times New Roman" w:cs="Times New Roman"/>
          <w:bCs/>
          <w:i/>
          <w:sz w:val="28"/>
          <w:szCs w:val="28"/>
        </w:rPr>
        <w:t>Внешкольные мероприятия».</w:t>
      </w:r>
    </w:p>
    <w:p w:rsidR="008D577B"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 xml:space="preserve">Реализация воспитательного потенциала внешкольных мероприятий </w:t>
      </w:r>
      <w:r w:rsidR="008D577B">
        <w:rPr>
          <w:rFonts w:ascii="Times New Roman" w:eastAsia="SchoolBookSanPin" w:hAnsi="Times New Roman" w:cs="Times New Roman"/>
          <w:sz w:val="28"/>
          <w:szCs w:val="28"/>
        </w:rPr>
        <w:t xml:space="preserve">МОУ Тимирязевской СШ </w:t>
      </w:r>
      <w:r w:rsidRPr="00A72695">
        <w:rPr>
          <w:rFonts w:ascii="Times New Roman" w:eastAsia="SchoolBookSanPin" w:hAnsi="Times New Roman" w:cs="Times New Roman"/>
          <w:sz w:val="28"/>
          <w:szCs w:val="28"/>
        </w:rPr>
        <w:t>предусматрива</w:t>
      </w:r>
      <w:r w:rsidR="008D577B">
        <w:rPr>
          <w:rFonts w:ascii="Times New Roman" w:eastAsia="SchoolBookSanPin" w:hAnsi="Times New Roman" w:cs="Times New Roman"/>
          <w:sz w:val="28"/>
          <w:szCs w:val="28"/>
        </w:rPr>
        <w:t>ет:</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lastRenderedPageBreak/>
        <w:t xml:space="preserve">общие внешкольные мероприятия, в том числе организуемые совместно с социальными партнёрами </w:t>
      </w:r>
      <w:r w:rsidR="008D577B">
        <w:rPr>
          <w:rFonts w:ascii="Times New Roman" w:eastAsia="SchoolBookSanPin" w:hAnsi="Times New Roman" w:cs="Times New Roman"/>
          <w:sz w:val="28"/>
          <w:szCs w:val="28"/>
        </w:rPr>
        <w:t>школы</w:t>
      </w:r>
      <w:r w:rsidRPr="00A72695">
        <w:rPr>
          <w:rFonts w:ascii="Times New Roman" w:eastAsia="SchoolBookSanPin" w:hAnsi="Times New Roman" w:cs="Times New Roman"/>
          <w:sz w:val="28"/>
          <w:szCs w:val="28"/>
        </w:rPr>
        <w:t>;</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 xml:space="preserve">внешкольные тематические мероприятия воспитательной направленности, организуемые педагогами по изучаемым в </w:t>
      </w:r>
      <w:r w:rsidR="008D577B">
        <w:rPr>
          <w:rFonts w:ascii="Times New Roman" w:eastAsia="SchoolBookSanPin" w:hAnsi="Times New Roman" w:cs="Times New Roman"/>
          <w:sz w:val="28"/>
          <w:szCs w:val="28"/>
        </w:rPr>
        <w:t>школе</w:t>
      </w:r>
      <w:r w:rsidRPr="00A72695">
        <w:rPr>
          <w:rFonts w:ascii="Times New Roman" w:eastAsia="SchoolBookSanPin" w:hAnsi="Times New Roman" w:cs="Times New Roman"/>
          <w:sz w:val="28"/>
          <w:szCs w:val="28"/>
        </w:rPr>
        <w:t xml:space="preserve"> учебным предметам, курсам, модулям;</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72695" w:rsidRPr="008D577B" w:rsidRDefault="00A72695" w:rsidP="00A72695">
      <w:pPr>
        <w:spacing w:after="0" w:line="350" w:lineRule="auto"/>
        <w:ind w:firstLine="709"/>
        <w:jc w:val="both"/>
        <w:rPr>
          <w:rFonts w:ascii="Times New Roman" w:eastAsia="SchoolBookSanPin" w:hAnsi="Times New Roman" w:cs="Times New Roman"/>
          <w:i/>
          <w:sz w:val="28"/>
          <w:szCs w:val="28"/>
        </w:rPr>
      </w:pPr>
      <w:r w:rsidRPr="00A72695">
        <w:rPr>
          <w:rFonts w:ascii="Times New Roman" w:eastAsia="SchoolBookSanPin" w:hAnsi="Times New Roman" w:cs="Times New Roman"/>
          <w:sz w:val="28"/>
          <w:szCs w:val="28"/>
        </w:rPr>
        <w:t>166.3.2.9. </w:t>
      </w:r>
      <w:r w:rsidRPr="008D577B">
        <w:rPr>
          <w:rFonts w:ascii="Times New Roman" w:eastAsia="SchoolBookSanPin" w:hAnsi="Times New Roman" w:cs="Times New Roman"/>
          <w:i/>
          <w:sz w:val="28"/>
          <w:szCs w:val="28"/>
        </w:rPr>
        <w:t>Модуль «</w:t>
      </w:r>
      <w:r w:rsidRPr="008D577B">
        <w:rPr>
          <w:rFonts w:ascii="Times New Roman" w:eastAsia="SchoolBookSanPin" w:hAnsi="Times New Roman" w:cs="Times New Roman"/>
          <w:bCs/>
          <w:i/>
          <w:sz w:val="28"/>
          <w:szCs w:val="28"/>
        </w:rPr>
        <w:t>Организация предметно-пространственной среды».</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 xml:space="preserve">Реализация воспитательного потенциала предметно-пространственной среды </w:t>
      </w:r>
      <w:r w:rsidR="008D577B">
        <w:rPr>
          <w:rFonts w:ascii="Times New Roman" w:eastAsia="SchoolBookSanPin" w:hAnsi="Times New Roman" w:cs="Times New Roman"/>
          <w:sz w:val="28"/>
          <w:szCs w:val="28"/>
        </w:rPr>
        <w:t xml:space="preserve">МОУ Тимирязевской СШ </w:t>
      </w:r>
      <w:r w:rsidRPr="00A72695">
        <w:rPr>
          <w:rFonts w:ascii="Times New Roman" w:eastAsia="SchoolBookSanPin" w:hAnsi="Times New Roman" w:cs="Times New Roman"/>
          <w:sz w:val="28"/>
          <w:szCs w:val="28"/>
        </w:rPr>
        <w:t xml:space="preserve"> предусматрива</w:t>
      </w:r>
      <w:r w:rsidR="008D577B">
        <w:rPr>
          <w:rFonts w:ascii="Times New Roman" w:eastAsia="SchoolBookSanPin" w:hAnsi="Times New Roman" w:cs="Times New Roman"/>
          <w:sz w:val="28"/>
          <w:szCs w:val="28"/>
        </w:rPr>
        <w:t xml:space="preserve">ет </w:t>
      </w:r>
      <w:r w:rsidRPr="00A72695">
        <w:rPr>
          <w:rFonts w:ascii="Times New Roman" w:eastAsia="SchoolBookSanPin" w:hAnsi="Times New Roman" w:cs="Times New Roman"/>
          <w:sz w:val="28"/>
          <w:szCs w:val="28"/>
        </w:rPr>
        <w:t>совместную деятельность педагогов, обучающихся, других участников образовательных отношений по её созданию, поддержанию, использо</w:t>
      </w:r>
      <w:r w:rsidR="008D577B">
        <w:rPr>
          <w:rFonts w:ascii="Times New Roman" w:eastAsia="SchoolBookSanPin" w:hAnsi="Times New Roman" w:cs="Times New Roman"/>
          <w:sz w:val="28"/>
          <w:szCs w:val="28"/>
        </w:rPr>
        <w:t>ванию в воспитательном процессе:</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 xml:space="preserve">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w:t>
      </w:r>
      <w:r w:rsidRPr="00A72695">
        <w:rPr>
          <w:rFonts w:ascii="Times New Roman" w:eastAsia="SchoolBookSanPin" w:hAnsi="Times New Roman" w:cs="Times New Roman"/>
          <w:sz w:val="28"/>
          <w:szCs w:val="28"/>
        </w:rPr>
        <w:lastRenderedPageBreak/>
        <w:t>(флаг, герб), изображениями символики Российского государства в разные периоды тысячелетней истории, исторической символики региона;</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организация и проведение церемоний поднятия (спуска) государственного флага Российской Федерации;</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 xml:space="preserve">организация и поддержание в </w:t>
      </w:r>
      <w:r w:rsidR="008D577B">
        <w:rPr>
          <w:rFonts w:ascii="Times New Roman" w:eastAsia="SchoolBookSanPin" w:hAnsi="Times New Roman" w:cs="Times New Roman"/>
          <w:sz w:val="28"/>
          <w:szCs w:val="28"/>
        </w:rPr>
        <w:t xml:space="preserve">школе </w:t>
      </w:r>
      <w:r w:rsidRPr="00A72695">
        <w:rPr>
          <w:rFonts w:ascii="Times New Roman" w:eastAsia="SchoolBookSanPin" w:hAnsi="Times New Roman" w:cs="Times New Roman"/>
          <w:sz w:val="28"/>
          <w:szCs w:val="28"/>
        </w:rPr>
        <w:t xml:space="preserve">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A72695" w:rsidRPr="00A72695" w:rsidRDefault="00A72695" w:rsidP="00A72695">
      <w:pPr>
        <w:tabs>
          <w:tab w:val="left" w:pos="1800"/>
        </w:tabs>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 xml:space="preserve">разработка и популяризация символики </w:t>
      </w:r>
      <w:r w:rsidR="008D577B">
        <w:rPr>
          <w:rFonts w:ascii="Times New Roman" w:eastAsia="SchoolBookSanPin" w:hAnsi="Times New Roman" w:cs="Times New Roman"/>
          <w:sz w:val="28"/>
          <w:szCs w:val="28"/>
        </w:rPr>
        <w:t>школы</w:t>
      </w:r>
      <w:r w:rsidRPr="00A72695">
        <w:rPr>
          <w:rFonts w:ascii="Times New Roman" w:eastAsia="SchoolBookSanPin" w:hAnsi="Times New Roman" w:cs="Times New Roman"/>
          <w:sz w:val="28"/>
          <w:szCs w:val="28"/>
        </w:rPr>
        <w:t xml:space="preserve"> (эмблема, флаг, логотип, элементы костюма обучающихся и другое), используемой как повседневно, так и в торжественные моменты;</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lastRenderedPageBreak/>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 xml:space="preserve">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w:t>
      </w:r>
      <w:r w:rsidR="008D577B">
        <w:rPr>
          <w:rFonts w:ascii="Times New Roman" w:eastAsia="SchoolBookSanPin" w:hAnsi="Times New Roman" w:cs="Times New Roman"/>
          <w:sz w:val="28"/>
          <w:szCs w:val="28"/>
        </w:rPr>
        <w:t>школы</w:t>
      </w:r>
      <w:r w:rsidRPr="00A72695">
        <w:rPr>
          <w:rFonts w:ascii="Times New Roman" w:eastAsia="SchoolBookSanPin" w:hAnsi="Times New Roman" w:cs="Times New Roman"/>
          <w:sz w:val="28"/>
          <w:szCs w:val="28"/>
        </w:rPr>
        <w:t>;</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разработка, оформление, поддержание и использование игровых пространств, спортивных и игровых площадок, зон активного и тихого отдыха;</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w:t>
      </w:r>
      <w:r w:rsidR="008D577B">
        <w:rPr>
          <w:rFonts w:ascii="Times New Roman" w:eastAsia="SchoolBookSanPin" w:hAnsi="Times New Roman" w:cs="Times New Roman"/>
          <w:sz w:val="28"/>
          <w:szCs w:val="28"/>
        </w:rPr>
        <w:t>школы</w:t>
      </w:r>
      <w:r w:rsidRPr="00A72695">
        <w:rPr>
          <w:rFonts w:ascii="Times New Roman" w:eastAsia="SchoolBookSanPin" w:hAnsi="Times New Roman" w:cs="Times New Roman"/>
          <w:sz w:val="28"/>
          <w:szCs w:val="28"/>
        </w:rPr>
        <w:t>, актуальных вопросах профилактики и безопасности.</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166.3.2.10. </w:t>
      </w:r>
      <w:r w:rsidRPr="008D577B">
        <w:rPr>
          <w:rFonts w:ascii="Times New Roman" w:eastAsia="SchoolBookSanPin" w:hAnsi="Times New Roman" w:cs="Times New Roman"/>
          <w:i/>
          <w:sz w:val="28"/>
          <w:szCs w:val="28"/>
        </w:rPr>
        <w:t>Модуль «</w:t>
      </w:r>
      <w:r w:rsidRPr="008D577B">
        <w:rPr>
          <w:rFonts w:ascii="Times New Roman" w:eastAsia="SchoolBookSanPin" w:hAnsi="Times New Roman" w:cs="Times New Roman"/>
          <w:bCs/>
          <w:i/>
          <w:sz w:val="28"/>
          <w:szCs w:val="28"/>
        </w:rPr>
        <w:t>Взаимодействие с родителями (законными представителями)».</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 xml:space="preserve">Реализация воспитательного потенциала взаимодействия с родителями (законными представителями) обучающихся </w:t>
      </w:r>
      <w:r w:rsidR="008D577B">
        <w:rPr>
          <w:rFonts w:ascii="Times New Roman" w:eastAsia="SchoolBookSanPin" w:hAnsi="Times New Roman" w:cs="Times New Roman"/>
          <w:sz w:val="28"/>
          <w:szCs w:val="28"/>
        </w:rPr>
        <w:t xml:space="preserve">МОУ Тимирязевской СШ </w:t>
      </w:r>
      <w:r w:rsidRPr="00A72695">
        <w:rPr>
          <w:rFonts w:ascii="Times New Roman" w:eastAsia="SchoolBookSanPin" w:hAnsi="Times New Roman" w:cs="Times New Roman"/>
          <w:sz w:val="28"/>
          <w:szCs w:val="28"/>
        </w:rPr>
        <w:t xml:space="preserve"> предусматрива</w:t>
      </w:r>
      <w:r w:rsidR="008D577B">
        <w:rPr>
          <w:rFonts w:ascii="Times New Roman" w:eastAsia="SchoolBookSanPin" w:hAnsi="Times New Roman" w:cs="Times New Roman"/>
          <w:sz w:val="28"/>
          <w:szCs w:val="28"/>
        </w:rPr>
        <w:t>ет:</w:t>
      </w:r>
      <w:r w:rsidRPr="00A72695">
        <w:rPr>
          <w:rFonts w:ascii="Times New Roman" w:eastAsia="SchoolBookSanPin" w:hAnsi="Times New Roman" w:cs="Times New Roman"/>
          <w:sz w:val="28"/>
          <w:szCs w:val="28"/>
        </w:rPr>
        <w:t xml:space="preserve"> </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lastRenderedPageBreak/>
        <w:t xml:space="preserve">создание и деятельность в </w:t>
      </w:r>
      <w:r w:rsidR="008D577B">
        <w:rPr>
          <w:rFonts w:ascii="Times New Roman" w:eastAsia="SchoolBookSanPin" w:hAnsi="Times New Roman" w:cs="Times New Roman"/>
          <w:sz w:val="28"/>
          <w:szCs w:val="28"/>
        </w:rPr>
        <w:t>школе</w:t>
      </w:r>
      <w:r w:rsidRPr="00A72695">
        <w:rPr>
          <w:rFonts w:ascii="Times New Roman" w:eastAsia="SchoolBookSanPin" w:hAnsi="Times New Roman" w:cs="Times New Roman"/>
          <w:sz w:val="28"/>
          <w:szCs w:val="28"/>
        </w:rPr>
        <w:t xml:space="preserve">,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w:t>
      </w:r>
      <w:r w:rsidR="008D577B">
        <w:rPr>
          <w:rFonts w:ascii="Times New Roman" w:eastAsia="SchoolBookSanPin" w:hAnsi="Times New Roman" w:cs="Times New Roman"/>
          <w:sz w:val="28"/>
          <w:szCs w:val="28"/>
        </w:rPr>
        <w:t>школы</w:t>
      </w:r>
      <w:r w:rsidRPr="00A72695">
        <w:rPr>
          <w:rFonts w:ascii="Times New Roman" w:eastAsia="SchoolBookSanPin" w:hAnsi="Times New Roman" w:cs="Times New Roman"/>
          <w:sz w:val="28"/>
          <w:szCs w:val="28"/>
        </w:rPr>
        <w:t>;</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родительские дни, в которые родители (законные представители) могут посещать уроки и внеурочные занятия;</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lastRenderedPageBreak/>
        <w:t>привлечение родителей (законных представителей) к подготовке и проведению классных и общешкольных мероприятий;</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166.3.2.11. </w:t>
      </w:r>
      <w:r w:rsidRPr="008D577B">
        <w:rPr>
          <w:rFonts w:ascii="Times New Roman" w:eastAsia="SchoolBookSanPin" w:hAnsi="Times New Roman" w:cs="Times New Roman"/>
          <w:i/>
          <w:sz w:val="28"/>
          <w:szCs w:val="28"/>
        </w:rPr>
        <w:t>Модуль «</w:t>
      </w:r>
      <w:r w:rsidRPr="008D577B">
        <w:rPr>
          <w:rFonts w:ascii="Times New Roman" w:eastAsia="SchoolBookSanPin" w:hAnsi="Times New Roman" w:cs="Times New Roman"/>
          <w:bCs/>
          <w:i/>
          <w:sz w:val="28"/>
          <w:szCs w:val="28"/>
        </w:rPr>
        <w:t>Самоуправление».</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 xml:space="preserve">Реализация воспитательного потенциала ученического самоуправления в </w:t>
      </w:r>
      <w:r w:rsidR="008D577B">
        <w:rPr>
          <w:rFonts w:ascii="Times New Roman" w:eastAsia="SchoolBookSanPin" w:hAnsi="Times New Roman" w:cs="Times New Roman"/>
          <w:sz w:val="28"/>
          <w:szCs w:val="28"/>
        </w:rPr>
        <w:t xml:space="preserve">МОУ Тимирязевской СШ </w:t>
      </w:r>
      <w:r w:rsidRPr="00A72695">
        <w:rPr>
          <w:rFonts w:ascii="Times New Roman" w:eastAsia="SchoolBookSanPin" w:hAnsi="Times New Roman" w:cs="Times New Roman"/>
          <w:sz w:val="28"/>
          <w:szCs w:val="28"/>
        </w:rPr>
        <w:t xml:space="preserve"> предусматрива</w:t>
      </w:r>
      <w:r w:rsidR="008D577B">
        <w:rPr>
          <w:rFonts w:ascii="Times New Roman" w:eastAsia="SchoolBookSanPin" w:hAnsi="Times New Roman" w:cs="Times New Roman"/>
          <w:sz w:val="28"/>
          <w:szCs w:val="28"/>
        </w:rPr>
        <w:t>ет:</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организацию и деятельность органов ученического самоуправления (совет обучающихся или других), избранных обучающимися;</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 xml:space="preserve">представление органами ученического самоуправления интересов обучающихся в процессе управления </w:t>
      </w:r>
      <w:r w:rsidR="008D577B">
        <w:rPr>
          <w:rFonts w:ascii="Times New Roman" w:eastAsia="SchoolBookSanPin" w:hAnsi="Times New Roman" w:cs="Times New Roman"/>
          <w:sz w:val="28"/>
          <w:szCs w:val="28"/>
        </w:rPr>
        <w:t>школы</w:t>
      </w:r>
      <w:r w:rsidRPr="00A72695">
        <w:rPr>
          <w:rFonts w:ascii="Times New Roman" w:eastAsia="SchoolBookSanPin" w:hAnsi="Times New Roman" w:cs="Times New Roman"/>
          <w:sz w:val="28"/>
          <w:szCs w:val="28"/>
        </w:rPr>
        <w:t>;</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защиту органами ученического самоуправления законных интересов и прав обучающихся;</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166.3.2.12. </w:t>
      </w:r>
      <w:r w:rsidRPr="008D577B">
        <w:rPr>
          <w:rFonts w:ascii="Times New Roman" w:eastAsia="SchoolBookSanPin" w:hAnsi="Times New Roman" w:cs="Times New Roman"/>
          <w:i/>
          <w:sz w:val="28"/>
          <w:szCs w:val="28"/>
        </w:rPr>
        <w:t>Модуль «</w:t>
      </w:r>
      <w:r w:rsidRPr="008D577B">
        <w:rPr>
          <w:rFonts w:ascii="Times New Roman" w:eastAsia="SchoolBookSanPin" w:hAnsi="Times New Roman" w:cs="Times New Roman"/>
          <w:bCs/>
          <w:i/>
          <w:sz w:val="28"/>
          <w:szCs w:val="28"/>
        </w:rPr>
        <w:t>Профилактика и безопасность».</w:t>
      </w:r>
    </w:p>
    <w:p w:rsidR="008D577B"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 xml:space="preserve">Реализация воспитательного потенциала профилактической деятельности в целях формирования и поддержки безопасной и комфортной среды в </w:t>
      </w:r>
      <w:r w:rsidR="008D577B">
        <w:rPr>
          <w:rFonts w:ascii="Times New Roman" w:eastAsia="SchoolBookSanPin" w:hAnsi="Times New Roman" w:cs="Times New Roman"/>
          <w:sz w:val="28"/>
          <w:szCs w:val="28"/>
        </w:rPr>
        <w:t>МОУ Тимирязевской СШ</w:t>
      </w:r>
      <w:r w:rsidRPr="00A72695">
        <w:rPr>
          <w:rFonts w:ascii="Times New Roman" w:eastAsia="SchoolBookSanPin" w:hAnsi="Times New Roman" w:cs="Times New Roman"/>
          <w:sz w:val="28"/>
          <w:szCs w:val="28"/>
        </w:rPr>
        <w:t xml:space="preserve"> предусматрива</w:t>
      </w:r>
      <w:r w:rsidR="008D577B">
        <w:rPr>
          <w:rFonts w:ascii="Times New Roman" w:eastAsia="SchoolBookSanPin" w:hAnsi="Times New Roman" w:cs="Times New Roman"/>
          <w:sz w:val="28"/>
          <w:szCs w:val="28"/>
        </w:rPr>
        <w:t>ет:</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Calibri" w:hAnsi="Times New Roman" w:cs="Times New Roman"/>
          <w:sz w:val="28"/>
          <w:szCs w:val="28"/>
        </w:rPr>
        <w:t xml:space="preserve">организацию деятельности педагогического коллектива по созданию в </w:t>
      </w:r>
      <w:r w:rsidR="008E7D30">
        <w:rPr>
          <w:rFonts w:ascii="Times New Roman" w:eastAsia="Calibri" w:hAnsi="Times New Roman" w:cs="Times New Roman"/>
          <w:sz w:val="28"/>
          <w:szCs w:val="28"/>
        </w:rPr>
        <w:t>школе</w:t>
      </w:r>
      <w:r w:rsidRPr="00A72695">
        <w:rPr>
          <w:rFonts w:ascii="Times New Roman" w:eastAsia="Calibri" w:hAnsi="Times New Roman" w:cs="Times New Roman"/>
          <w:sz w:val="28"/>
          <w:szCs w:val="28"/>
        </w:rPr>
        <w:t xml:space="preserve"> эффективной профилактической среды с целью обеспечения безопасности жизнедеятельности как условия успешной воспитательной деятельности</w:t>
      </w:r>
      <w:r w:rsidRPr="00A72695">
        <w:rPr>
          <w:rFonts w:ascii="Times New Roman" w:eastAsia="SchoolBookSanPin" w:hAnsi="Times New Roman" w:cs="Times New Roman"/>
          <w:sz w:val="28"/>
          <w:szCs w:val="28"/>
        </w:rPr>
        <w:t>;</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lastRenderedPageBreak/>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w:t>
      </w:r>
      <w:r w:rsidR="008E7D30">
        <w:rPr>
          <w:rFonts w:ascii="Times New Roman" w:eastAsia="SchoolBookSanPin" w:hAnsi="Times New Roman" w:cs="Times New Roman"/>
          <w:sz w:val="28"/>
          <w:szCs w:val="28"/>
        </w:rPr>
        <w:t xml:space="preserve">школе </w:t>
      </w:r>
      <w:r w:rsidRPr="00A72695">
        <w:rPr>
          <w:rFonts w:ascii="Times New Roman" w:eastAsia="SchoolBookSanPin" w:hAnsi="Times New Roman" w:cs="Times New Roman"/>
          <w:sz w:val="28"/>
          <w:szCs w:val="28"/>
        </w:rPr>
        <w:t xml:space="preserve">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 xml:space="preserve">предупреждение, профилактику и целенаправленную деятельность в случаях появления, расширения, влияния в </w:t>
      </w:r>
      <w:r w:rsidR="008E7D30">
        <w:rPr>
          <w:rFonts w:ascii="Times New Roman" w:eastAsia="SchoolBookSanPin" w:hAnsi="Times New Roman" w:cs="Times New Roman"/>
          <w:sz w:val="28"/>
          <w:szCs w:val="28"/>
        </w:rPr>
        <w:t>школе</w:t>
      </w:r>
      <w:r w:rsidRPr="00A72695">
        <w:rPr>
          <w:rFonts w:ascii="Times New Roman" w:eastAsia="SchoolBookSanPin" w:hAnsi="Times New Roman" w:cs="Times New Roman"/>
          <w:sz w:val="28"/>
          <w:szCs w:val="28"/>
        </w:rPr>
        <w:t xml:space="preserve"> маргинальных групп обучающихся (оставивших обучение, криминальной направленности, с агрессивным поведением и других);</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lastRenderedPageBreak/>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166.3.2.13. </w:t>
      </w:r>
      <w:r w:rsidRPr="008E7D30">
        <w:rPr>
          <w:rFonts w:ascii="Times New Roman" w:eastAsia="SchoolBookSanPin" w:hAnsi="Times New Roman" w:cs="Times New Roman"/>
          <w:i/>
          <w:sz w:val="28"/>
          <w:szCs w:val="28"/>
        </w:rPr>
        <w:t>Модуль «</w:t>
      </w:r>
      <w:r w:rsidRPr="008E7D30">
        <w:rPr>
          <w:rFonts w:ascii="Times New Roman" w:eastAsia="SchoolBookSanPin" w:hAnsi="Times New Roman" w:cs="Times New Roman"/>
          <w:bCs/>
          <w:i/>
          <w:sz w:val="28"/>
          <w:szCs w:val="28"/>
        </w:rPr>
        <w:t>Социальное партнёрство».</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 xml:space="preserve">Реализация воспитательного потенциала социального партнёрства </w:t>
      </w:r>
      <w:r w:rsidR="008E7D30">
        <w:rPr>
          <w:rFonts w:ascii="Times New Roman" w:eastAsia="SchoolBookSanPin" w:hAnsi="Times New Roman" w:cs="Times New Roman"/>
          <w:sz w:val="28"/>
          <w:szCs w:val="28"/>
        </w:rPr>
        <w:t xml:space="preserve">МОУ Тимирязевской СШ </w:t>
      </w:r>
      <w:r w:rsidRPr="00A72695">
        <w:rPr>
          <w:rFonts w:ascii="Times New Roman" w:eastAsia="SchoolBookSanPin" w:hAnsi="Times New Roman" w:cs="Times New Roman"/>
          <w:sz w:val="28"/>
          <w:szCs w:val="28"/>
        </w:rPr>
        <w:t xml:space="preserve"> предусматрив</w:t>
      </w:r>
      <w:r w:rsidR="008E7D30">
        <w:rPr>
          <w:rFonts w:ascii="Times New Roman" w:eastAsia="SchoolBookSanPin" w:hAnsi="Times New Roman" w:cs="Times New Roman"/>
          <w:sz w:val="28"/>
          <w:szCs w:val="28"/>
        </w:rPr>
        <w:t>ает:</w:t>
      </w:r>
      <w:r w:rsidRPr="00A72695">
        <w:rPr>
          <w:rFonts w:ascii="Times New Roman" w:eastAsia="SchoolBookSanPin" w:hAnsi="Times New Roman" w:cs="Times New Roman"/>
          <w:sz w:val="28"/>
          <w:szCs w:val="28"/>
        </w:rPr>
        <w:t xml:space="preserve"> </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A72695" w:rsidRPr="008E7D30" w:rsidRDefault="00A72695" w:rsidP="00A72695">
      <w:pPr>
        <w:spacing w:after="0" w:line="350" w:lineRule="auto"/>
        <w:ind w:firstLine="709"/>
        <w:jc w:val="both"/>
        <w:rPr>
          <w:rFonts w:ascii="Times New Roman" w:eastAsia="SchoolBookSanPin" w:hAnsi="Times New Roman" w:cs="Times New Roman"/>
          <w:i/>
          <w:sz w:val="28"/>
          <w:szCs w:val="28"/>
        </w:rPr>
      </w:pPr>
      <w:r w:rsidRPr="00A72695">
        <w:rPr>
          <w:rFonts w:ascii="Times New Roman" w:eastAsia="SchoolBookSanPin" w:hAnsi="Times New Roman" w:cs="Times New Roman"/>
          <w:sz w:val="28"/>
          <w:szCs w:val="28"/>
        </w:rPr>
        <w:t>166.3.2.14</w:t>
      </w:r>
      <w:r w:rsidRPr="008E7D30">
        <w:rPr>
          <w:rFonts w:ascii="Times New Roman" w:eastAsia="SchoolBookSanPin" w:hAnsi="Times New Roman" w:cs="Times New Roman"/>
          <w:i/>
          <w:sz w:val="28"/>
          <w:szCs w:val="28"/>
        </w:rPr>
        <w:t>. Модуль «</w:t>
      </w:r>
      <w:r w:rsidRPr="008E7D30">
        <w:rPr>
          <w:rFonts w:ascii="Times New Roman" w:eastAsia="SchoolBookSanPin" w:hAnsi="Times New Roman" w:cs="Times New Roman"/>
          <w:bCs/>
          <w:i/>
          <w:sz w:val="28"/>
          <w:szCs w:val="28"/>
        </w:rPr>
        <w:t>Профориентация».</w:t>
      </w:r>
    </w:p>
    <w:p w:rsidR="008E7D30"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 xml:space="preserve">Реализация воспитательного потенциала профориентационной работы </w:t>
      </w:r>
      <w:r w:rsidR="008E7D30">
        <w:rPr>
          <w:rFonts w:ascii="Times New Roman" w:eastAsia="SchoolBookSanPin" w:hAnsi="Times New Roman" w:cs="Times New Roman"/>
          <w:sz w:val="28"/>
          <w:szCs w:val="28"/>
        </w:rPr>
        <w:t>МОУ Тимирязевской СШ</w:t>
      </w:r>
      <w:r w:rsidRPr="00A72695">
        <w:rPr>
          <w:rFonts w:ascii="Times New Roman" w:eastAsia="SchoolBookSanPin" w:hAnsi="Times New Roman" w:cs="Times New Roman"/>
          <w:sz w:val="28"/>
          <w:szCs w:val="28"/>
        </w:rPr>
        <w:t xml:space="preserve"> предусматрива</w:t>
      </w:r>
      <w:r w:rsidR="008E7D30">
        <w:rPr>
          <w:rFonts w:ascii="Times New Roman" w:eastAsia="SchoolBookSanPin" w:hAnsi="Times New Roman" w:cs="Times New Roman"/>
          <w:sz w:val="28"/>
          <w:szCs w:val="28"/>
        </w:rPr>
        <w:t>ет:</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lastRenderedPageBreak/>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экскурсии на предприятия, в организации, дающие начальные представления о существующих профессиях и условиях работы;</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участие в работе всероссийских профориентационных проектов;</w:t>
      </w:r>
    </w:p>
    <w:p w:rsidR="00A72695" w:rsidRPr="00A72695" w:rsidRDefault="00A72695" w:rsidP="00A72695">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A72695" w:rsidRPr="00A72695" w:rsidRDefault="00A72695" w:rsidP="00A72695">
      <w:pPr>
        <w:spacing w:after="0" w:line="350" w:lineRule="auto"/>
        <w:ind w:firstLine="709"/>
        <w:jc w:val="both"/>
        <w:rPr>
          <w:rFonts w:ascii="Calibri" w:eastAsia="Calibri" w:hAnsi="Calibri" w:cs="Times New Roman"/>
          <w:sz w:val="28"/>
          <w:szCs w:val="28"/>
        </w:rPr>
      </w:pPr>
      <w:r w:rsidRPr="00A72695">
        <w:rPr>
          <w:rFonts w:ascii="Times New Roman" w:eastAsia="SchoolBookSanPin" w:hAnsi="Times New Roman" w:cs="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A72695">
        <w:rPr>
          <w:rFonts w:ascii="Calibri" w:eastAsia="Calibri" w:hAnsi="Calibri" w:cs="Times New Roman"/>
          <w:sz w:val="28"/>
          <w:szCs w:val="28"/>
        </w:rPr>
        <w:t xml:space="preserve"> </w:t>
      </w:r>
    </w:p>
    <w:p w:rsidR="00D86BB6" w:rsidRPr="00D86BB6" w:rsidRDefault="00A72695" w:rsidP="00D86BB6">
      <w:pPr>
        <w:spacing w:after="0" w:line="350" w:lineRule="auto"/>
        <w:ind w:firstLine="709"/>
        <w:jc w:val="both"/>
        <w:rPr>
          <w:rFonts w:ascii="Times New Roman" w:eastAsia="SchoolBookSanPin" w:hAnsi="Times New Roman" w:cs="Times New Roman"/>
          <w:sz w:val="28"/>
          <w:szCs w:val="28"/>
        </w:rPr>
      </w:pPr>
      <w:r w:rsidRPr="00A72695">
        <w:rPr>
          <w:rFonts w:ascii="Times New Roman" w:eastAsia="SchoolBookSanPin" w:hAnsi="Times New Roman" w:cs="Times New Roman"/>
          <w:sz w:val="28"/>
          <w:szCs w:val="28"/>
        </w:rPr>
        <w:t>166.4. </w:t>
      </w:r>
      <w:r w:rsidRPr="008E7D30">
        <w:rPr>
          <w:rFonts w:ascii="Times New Roman" w:eastAsia="SchoolBookSanPin" w:hAnsi="Times New Roman" w:cs="Times New Roman"/>
          <w:i/>
          <w:sz w:val="28"/>
          <w:szCs w:val="28"/>
        </w:rPr>
        <w:t>Организационный раздел.</w:t>
      </w:r>
    </w:p>
    <w:p w:rsidR="00D86BB6" w:rsidRPr="00A4017A" w:rsidRDefault="00A72695" w:rsidP="00D86BB6">
      <w:pPr>
        <w:keepNext/>
        <w:keepLines/>
        <w:spacing w:after="0" w:line="350" w:lineRule="auto"/>
        <w:ind w:firstLine="709"/>
        <w:jc w:val="both"/>
        <w:outlineLvl w:val="6"/>
        <w:rPr>
          <w:rFonts w:ascii="Times New Roman" w:eastAsia="OfficinaSansBoldITC" w:hAnsi="Times New Roman" w:cs="Times New Roman"/>
          <w:iCs/>
          <w:sz w:val="28"/>
          <w:szCs w:val="28"/>
        </w:rPr>
      </w:pPr>
      <w:r w:rsidRPr="00A72695">
        <w:rPr>
          <w:rFonts w:ascii="Times New Roman" w:eastAsia="SchoolBookSanPin" w:hAnsi="Times New Roman" w:cs="Times New Roman"/>
          <w:iCs/>
          <w:sz w:val="28"/>
          <w:szCs w:val="28"/>
        </w:rPr>
        <w:lastRenderedPageBreak/>
        <w:t>166</w:t>
      </w:r>
      <w:r w:rsidRPr="00A72695">
        <w:rPr>
          <w:rFonts w:ascii="Times New Roman" w:eastAsia="OfficinaSansBoldITC" w:hAnsi="Times New Roman" w:cs="Times New Roman"/>
          <w:iCs/>
          <w:sz w:val="28"/>
          <w:szCs w:val="28"/>
        </w:rPr>
        <w:t>.4.1. Кадровое обеспечение.</w:t>
      </w:r>
    </w:p>
    <w:p w:rsidR="00D86BB6" w:rsidRPr="00C11F68" w:rsidRDefault="00D86BB6" w:rsidP="00D86BB6">
      <w:pPr>
        <w:keepNext/>
        <w:keepLines/>
        <w:spacing w:after="0" w:line="350" w:lineRule="auto"/>
        <w:ind w:firstLine="709"/>
        <w:jc w:val="both"/>
        <w:outlineLvl w:val="6"/>
        <w:rPr>
          <w:rFonts w:ascii="Times New Roman" w:eastAsia="OfficinaSansBoldITC" w:hAnsi="Times New Roman" w:cs="Times New Roman"/>
          <w:iCs/>
          <w:sz w:val="28"/>
          <w:szCs w:val="28"/>
        </w:rPr>
      </w:pPr>
      <w:r>
        <w:rPr>
          <w:rFonts w:ascii="Times New Roman" w:eastAsia="SchoolBookSanPin" w:hAnsi="Times New Roman" w:cs="Times New Roman"/>
          <w:sz w:val="28"/>
          <w:szCs w:val="28"/>
        </w:rPr>
        <w:t xml:space="preserve"> </w:t>
      </w:r>
      <w:r w:rsidRPr="00C11F68">
        <w:rPr>
          <w:rFonts w:ascii="Times New Roman" w:eastAsia="OfficinaSansBoldITC" w:hAnsi="Times New Roman" w:cs="Times New Roman"/>
          <w:i/>
          <w:iCs/>
          <w:sz w:val="28"/>
          <w:szCs w:val="28"/>
        </w:rPr>
        <w:t>Кадровое обеспечение.</w:t>
      </w:r>
      <w:r w:rsidRPr="00C11F68">
        <w:rPr>
          <w:rFonts w:ascii="Times New Roman" w:eastAsia="OfficinaSansBoldITC" w:hAnsi="Times New Roman" w:cs="Times New Roman"/>
          <w:iCs/>
          <w:sz w:val="28"/>
          <w:szCs w:val="28"/>
        </w:rPr>
        <w:t xml:space="preserve"> Эффективность деятельности школы по воспитанию обучающихся и реализации цели и задач школьного воспитания напрямую зависит и определяется усилиями и заинтересованностью в достижении результата всех педагогов и сотрудников образовательной организации, их исполнительностью в осуществлении своих должностных обязанностей.</w:t>
      </w:r>
    </w:p>
    <w:p w:rsidR="00A72695" w:rsidRPr="00D86BB6" w:rsidRDefault="00D86BB6" w:rsidP="00D86BB6">
      <w:pPr>
        <w:spacing w:after="0" w:line="350" w:lineRule="auto"/>
        <w:ind w:firstLine="709"/>
        <w:jc w:val="both"/>
        <w:rPr>
          <w:rFonts w:ascii="Times New Roman" w:eastAsia="SchoolBookSanPin" w:hAnsi="Times New Roman" w:cs="Times New Roman"/>
          <w:sz w:val="28"/>
          <w:szCs w:val="28"/>
        </w:rPr>
      </w:pPr>
      <w:r w:rsidRPr="00C11F68">
        <w:rPr>
          <w:rFonts w:ascii="Times New Roman" w:eastAsia="OfficinaSansBoldITC" w:hAnsi="Times New Roman" w:cs="Times New Roman"/>
          <w:iCs/>
          <w:sz w:val="28"/>
          <w:szCs w:val="28"/>
        </w:rPr>
        <w:t>Решения по разделению функционала по вопросам воспитательной деятельности на уровне школы представлены в таблице:</w:t>
      </w:r>
    </w:p>
    <w:p w:rsidR="00C11F68" w:rsidRPr="00C11F68" w:rsidRDefault="00C11F68" w:rsidP="00C11F68">
      <w:pPr>
        <w:keepNext/>
        <w:keepLines/>
        <w:spacing w:after="0" w:line="350" w:lineRule="auto"/>
        <w:ind w:firstLine="709"/>
        <w:jc w:val="both"/>
        <w:outlineLvl w:val="6"/>
        <w:rPr>
          <w:rFonts w:ascii="Times New Roman" w:eastAsia="OfficinaSansBoldITC" w:hAnsi="Times New Roman" w:cs="Times New Roman"/>
          <w:i/>
          <w:iCs/>
          <w:sz w:val="28"/>
          <w:szCs w:val="28"/>
        </w:rPr>
      </w:pPr>
    </w:p>
    <w:tbl>
      <w:tblPr>
        <w:tblStyle w:val="a4"/>
        <w:tblW w:w="0" w:type="auto"/>
        <w:tblLook w:val="04A0" w:firstRow="1" w:lastRow="0" w:firstColumn="1" w:lastColumn="0" w:noHBand="0" w:noVBand="1"/>
      </w:tblPr>
      <w:tblGrid>
        <w:gridCol w:w="2376"/>
        <w:gridCol w:w="7195"/>
      </w:tblGrid>
      <w:tr w:rsidR="00C11F68" w:rsidRPr="00C11F68" w:rsidTr="00D86BB6">
        <w:tc>
          <w:tcPr>
            <w:tcW w:w="2376" w:type="dxa"/>
          </w:tcPr>
          <w:p w:rsidR="00C11F68" w:rsidRPr="00D86BB6" w:rsidRDefault="00C11F68" w:rsidP="00C11F68">
            <w:pPr>
              <w:keepNext/>
              <w:keepLines/>
              <w:spacing w:line="350" w:lineRule="auto"/>
              <w:ind w:firstLine="709"/>
              <w:jc w:val="both"/>
              <w:outlineLvl w:val="6"/>
              <w:rPr>
                <w:rFonts w:ascii="Times New Roman" w:eastAsia="OfficinaSansBoldITC" w:hAnsi="Times New Roman"/>
                <w:iCs/>
              </w:rPr>
            </w:pPr>
            <w:r w:rsidRPr="00D86BB6">
              <w:rPr>
                <w:rFonts w:ascii="Times New Roman" w:eastAsia="OfficinaSansBoldITC" w:hAnsi="Times New Roman"/>
                <w:iCs/>
              </w:rPr>
              <w:t>Наименование должности</w:t>
            </w:r>
          </w:p>
        </w:tc>
        <w:tc>
          <w:tcPr>
            <w:tcW w:w="7195" w:type="dxa"/>
          </w:tcPr>
          <w:p w:rsidR="00C11F68" w:rsidRPr="00D86BB6" w:rsidRDefault="00C11F68" w:rsidP="00C11F68">
            <w:pPr>
              <w:keepNext/>
              <w:keepLines/>
              <w:spacing w:line="350" w:lineRule="auto"/>
              <w:ind w:firstLine="709"/>
              <w:jc w:val="both"/>
              <w:outlineLvl w:val="6"/>
              <w:rPr>
                <w:rFonts w:ascii="Times New Roman" w:eastAsia="OfficinaSansBoldITC" w:hAnsi="Times New Roman"/>
                <w:iCs/>
              </w:rPr>
            </w:pPr>
            <w:r w:rsidRPr="00D86BB6">
              <w:rPr>
                <w:rFonts w:ascii="Times New Roman" w:eastAsia="OfficinaSansBoldITC" w:hAnsi="Times New Roman"/>
                <w:iCs/>
              </w:rPr>
              <w:t xml:space="preserve">Функционал, связанный с организацией и реализацией воспитательного процесса </w:t>
            </w:r>
          </w:p>
        </w:tc>
      </w:tr>
      <w:tr w:rsidR="00C11F68" w:rsidRPr="00C11F68" w:rsidTr="00D86BB6">
        <w:tc>
          <w:tcPr>
            <w:tcW w:w="2376" w:type="dxa"/>
          </w:tcPr>
          <w:p w:rsidR="00C11F68" w:rsidRPr="00D86BB6" w:rsidRDefault="00C11F68" w:rsidP="00C11F68">
            <w:pPr>
              <w:keepNext/>
              <w:keepLines/>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Директор школы</w:t>
            </w:r>
          </w:p>
        </w:tc>
        <w:tc>
          <w:tcPr>
            <w:tcW w:w="7195" w:type="dxa"/>
          </w:tcPr>
          <w:p w:rsidR="00C11F68" w:rsidRPr="00D86BB6" w:rsidRDefault="00C11F68" w:rsidP="00C11F68">
            <w:pPr>
              <w:keepNext/>
              <w:keepLines/>
              <w:numPr>
                <w:ilvl w:val="0"/>
                <w:numId w:val="81"/>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управление воспитательной деятельностью на уровне школы;</w:t>
            </w:r>
          </w:p>
          <w:p w:rsidR="00C11F68" w:rsidRPr="00D86BB6" w:rsidRDefault="00C11F68" w:rsidP="00C11F68">
            <w:pPr>
              <w:keepNext/>
              <w:keepLines/>
              <w:numPr>
                <w:ilvl w:val="0"/>
                <w:numId w:val="81"/>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регулирование воспитательной деятельности в школе;</w:t>
            </w:r>
          </w:p>
          <w:p w:rsidR="00C11F68" w:rsidRPr="00D86BB6" w:rsidRDefault="00C11F68" w:rsidP="00C11F68">
            <w:pPr>
              <w:keepNext/>
              <w:keepLines/>
              <w:numPr>
                <w:ilvl w:val="0"/>
                <w:numId w:val="81"/>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создание условий для реализации воспитательной деятельности педагогами;</w:t>
            </w:r>
          </w:p>
          <w:p w:rsidR="00C11F68" w:rsidRPr="00D86BB6" w:rsidRDefault="00C11F68" w:rsidP="00C11F68">
            <w:pPr>
              <w:keepNext/>
              <w:keepLines/>
              <w:numPr>
                <w:ilvl w:val="0"/>
                <w:numId w:val="81"/>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контроль за исполнением управленческих решений по воспитательной деятельности в образовательной организации;</w:t>
            </w:r>
          </w:p>
          <w:p w:rsidR="00C11F68" w:rsidRPr="00D86BB6" w:rsidRDefault="00C11F68" w:rsidP="00C11F68">
            <w:pPr>
              <w:keepNext/>
              <w:keepLines/>
              <w:numPr>
                <w:ilvl w:val="0"/>
                <w:numId w:val="81"/>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создание необходимой для осуществления воспитательной деятельности инфраструктуры;</w:t>
            </w:r>
          </w:p>
          <w:p w:rsidR="00C11F68" w:rsidRPr="00D86BB6" w:rsidRDefault="00C11F68" w:rsidP="00C11F68">
            <w:pPr>
              <w:keepNext/>
              <w:keepLines/>
              <w:numPr>
                <w:ilvl w:val="0"/>
                <w:numId w:val="81"/>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стимулирование активной воспитательной деятельности педагогов, т.д.</w:t>
            </w:r>
          </w:p>
        </w:tc>
      </w:tr>
      <w:tr w:rsidR="00C11F68" w:rsidRPr="00C11F68" w:rsidTr="00D86BB6">
        <w:tc>
          <w:tcPr>
            <w:tcW w:w="2376" w:type="dxa"/>
          </w:tcPr>
          <w:p w:rsidR="00C11F68" w:rsidRPr="00D86BB6" w:rsidRDefault="00C11F68" w:rsidP="00C11F68">
            <w:pPr>
              <w:keepNext/>
              <w:keepLines/>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Заместитель директор по Воспитательной работе</w:t>
            </w:r>
          </w:p>
        </w:tc>
        <w:tc>
          <w:tcPr>
            <w:tcW w:w="7195" w:type="dxa"/>
          </w:tcPr>
          <w:p w:rsidR="00C11F68" w:rsidRPr="00D86BB6" w:rsidRDefault="00C11F68" w:rsidP="00C11F68">
            <w:pPr>
              <w:keepNext/>
              <w:keepLines/>
              <w:numPr>
                <w:ilvl w:val="0"/>
                <w:numId w:val="82"/>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обеспечение эффективной реализации таких воспитательных модулей как «Классное руководство», «Основные школьные дела», «Внешкольные мероприятия», «Социальное партнёрство» «Профилактика и безопасность», «Профориентация»</w:t>
            </w:r>
          </w:p>
          <w:p w:rsidR="00C11F68" w:rsidRPr="00D86BB6" w:rsidRDefault="00C11F68" w:rsidP="00C11F68">
            <w:pPr>
              <w:keepNext/>
              <w:keepLines/>
              <w:numPr>
                <w:ilvl w:val="0"/>
                <w:numId w:val="82"/>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совместная с заместителем директора по учебно- воспитательной работе организация и контроль реализации модулей «Взаимодействие с родите- лями (законными представителями)», «Вне- школьные мероприятия», «Организация предмет- но-пространственной среды»;</w:t>
            </w:r>
          </w:p>
          <w:p w:rsidR="00C11F68" w:rsidRPr="00D86BB6" w:rsidRDefault="00C11F68" w:rsidP="00C11F68">
            <w:pPr>
              <w:keepNext/>
              <w:keepLines/>
              <w:numPr>
                <w:ilvl w:val="0"/>
                <w:numId w:val="82"/>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взаимодействие с советником директора по воспитанию в реализации модулей «Детские общественные объединения», «Основные школьные дела», «Школьные медиа»;</w:t>
            </w:r>
          </w:p>
          <w:p w:rsidR="00C11F68" w:rsidRPr="00D86BB6" w:rsidRDefault="00C11F68" w:rsidP="00C11F68">
            <w:pPr>
              <w:keepNext/>
              <w:keepLines/>
              <w:numPr>
                <w:ilvl w:val="0"/>
                <w:numId w:val="82"/>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взаимодействие с социальным педагогом и педагогом-психологом по обеспечению реализации модуля «Профилактика и безопасность»;</w:t>
            </w:r>
          </w:p>
          <w:p w:rsidR="00C11F68" w:rsidRPr="00D86BB6" w:rsidRDefault="00C11F68" w:rsidP="00C11F68">
            <w:pPr>
              <w:keepNext/>
              <w:keepLines/>
              <w:numPr>
                <w:ilvl w:val="0"/>
                <w:numId w:val="82"/>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взаимодействие со старшей вожатой в реализации модулей «Детские общественные объединения»,</w:t>
            </w:r>
          </w:p>
          <w:p w:rsidR="00C11F68" w:rsidRPr="00D86BB6" w:rsidRDefault="00C11F68" w:rsidP="00C11F68">
            <w:pPr>
              <w:keepNext/>
              <w:keepLines/>
              <w:spacing w:line="350" w:lineRule="auto"/>
              <w:ind w:firstLine="709"/>
              <w:jc w:val="both"/>
              <w:outlineLvl w:val="6"/>
              <w:rPr>
                <w:rFonts w:ascii="Times New Roman" w:eastAsia="OfficinaSansBoldITC" w:hAnsi="Times New Roman"/>
                <w:iCs/>
                <w:lang w:val="en-US"/>
              </w:rPr>
            </w:pPr>
            <w:r w:rsidRPr="00D86BB6">
              <w:rPr>
                <w:rFonts w:ascii="Times New Roman" w:eastAsia="OfficinaSansBoldITC" w:hAnsi="Times New Roman"/>
                <w:iCs/>
                <w:lang w:val="en-US"/>
              </w:rPr>
              <w:t>«Самоуправление», «Основные школьные дела»;</w:t>
            </w:r>
          </w:p>
          <w:p w:rsidR="00C11F68" w:rsidRPr="00D86BB6" w:rsidRDefault="00C11F68" w:rsidP="00C11F68">
            <w:pPr>
              <w:keepNext/>
              <w:keepLines/>
              <w:numPr>
                <w:ilvl w:val="0"/>
                <w:numId w:val="82"/>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взаимодействие с руководителем школьного Центра «Точка роста» в реализации модулей «Дополнительное образование», «Школьный хор»,</w:t>
            </w:r>
          </w:p>
          <w:p w:rsidR="00C11F68" w:rsidRPr="00D86BB6" w:rsidRDefault="00C11F68" w:rsidP="00C11F68">
            <w:pPr>
              <w:keepNext/>
              <w:keepLines/>
              <w:spacing w:line="350" w:lineRule="auto"/>
              <w:ind w:firstLine="709"/>
              <w:jc w:val="both"/>
              <w:outlineLvl w:val="6"/>
              <w:rPr>
                <w:rFonts w:ascii="Times New Roman" w:eastAsia="OfficinaSansBoldITC" w:hAnsi="Times New Roman"/>
                <w:iCs/>
                <w:lang w:val="en-US"/>
              </w:rPr>
            </w:pPr>
            <w:r w:rsidRPr="00D86BB6">
              <w:rPr>
                <w:rFonts w:ascii="Times New Roman" w:eastAsia="OfficinaSansBoldITC" w:hAnsi="Times New Roman"/>
                <w:iCs/>
                <w:lang w:val="en-US"/>
              </w:rPr>
              <w:t>«Школьный театр»;</w:t>
            </w:r>
          </w:p>
          <w:p w:rsidR="00C11F68" w:rsidRPr="00D86BB6" w:rsidRDefault="00C11F68" w:rsidP="00C11F68">
            <w:pPr>
              <w:keepNext/>
              <w:keepLines/>
              <w:numPr>
                <w:ilvl w:val="0"/>
                <w:numId w:val="82"/>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взаимодействие с начальником школьного лагеря в реализации модуля «Школьный лагерь»;</w:t>
            </w:r>
          </w:p>
          <w:p w:rsidR="00C11F68" w:rsidRPr="00D86BB6" w:rsidRDefault="00C11F68" w:rsidP="00C11F68">
            <w:pPr>
              <w:keepNext/>
              <w:keepLines/>
              <w:numPr>
                <w:ilvl w:val="0"/>
                <w:numId w:val="82"/>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организационно – методическое сопровождение воспитательной деятельности школы;</w:t>
            </w:r>
          </w:p>
          <w:p w:rsidR="00C11F68" w:rsidRPr="00D86BB6" w:rsidRDefault="00C11F68" w:rsidP="00C11F68">
            <w:pPr>
              <w:keepNext/>
              <w:keepLines/>
              <w:numPr>
                <w:ilvl w:val="0"/>
                <w:numId w:val="82"/>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lastRenderedPageBreak/>
              <w:t>анализ воспитательной деятельности, организация участия в анализе всех участников воспитательных отношений, т.д.</w:t>
            </w:r>
          </w:p>
          <w:p w:rsidR="00C11F68" w:rsidRPr="00D86BB6" w:rsidRDefault="00C11F68" w:rsidP="00C11F68">
            <w:pPr>
              <w:keepNext/>
              <w:keepLines/>
              <w:numPr>
                <w:ilvl w:val="0"/>
                <w:numId w:val="82"/>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планирование воспитательной деятельности в школе на учебный год и в течение года, включая календарно-тематический план воспитательной работы;</w:t>
            </w:r>
          </w:p>
          <w:p w:rsidR="00C11F68" w:rsidRPr="00D86BB6" w:rsidRDefault="00C11F68" w:rsidP="00C11F68">
            <w:pPr>
              <w:keepNext/>
              <w:keepLines/>
              <w:numPr>
                <w:ilvl w:val="0"/>
                <w:numId w:val="82"/>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наполнение сайта и официальных страниц школы в социальных сетях информацией о воспитатель-ной деятельности, т.д.</w:t>
            </w:r>
          </w:p>
        </w:tc>
      </w:tr>
      <w:tr w:rsidR="00C11F68" w:rsidRPr="00C11F68" w:rsidTr="00D86BB6">
        <w:tc>
          <w:tcPr>
            <w:tcW w:w="2376" w:type="dxa"/>
          </w:tcPr>
          <w:p w:rsidR="00C11F68" w:rsidRPr="00D86BB6" w:rsidRDefault="00C11F68" w:rsidP="00C11F68">
            <w:pPr>
              <w:keepNext/>
              <w:keepLines/>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lastRenderedPageBreak/>
              <w:t>Советник директора по воспитанию и взаимодействию с детскими общественными объединениями (навигатор детства)</w:t>
            </w:r>
          </w:p>
        </w:tc>
        <w:tc>
          <w:tcPr>
            <w:tcW w:w="7195" w:type="dxa"/>
          </w:tcPr>
          <w:p w:rsidR="00C11F68" w:rsidRPr="00D86BB6" w:rsidRDefault="00C11F68" w:rsidP="00C11F68">
            <w:pPr>
              <w:keepNext/>
              <w:keepLines/>
              <w:numPr>
                <w:ilvl w:val="0"/>
                <w:numId w:val="83"/>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реализация модулей «Детские общественные объ- единения»;</w:t>
            </w:r>
          </w:p>
          <w:p w:rsidR="00C11F68" w:rsidRPr="00D86BB6" w:rsidRDefault="00C11F68" w:rsidP="00C11F68">
            <w:pPr>
              <w:keepNext/>
              <w:keepLines/>
              <w:numPr>
                <w:ilvl w:val="0"/>
                <w:numId w:val="83"/>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взаимодействие с ЗДВР и старшей вожатой в реа- лизации модуля «Основные школьные дела»,</w:t>
            </w:r>
          </w:p>
          <w:p w:rsidR="00C11F68" w:rsidRPr="00D86BB6" w:rsidRDefault="00C11F68" w:rsidP="00C11F68">
            <w:pPr>
              <w:keepNext/>
              <w:keepLines/>
              <w:numPr>
                <w:ilvl w:val="0"/>
                <w:numId w:val="83"/>
              </w:numPr>
              <w:spacing w:line="350" w:lineRule="auto"/>
              <w:jc w:val="both"/>
              <w:outlineLvl w:val="6"/>
              <w:rPr>
                <w:rFonts w:ascii="Times New Roman" w:eastAsia="OfficinaSansBoldITC" w:hAnsi="Times New Roman"/>
                <w:iCs/>
                <w:lang w:val="en-US"/>
              </w:rPr>
            </w:pPr>
            <w:r w:rsidRPr="00D86BB6">
              <w:rPr>
                <w:rFonts w:ascii="Times New Roman" w:eastAsia="OfficinaSansBoldITC" w:hAnsi="Times New Roman"/>
                <w:iCs/>
                <w:lang w:val="en-US"/>
              </w:rPr>
              <w:t>«Школьные медиа»;</w:t>
            </w:r>
          </w:p>
          <w:p w:rsidR="00C11F68" w:rsidRPr="00D86BB6" w:rsidRDefault="00C11F68" w:rsidP="00C11F68">
            <w:pPr>
              <w:keepNext/>
              <w:keepLines/>
              <w:numPr>
                <w:ilvl w:val="0"/>
                <w:numId w:val="83"/>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взаимодействие с ЗДВР и классными руководите- лями при проведении анализа воспитательного процесса, т.д.</w:t>
            </w:r>
          </w:p>
        </w:tc>
      </w:tr>
      <w:tr w:rsidR="00C11F68" w:rsidRPr="00C11F68" w:rsidTr="00D86BB6">
        <w:tc>
          <w:tcPr>
            <w:tcW w:w="2376" w:type="dxa"/>
          </w:tcPr>
          <w:p w:rsidR="00C11F68" w:rsidRPr="00D86BB6" w:rsidRDefault="00C11F68" w:rsidP="00C11F68">
            <w:pPr>
              <w:keepNext/>
              <w:keepLines/>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Заместитель директора по учебно-воспитательной работе</w:t>
            </w:r>
          </w:p>
        </w:tc>
        <w:tc>
          <w:tcPr>
            <w:tcW w:w="7195" w:type="dxa"/>
          </w:tcPr>
          <w:p w:rsidR="00C11F68" w:rsidRPr="00D86BB6" w:rsidRDefault="00C11F68" w:rsidP="00C11F68">
            <w:pPr>
              <w:keepNext/>
              <w:keepLines/>
              <w:numPr>
                <w:ilvl w:val="0"/>
                <w:numId w:val="84"/>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обеспечение эффективной реализации таких воспитательных модулей как «Урочная деятельность», «Внеурочная деятельность», «Дополнительное образование»;</w:t>
            </w:r>
          </w:p>
          <w:p w:rsidR="00C11F68" w:rsidRPr="00D86BB6" w:rsidRDefault="00C11F68" w:rsidP="00C11F68">
            <w:pPr>
              <w:keepNext/>
              <w:keepLines/>
              <w:numPr>
                <w:ilvl w:val="0"/>
                <w:numId w:val="84"/>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совместное с заместителем директора по воспитательной работе организация и контроль реализации модулей «Взаимодействие с родителями (законными представителями)», «Внешкольные мероприятия», «Организация предметно-пространственной среды»;</w:t>
            </w:r>
          </w:p>
          <w:p w:rsidR="00C11F68" w:rsidRPr="00D86BB6" w:rsidRDefault="00C11F68" w:rsidP="00C11F68">
            <w:pPr>
              <w:keepNext/>
              <w:keepLines/>
              <w:numPr>
                <w:ilvl w:val="0"/>
                <w:numId w:val="84"/>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контроль  за соблюдением требований к условиям, обеспечивающим достижение планируемых личностных результатов в работе с особыми категориями детей,</w:t>
            </w:r>
          </w:p>
          <w:p w:rsidR="00C11F68" w:rsidRPr="00D86BB6" w:rsidRDefault="00C11F68" w:rsidP="00C11F68">
            <w:pPr>
              <w:keepNext/>
              <w:keepLines/>
              <w:numPr>
                <w:ilvl w:val="0"/>
                <w:numId w:val="84"/>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организация и контроль  за повышением квалификации педагогических работников в сфере воспитания, т.д.</w:t>
            </w:r>
          </w:p>
        </w:tc>
      </w:tr>
      <w:tr w:rsidR="00C11F68" w:rsidRPr="00C11F68" w:rsidTr="00D86BB6">
        <w:tc>
          <w:tcPr>
            <w:tcW w:w="2376" w:type="dxa"/>
          </w:tcPr>
          <w:p w:rsidR="00C11F68" w:rsidRPr="00D86BB6" w:rsidRDefault="00C11F68" w:rsidP="00C11F68">
            <w:pPr>
              <w:keepNext/>
              <w:keepLines/>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Руководитель школьного Центра «Точка роста», руководители занятий дополнительного образования</w:t>
            </w:r>
          </w:p>
        </w:tc>
        <w:tc>
          <w:tcPr>
            <w:tcW w:w="7195" w:type="dxa"/>
          </w:tcPr>
          <w:p w:rsidR="00C11F68" w:rsidRPr="00D86BB6" w:rsidRDefault="00C11F68" w:rsidP="00C11F68">
            <w:pPr>
              <w:keepNext/>
              <w:keepLines/>
              <w:numPr>
                <w:ilvl w:val="0"/>
                <w:numId w:val="86"/>
              </w:numPr>
              <w:spacing w:line="350" w:lineRule="auto"/>
              <w:jc w:val="both"/>
              <w:outlineLvl w:val="6"/>
              <w:rPr>
                <w:rFonts w:ascii="Times New Roman" w:eastAsia="OfficinaSansBoldITC" w:hAnsi="Times New Roman"/>
                <w:iCs/>
                <w:lang w:val="en-US"/>
              </w:rPr>
            </w:pPr>
            <w:r w:rsidRPr="00D86BB6">
              <w:rPr>
                <w:rFonts w:ascii="Times New Roman" w:eastAsia="OfficinaSansBoldITC" w:hAnsi="Times New Roman"/>
                <w:iCs/>
                <w:lang w:val="en-US"/>
              </w:rPr>
              <w:t>реализация модуля «Дополнительное образование»;</w:t>
            </w:r>
          </w:p>
          <w:p w:rsidR="00C11F68" w:rsidRPr="00D86BB6" w:rsidRDefault="00C11F68" w:rsidP="00C11F68">
            <w:pPr>
              <w:keepNext/>
              <w:keepLines/>
              <w:numPr>
                <w:ilvl w:val="0"/>
                <w:numId w:val="86"/>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участие в реализации модуля «Школьные медиа»;</w:t>
            </w:r>
          </w:p>
          <w:p w:rsidR="00C11F68" w:rsidRPr="00D86BB6" w:rsidRDefault="00C11F68" w:rsidP="00C11F68">
            <w:pPr>
              <w:keepNext/>
              <w:keepLines/>
              <w:numPr>
                <w:ilvl w:val="0"/>
                <w:numId w:val="86"/>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взаимодействие с ЗДВР в реализации модулей «Школьный театр», «Школьный хор», «Детские общественные объединения».</w:t>
            </w:r>
          </w:p>
        </w:tc>
      </w:tr>
      <w:tr w:rsidR="00C11F68" w:rsidRPr="00C11F68" w:rsidTr="00D86BB6">
        <w:tc>
          <w:tcPr>
            <w:tcW w:w="2376" w:type="dxa"/>
          </w:tcPr>
          <w:p w:rsidR="00C11F68" w:rsidRPr="00D86BB6" w:rsidRDefault="00C11F68" w:rsidP="00C11F68">
            <w:pPr>
              <w:keepNext/>
              <w:keepLines/>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Классный руководитель</w:t>
            </w:r>
          </w:p>
        </w:tc>
        <w:tc>
          <w:tcPr>
            <w:tcW w:w="7195" w:type="dxa"/>
          </w:tcPr>
          <w:p w:rsidR="00C11F68" w:rsidRPr="00D86BB6" w:rsidRDefault="00C11F68" w:rsidP="00C11F68">
            <w:pPr>
              <w:keepNext/>
              <w:keepLines/>
              <w:numPr>
                <w:ilvl w:val="0"/>
                <w:numId w:val="85"/>
              </w:numPr>
              <w:spacing w:line="350" w:lineRule="auto"/>
              <w:jc w:val="both"/>
              <w:outlineLvl w:val="6"/>
              <w:rPr>
                <w:rFonts w:ascii="Times New Roman" w:eastAsia="OfficinaSansBoldITC" w:hAnsi="Times New Roman"/>
                <w:iCs/>
                <w:lang w:val="en-US"/>
              </w:rPr>
            </w:pPr>
            <w:r w:rsidRPr="00D86BB6">
              <w:rPr>
                <w:rFonts w:ascii="Times New Roman" w:eastAsia="OfficinaSansBoldITC" w:hAnsi="Times New Roman"/>
                <w:iCs/>
                <w:lang w:val="en-US"/>
              </w:rPr>
              <w:t>реализация модуля «Классное руководство»;</w:t>
            </w:r>
          </w:p>
          <w:p w:rsidR="00C11F68" w:rsidRPr="00D86BB6" w:rsidRDefault="00C11F68" w:rsidP="00C11F68">
            <w:pPr>
              <w:keepNext/>
              <w:keepLines/>
              <w:numPr>
                <w:ilvl w:val="0"/>
                <w:numId w:val="85"/>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организация участия обучающихся в конкурсах внешкольного уровня, курирование подготовки и представления конкурсных работ, выступлений, проектов;</w:t>
            </w:r>
          </w:p>
          <w:p w:rsidR="00C11F68" w:rsidRPr="00D86BB6" w:rsidRDefault="00C11F68" w:rsidP="00C11F68">
            <w:pPr>
              <w:keepNext/>
              <w:keepLines/>
              <w:numPr>
                <w:ilvl w:val="0"/>
                <w:numId w:val="85"/>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 xml:space="preserve">сопровождение, помощь и поддержка обучающихся вверенного </w:t>
            </w:r>
            <w:r w:rsidRPr="00D86BB6">
              <w:rPr>
                <w:rFonts w:ascii="Times New Roman" w:eastAsia="OfficinaSansBoldITC" w:hAnsi="Times New Roman"/>
                <w:iCs/>
              </w:rPr>
              <w:lastRenderedPageBreak/>
              <w:t>класса во всех сферах школьного образования, т.д.</w:t>
            </w:r>
          </w:p>
        </w:tc>
      </w:tr>
      <w:tr w:rsidR="00C11F68" w:rsidRPr="00C11F68" w:rsidTr="00D86BB6">
        <w:tc>
          <w:tcPr>
            <w:tcW w:w="2376" w:type="dxa"/>
          </w:tcPr>
          <w:p w:rsidR="00C11F68" w:rsidRPr="00D86BB6" w:rsidRDefault="00C11F68" w:rsidP="00C11F68">
            <w:pPr>
              <w:keepNext/>
              <w:keepLines/>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lastRenderedPageBreak/>
              <w:t>Учителя</w:t>
            </w:r>
            <w:r w:rsidR="00D86BB6">
              <w:rPr>
                <w:rFonts w:ascii="Times New Roman" w:eastAsia="OfficinaSansBoldITC" w:hAnsi="Times New Roman"/>
                <w:iCs/>
                <w:lang w:val="en-US"/>
              </w:rPr>
              <w:t xml:space="preserve"> </w:t>
            </w:r>
            <w:r w:rsidRPr="00D86BB6">
              <w:rPr>
                <w:rFonts w:ascii="Times New Roman" w:eastAsia="OfficinaSansBoldITC" w:hAnsi="Times New Roman"/>
                <w:iCs/>
              </w:rPr>
              <w:t>- предметники</w:t>
            </w:r>
          </w:p>
        </w:tc>
        <w:tc>
          <w:tcPr>
            <w:tcW w:w="7195" w:type="dxa"/>
          </w:tcPr>
          <w:p w:rsidR="00C11F68" w:rsidRPr="00D86BB6" w:rsidRDefault="00C11F68" w:rsidP="00C11F68">
            <w:pPr>
              <w:keepNext/>
              <w:keepLines/>
              <w:numPr>
                <w:ilvl w:val="0"/>
                <w:numId w:val="87"/>
              </w:numPr>
              <w:spacing w:line="350" w:lineRule="auto"/>
              <w:jc w:val="both"/>
              <w:outlineLvl w:val="6"/>
              <w:rPr>
                <w:rFonts w:ascii="Times New Roman" w:eastAsia="OfficinaSansBoldITC" w:hAnsi="Times New Roman"/>
                <w:iCs/>
                <w:lang w:val="en-US"/>
              </w:rPr>
            </w:pPr>
            <w:r w:rsidRPr="00D86BB6">
              <w:rPr>
                <w:rFonts w:ascii="Times New Roman" w:eastAsia="OfficinaSansBoldITC" w:hAnsi="Times New Roman"/>
                <w:iCs/>
                <w:lang w:val="en-US"/>
              </w:rPr>
              <w:t xml:space="preserve">реализация </w:t>
            </w:r>
            <w:r w:rsidRPr="00D86BB6">
              <w:rPr>
                <w:rFonts w:ascii="Times New Roman" w:eastAsia="OfficinaSansBoldITC" w:hAnsi="Times New Roman"/>
                <w:iCs/>
              </w:rPr>
              <w:t xml:space="preserve"> </w:t>
            </w:r>
            <w:r w:rsidRPr="00D86BB6">
              <w:rPr>
                <w:rFonts w:ascii="Times New Roman" w:eastAsia="OfficinaSansBoldITC" w:hAnsi="Times New Roman"/>
                <w:iCs/>
                <w:lang w:val="en-US"/>
              </w:rPr>
              <w:t xml:space="preserve">модуля </w:t>
            </w:r>
            <w:r w:rsidRPr="00D86BB6">
              <w:rPr>
                <w:rFonts w:ascii="Times New Roman" w:eastAsia="OfficinaSansBoldITC" w:hAnsi="Times New Roman"/>
                <w:iCs/>
              </w:rPr>
              <w:t xml:space="preserve">  </w:t>
            </w:r>
            <w:r w:rsidRPr="00D86BB6">
              <w:rPr>
                <w:rFonts w:ascii="Times New Roman" w:eastAsia="OfficinaSansBoldITC" w:hAnsi="Times New Roman"/>
                <w:iCs/>
                <w:lang w:val="en-US"/>
              </w:rPr>
              <w:t xml:space="preserve">«Урочная </w:t>
            </w:r>
            <w:r w:rsidR="00D86BB6">
              <w:rPr>
                <w:rFonts w:ascii="Times New Roman" w:eastAsia="OfficinaSansBoldITC" w:hAnsi="Times New Roman"/>
                <w:iCs/>
                <w:lang w:val="en-US"/>
              </w:rPr>
              <w:t xml:space="preserve"> </w:t>
            </w:r>
            <w:r w:rsidRPr="00D86BB6">
              <w:rPr>
                <w:rFonts w:ascii="Times New Roman" w:eastAsia="OfficinaSansBoldITC" w:hAnsi="Times New Roman"/>
                <w:iCs/>
                <w:lang w:val="en-US"/>
              </w:rPr>
              <w:t>деятельность»</w:t>
            </w:r>
            <w:r w:rsidRPr="00D86BB6">
              <w:rPr>
                <w:rFonts w:ascii="Times New Roman" w:eastAsia="OfficinaSansBoldITC" w:hAnsi="Times New Roman"/>
                <w:iCs/>
              </w:rPr>
              <w:t>,</w:t>
            </w:r>
          </w:p>
          <w:p w:rsidR="00C11F68" w:rsidRPr="00D86BB6" w:rsidRDefault="00C11F68" w:rsidP="00C11F68">
            <w:pPr>
              <w:keepNext/>
              <w:keepLines/>
              <w:numPr>
                <w:ilvl w:val="0"/>
                <w:numId w:val="87"/>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реализация  программы учебного курса  в рамках модуля «Внеурочная деятельность»</w:t>
            </w:r>
          </w:p>
        </w:tc>
      </w:tr>
      <w:tr w:rsidR="00C11F68" w:rsidRPr="00C11F68" w:rsidTr="00D86BB6">
        <w:tc>
          <w:tcPr>
            <w:tcW w:w="2376" w:type="dxa"/>
          </w:tcPr>
          <w:p w:rsidR="00C11F68" w:rsidRPr="00D86BB6" w:rsidRDefault="00C11F68" w:rsidP="00C11F68">
            <w:pPr>
              <w:keepNext/>
              <w:keepLines/>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Педагог-психолог</w:t>
            </w:r>
          </w:p>
        </w:tc>
        <w:tc>
          <w:tcPr>
            <w:tcW w:w="7195" w:type="dxa"/>
          </w:tcPr>
          <w:p w:rsidR="00C11F68" w:rsidRPr="00D86BB6" w:rsidRDefault="00C11F68" w:rsidP="00C11F68">
            <w:pPr>
              <w:keepNext/>
              <w:keepLines/>
              <w:numPr>
                <w:ilvl w:val="0"/>
                <w:numId w:val="87"/>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оказание психолого-педагогической помощи обучающимся, родителям, педагогам;</w:t>
            </w:r>
          </w:p>
          <w:p w:rsidR="00C11F68" w:rsidRPr="00D86BB6" w:rsidRDefault="00C11F68" w:rsidP="00C11F68">
            <w:pPr>
              <w:keepNext/>
              <w:keepLines/>
              <w:numPr>
                <w:ilvl w:val="0"/>
                <w:numId w:val="87"/>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осуществление психолого-диагностических исследований обучающихся;</w:t>
            </w:r>
          </w:p>
          <w:p w:rsidR="00C11F68" w:rsidRPr="00D86BB6" w:rsidRDefault="00C11F68" w:rsidP="00C11F68">
            <w:pPr>
              <w:keepNext/>
              <w:keepLines/>
              <w:numPr>
                <w:ilvl w:val="0"/>
                <w:numId w:val="87"/>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совместное с заместителем директора по воспитательной работе и социальным педагогом обеспечение реализации модуля «Профилактика и без- опасность», «Профориентация»;</w:t>
            </w:r>
          </w:p>
          <w:p w:rsidR="00C11F68" w:rsidRPr="00D86BB6" w:rsidRDefault="00C11F68" w:rsidP="00C11F68">
            <w:pPr>
              <w:keepNext/>
              <w:keepLines/>
              <w:numPr>
                <w:ilvl w:val="0"/>
                <w:numId w:val="87"/>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осуществление коррекционно-развивающей работы с особыми категориями детей (с ОВЗ), т.д.</w:t>
            </w:r>
          </w:p>
        </w:tc>
      </w:tr>
      <w:tr w:rsidR="00C11F68" w:rsidRPr="00C11F68" w:rsidTr="00D86BB6">
        <w:tc>
          <w:tcPr>
            <w:tcW w:w="2376" w:type="dxa"/>
          </w:tcPr>
          <w:p w:rsidR="00C11F68" w:rsidRPr="00D86BB6" w:rsidRDefault="00C11F68" w:rsidP="00C11F68">
            <w:pPr>
              <w:keepNext/>
              <w:keepLines/>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Социальный педагог</w:t>
            </w:r>
          </w:p>
        </w:tc>
        <w:tc>
          <w:tcPr>
            <w:tcW w:w="7195" w:type="dxa"/>
          </w:tcPr>
          <w:p w:rsidR="00C11F68" w:rsidRPr="00D86BB6" w:rsidRDefault="00C11F68" w:rsidP="00C11F68">
            <w:pPr>
              <w:keepNext/>
              <w:keepLines/>
              <w:numPr>
                <w:ilvl w:val="0"/>
                <w:numId w:val="88"/>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совместное с заместителем директора по воспитательной работе и педагогом-психологом обеспечение реализации модуля «Профилактика и безопасность», «Профориентация»;</w:t>
            </w:r>
          </w:p>
          <w:p w:rsidR="00C11F68" w:rsidRPr="00D86BB6" w:rsidRDefault="00C11F68" w:rsidP="00C11F68">
            <w:pPr>
              <w:keepNext/>
              <w:keepLines/>
              <w:numPr>
                <w:ilvl w:val="0"/>
                <w:numId w:val="88"/>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осуществление межведомственного   взаимодействия с органами профилактики, опеки, социальными службами;</w:t>
            </w:r>
          </w:p>
          <w:p w:rsidR="00C11F68" w:rsidRPr="00D86BB6" w:rsidRDefault="00C11F68" w:rsidP="00C11F68">
            <w:pPr>
              <w:keepNext/>
              <w:keepLines/>
              <w:numPr>
                <w:ilvl w:val="0"/>
                <w:numId w:val="88"/>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осуществление профилактической и коррекционно - развивающей работы с несовершеннолетними, оказавшимися в сложной жизненной ситуации,</w:t>
            </w:r>
          </w:p>
          <w:p w:rsidR="00C11F68" w:rsidRPr="00D86BB6" w:rsidRDefault="00C11F68" w:rsidP="00C11F68">
            <w:pPr>
              <w:keepNext/>
              <w:keepLines/>
              <w:numPr>
                <w:ilvl w:val="0"/>
                <w:numId w:val="88"/>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семьями  категории СОП, т. д..</w:t>
            </w:r>
          </w:p>
        </w:tc>
      </w:tr>
      <w:tr w:rsidR="00C11F68" w:rsidRPr="00C11F68" w:rsidTr="00D86BB6">
        <w:tc>
          <w:tcPr>
            <w:tcW w:w="2376" w:type="dxa"/>
          </w:tcPr>
          <w:p w:rsidR="00C11F68" w:rsidRPr="00D86BB6" w:rsidRDefault="00C11F68" w:rsidP="00C11F68">
            <w:pPr>
              <w:keepNext/>
              <w:keepLines/>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Старшая вожатая</w:t>
            </w:r>
          </w:p>
        </w:tc>
        <w:tc>
          <w:tcPr>
            <w:tcW w:w="7195" w:type="dxa"/>
          </w:tcPr>
          <w:p w:rsidR="00C11F68" w:rsidRPr="00D86BB6" w:rsidRDefault="00C11F68" w:rsidP="00C11F68">
            <w:pPr>
              <w:keepNext/>
              <w:keepLines/>
              <w:numPr>
                <w:ilvl w:val="0"/>
                <w:numId w:val="91"/>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реализация модулей «Самоуправление», «Детские общественные объединения», «Основные школьные дела»</w:t>
            </w:r>
          </w:p>
        </w:tc>
      </w:tr>
      <w:tr w:rsidR="00C11F68" w:rsidRPr="00C11F68" w:rsidTr="00D86BB6">
        <w:tc>
          <w:tcPr>
            <w:tcW w:w="2376" w:type="dxa"/>
          </w:tcPr>
          <w:p w:rsidR="00C11F68" w:rsidRPr="00D86BB6" w:rsidRDefault="00C11F68" w:rsidP="00C11F68">
            <w:pPr>
              <w:keepNext/>
              <w:keepLines/>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Педагог дополнительного образования</w:t>
            </w:r>
          </w:p>
        </w:tc>
        <w:tc>
          <w:tcPr>
            <w:tcW w:w="7195" w:type="dxa"/>
          </w:tcPr>
          <w:p w:rsidR="00C11F68" w:rsidRPr="00D86BB6" w:rsidRDefault="00C11F68" w:rsidP="00C11F68">
            <w:pPr>
              <w:keepNext/>
              <w:keepLines/>
              <w:numPr>
                <w:ilvl w:val="0"/>
                <w:numId w:val="90"/>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реализация дополнительной общеразвивающей программы в рамках  модуля «Дополнительного образования»</w:t>
            </w:r>
          </w:p>
        </w:tc>
      </w:tr>
      <w:tr w:rsidR="00C11F68" w:rsidRPr="00C11F68" w:rsidTr="00D86BB6">
        <w:tc>
          <w:tcPr>
            <w:tcW w:w="2376" w:type="dxa"/>
          </w:tcPr>
          <w:p w:rsidR="00C11F68" w:rsidRPr="00D86BB6" w:rsidRDefault="00C11F68" w:rsidP="00C11F68">
            <w:pPr>
              <w:keepNext/>
              <w:keepLines/>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Педагог- библиотекарь</w:t>
            </w:r>
          </w:p>
        </w:tc>
        <w:tc>
          <w:tcPr>
            <w:tcW w:w="7195" w:type="dxa"/>
          </w:tcPr>
          <w:p w:rsidR="00C11F68" w:rsidRPr="00D86BB6" w:rsidRDefault="00C11F68" w:rsidP="00C11F68">
            <w:pPr>
              <w:keepNext/>
              <w:keepLines/>
              <w:numPr>
                <w:ilvl w:val="0"/>
                <w:numId w:val="89"/>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реализация комплекса мероприятий по развитию эрудиции и читательского интереса у школьников, интереса к процессу чтения;</w:t>
            </w:r>
          </w:p>
          <w:p w:rsidR="00C11F68" w:rsidRPr="00D86BB6" w:rsidRDefault="00C11F68" w:rsidP="00C11F68">
            <w:pPr>
              <w:keepNext/>
              <w:keepLines/>
              <w:numPr>
                <w:ilvl w:val="0"/>
                <w:numId w:val="89"/>
              </w:numPr>
              <w:spacing w:line="350" w:lineRule="auto"/>
              <w:jc w:val="both"/>
              <w:outlineLvl w:val="6"/>
              <w:rPr>
                <w:rFonts w:ascii="Times New Roman" w:eastAsia="OfficinaSansBoldITC" w:hAnsi="Times New Roman"/>
                <w:iCs/>
              </w:rPr>
            </w:pPr>
            <w:r w:rsidRPr="00D86BB6">
              <w:rPr>
                <w:rFonts w:ascii="Times New Roman" w:eastAsia="OfficinaSansBoldITC" w:hAnsi="Times New Roman"/>
                <w:iCs/>
              </w:rPr>
              <w:t>оказание помощи в формировании и развитии навыков работы с литературными источниками и СМИ;</w:t>
            </w:r>
          </w:p>
        </w:tc>
      </w:tr>
    </w:tbl>
    <w:p w:rsidR="00C11F68" w:rsidRPr="00C11F68" w:rsidRDefault="00C11F68" w:rsidP="00C11F68">
      <w:pPr>
        <w:keepNext/>
        <w:keepLines/>
        <w:spacing w:after="0" w:line="350" w:lineRule="auto"/>
        <w:ind w:firstLine="709"/>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 xml:space="preserve"> Создание в МОУ Тимирязевской СШ единого воспитательного пространства обеспечивается взвимодействием и сотрудничеством всех педагогических работников и сотрудников школы.</w:t>
      </w:r>
    </w:p>
    <w:p w:rsidR="00C11F68" w:rsidRPr="00C11F68" w:rsidRDefault="00C11F68" w:rsidP="00C11F68">
      <w:pPr>
        <w:keepNext/>
        <w:keepLines/>
        <w:spacing w:after="0" w:line="350" w:lineRule="auto"/>
        <w:ind w:firstLine="709"/>
        <w:jc w:val="both"/>
        <w:outlineLvl w:val="6"/>
        <w:rPr>
          <w:rFonts w:ascii="Times New Roman" w:eastAsia="OfficinaSansBoldITC" w:hAnsi="Times New Roman" w:cs="Times New Roman"/>
          <w:iCs/>
          <w:sz w:val="28"/>
          <w:szCs w:val="28"/>
        </w:rPr>
      </w:pPr>
    </w:p>
    <w:p w:rsidR="00C11F68" w:rsidRPr="00D86BB6" w:rsidRDefault="00C11F68" w:rsidP="00D86BB6">
      <w:pPr>
        <w:keepNext/>
        <w:keepLines/>
        <w:spacing w:after="0" w:line="350" w:lineRule="auto"/>
        <w:jc w:val="both"/>
        <w:outlineLvl w:val="6"/>
        <w:rPr>
          <w:rFonts w:ascii="Times New Roman" w:eastAsia="OfficinaSansBoldITC" w:hAnsi="Times New Roman" w:cs="Times New Roman"/>
          <w:iCs/>
          <w:sz w:val="28"/>
          <w:szCs w:val="28"/>
        </w:rPr>
        <w:sectPr w:rsidR="00C11F68" w:rsidRPr="00D86BB6" w:rsidSect="006D056A">
          <w:footerReference w:type="default" r:id="rId9"/>
          <w:pgSz w:w="11910" w:h="16840"/>
          <w:pgMar w:top="1134" w:right="850" w:bottom="1134" w:left="1701" w:header="0" w:footer="863" w:gutter="0"/>
          <w:cols w:space="720"/>
          <w:docGrid w:linePitch="299"/>
        </w:sectPr>
      </w:pPr>
    </w:p>
    <w:p w:rsidR="00C11F68" w:rsidRPr="00D86BB6" w:rsidRDefault="00C11F68" w:rsidP="00C11F68">
      <w:pPr>
        <w:keepNext/>
        <w:keepLines/>
        <w:spacing w:after="0" w:line="350" w:lineRule="auto"/>
        <w:jc w:val="both"/>
        <w:outlineLvl w:val="6"/>
        <w:rPr>
          <w:rFonts w:ascii="Times New Roman" w:eastAsia="SchoolBookSanPin" w:hAnsi="Times New Roman" w:cs="Times New Roman"/>
          <w:sz w:val="28"/>
          <w:szCs w:val="28"/>
          <w:lang w:eastAsia="x-none"/>
        </w:rPr>
      </w:pPr>
      <w:r w:rsidRPr="00C11F68">
        <w:rPr>
          <w:rFonts w:ascii="Times New Roman" w:eastAsia="OfficinaSansBoldITC" w:hAnsi="Times New Roman" w:cs="Times New Roman"/>
          <w:iCs/>
          <w:sz w:val="28"/>
          <w:szCs w:val="28"/>
        </w:rPr>
        <w:lastRenderedPageBreak/>
        <w:t> </w:t>
      </w:r>
      <w:r w:rsidRPr="00C11F68">
        <w:rPr>
          <w:rFonts w:ascii="Times New Roman" w:eastAsia="OfficinaSansBoldITC" w:hAnsi="Times New Roman" w:cs="Times New Roman"/>
          <w:i/>
          <w:iCs/>
          <w:sz w:val="28"/>
          <w:szCs w:val="28"/>
        </w:rPr>
        <w:t>Нормативно-методическое обеспечение.</w:t>
      </w:r>
    </w:p>
    <w:p w:rsidR="00C11F68" w:rsidRPr="00C11F68" w:rsidRDefault="00C11F68" w:rsidP="00421981">
      <w:pPr>
        <w:keepNext/>
        <w:keepLines/>
        <w:widowControl w:val="0"/>
        <w:numPr>
          <w:ilvl w:val="0"/>
          <w:numId w:val="92"/>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Перечень локальных правовых документов МОУ Тимирязевской СШ, которые приняты и в которые вносятся изменения в соответствии с рабочей про граммой воспитания:</w:t>
      </w:r>
    </w:p>
    <w:p w:rsidR="00C11F68" w:rsidRPr="00C11F68" w:rsidRDefault="00C11F68" w:rsidP="00421981">
      <w:pPr>
        <w:keepNext/>
        <w:keepLines/>
        <w:widowControl w:val="0"/>
        <w:numPr>
          <w:ilvl w:val="0"/>
          <w:numId w:val="92"/>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Рабочая программа воспитания МОУ Тимирязевской средней школы на 2020-2025 годы;</w:t>
      </w:r>
    </w:p>
    <w:p w:rsidR="00C11F68" w:rsidRPr="00C11F68" w:rsidRDefault="00C11F68" w:rsidP="00421981">
      <w:pPr>
        <w:keepNext/>
        <w:keepLines/>
        <w:widowControl w:val="0"/>
        <w:numPr>
          <w:ilvl w:val="0"/>
          <w:numId w:val="92"/>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Положение о рабочих программах по учебным предметам, курсам, моду- лям;</w:t>
      </w:r>
    </w:p>
    <w:p w:rsidR="00C11F68" w:rsidRPr="00C11F68" w:rsidRDefault="00C11F68" w:rsidP="00421981">
      <w:pPr>
        <w:keepNext/>
        <w:keepLines/>
        <w:widowControl w:val="0"/>
        <w:numPr>
          <w:ilvl w:val="0"/>
          <w:numId w:val="92"/>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Основная образовательная программа основного общего образования НОО, ООО, СОО;</w:t>
      </w:r>
    </w:p>
    <w:p w:rsidR="00C11F68" w:rsidRPr="00C11F68" w:rsidRDefault="00C11F68" w:rsidP="00421981">
      <w:pPr>
        <w:keepNext/>
        <w:keepLines/>
        <w:widowControl w:val="0"/>
        <w:numPr>
          <w:ilvl w:val="0"/>
          <w:numId w:val="92"/>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Дополнительные общеобразовательные общеразвивающие программы объединений, функционирующих на базе Центра образования   цифрового и гуманитарного профилей «Точка роста»;</w:t>
      </w:r>
    </w:p>
    <w:p w:rsidR="00C11F68" w:rsidRPr="00C11F68" w:rsidRDefault="00C11F68" w:rsidP="00421981">
      <w:pPr>
        <w:keepNext/>
        <w:keepLines/>
        <w:widowControl w:val="0"/>
        <w:numPr>
          <w:ilvl w:val="0"/>
          <w:numId w:val="92"/>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План контрольно-инспекционной деятельности в рамках ВСОКО муници- пального общеобразовательного учреждения Тимирязевской средней шко- лы МО «Ульяновский район» Ульяновской области на 2023-2024 учебный год;</w:t>
      </w:r>
    </w:p>
    <w:p w:rsidR="00C11F68" w:rsidRPr="00C11F68" w:rsidRDefault="00C11F68" w:rsidP="00421981">
      <w:pPr>
        <w:keepNext/>
        <w:keepLines/>
        <w:widowControl w:val="0"/>
        <w:numPr>
          <w:ilvl w:val="0"/>
          <w:numId w:val="92"/>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План профориентационной работы МОУ Тимирязевской СШ на 2023-2024 учебный год;</w:t>
      </w:r>
    </w:p>
    <w:p w:rsidR="00C11F68" w:rsidRPr="00C11F68" w:rsidRDefault="00C11F68" w:rsidP="00421981">
      <w:pPr>
        <w:keepNext/>
        <w:keepLines/>
        <w:widowControl w:val="0"/>
        <w:numPr>
          <w:ilvl w:val="0"/>
          <w:numId w:val="92"/>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Планы совместной деятельности школы с социальными партнёрами на 2023-2024 учебный год:</w:t>
      </w:r>
    </w:p>
    <w:p w:rsidR="00C11F68" w:rsidRPr="00C11F68" w:rsidRDefault="00C11F68" w:rsidP="00421981">
      <w:pPr>
        <w:keepNext/>
        <w:keepLines/>
        <w:widowControl w:val="0"/>
        <w:numPr>
          <w:ilvl w:val="0"/>
          <w:numId w:val="93"/>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МБУК «Дом культуры» МО «Тимирязевское сельское поселение» МО «Ульяновский район»;</w:t>
      </w:r>
    </w:p>
    <w:p w:rsidR="00C11F68" w:rsidRPr="00C11F68" w:rsidRDefault="00C11F68" w:rsidP="00421981">
      <w:pPr>
        <w:keepNext/>
        <w:keepLines/>
        <w:widowControl w:val="0"/>
        <w:numPr>
          <w:ilvl w:val="0"/>
          <w:numId w:val="93"/>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Ульяновский НИИСХ – филиал СамНЦ РАН;</w:t>
      </w:r>
    </w:p>
    <w:p w:rsidR="00C11F68" w:rsidRPr="00C11F68" w:rsidRDefault="00C11F68" w:rsidP="00421981">
      <w:pPr>
        <w:keepNext/>
        <w:keepLines/>
        <w:widowControl w:val="0"/>
        <w:numPr>
          <w:ilvl w:val="0"/>
          <w:numId w:val="93"/>
        </w:numPr>
        <w:spacing w:after="0" w:line="350" w:lineRule="auto"/>
        <w:contextualSpacing/>
        <w:jc w:val="both"/>
        <w:outlineLvl w:val="6"/>
        <w:rPr>
          <w:rFonts w:ascii="Times New Roman" w:eastAsia="OfficinaSansBoldITC" w:hAnsi="Times New Roman" w:cs="Times New Roman"/>
          <w:iCs/>
          <w:sz w:val="28"/>
          <w:szCs w:val="28"/>
          <w:lang w:val="en-US"/>
        </w:rPr>
      </w:pPr>
      <w:r w:rsidRPr="00C11F68">
        <w:rPr>
          <w:rFonts w:ascii="Times New Roman" w:eastAsia="OfficinaSansBoldITC" w:hAnsi="Times New Roman" w:cs="Times New Roman"/>
          <w:iCs/>
          <w:sz w:val="28"/>
          <w:szCs w:val="28"/>
          <w:lang w:val="en-US"/>
        </w:rPr>
        <w:t>Тимирязевская врачебная амбулатория;</w:t>
      </w:r>
    </w:p>
    <w:p w:rsidR="00C11F68" w:rsidRPr="00C11F68" w:rsidRDefault="00C11F68" w:rsidP="00421981">
      <w:pPr>
        <w:keepNext/>
        <w:keepLines/>
        <w:widowControl w:val="0"/>
        <w:numPr>
          <w:ilvl w:val="0"/>
          <w:numId w:val="93"/>
        </w:numPr>
        <w:spacing w:after="0" w:line="350" w:lineRule="auto"/>
        <w:contextualSpacing/>
        <w:jc w:val="both"/>
        <w:outlineLvl w:val="6"/>
        <w:rPr>
          <w:rFonts w:ascii="Times New Roman" w:eastAsia="OfficinaSansBoldITC" w:hAnsi="Times New Roman" w:cs="Times New Roman"/>
          <w:iCs/>
          <w:sz w:val="28"/>
          <w:szCs w:val="28"/>
          <w:lang w:val="en-US"/>
        </w:rPr>
      </w:pPr>
      <w:r w:rsidRPr="00C11F68">
        <w:rPr>
          <w:rFonts w:ascii="Times New Roman" w:eastAsia="OfficinaSansBoldITC" w:hAnsi="Times New Roman" w:cs="Times New Roman"/>
          <w:iCs/>
          <w:sz w:val="28"/>
          <w:szCs w:val="28"/>
          <w:lang w:val="en-US"/>
        </w:rPr>
        <w:t>МО МВД России «Ульяновский»;</w:t>
      </w:r>
    </w:p>
    <w:p w:rsidR="00C11F68" w:rsidRPr="00C11F68" w:rsidRDefault="00C11F68" w:rsidP="00421981">
      <w:pPr>
        <w:keepNext/>
        <w:keepLines/>
        <w:widowControl w:val="0"/>
        <w:numPr>
          <w:ilvl w:val="0"/>
          <w:numId w:val="93"/>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Отделение ГИБДД МО МВД России «Ульяновский»;</w:t>
      </w:r>
    </w:p>
    <w:p w:rsidR="00C11F68" w:rsidRPr="00C11F68" w:rsidRDefault="00C11F68" w:rsidP="00421981">
      <w:pPr>
        <w:keepNext/>
        <w:keepLines/>
        <w:widowControl w:val="0"/>
        <w:numPr>
          <w:ilvl w:val="0"/>
          <w:numId w:val="93"/>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МБУ ДО «Тимирязевская детская школа искусств»;</w:t>
      </w:r>
    </w:p>
    <w:p w:rsidR="00C11F68" w:rsidRPr="00C11F68" w:rsidRDefault="00C11F68" w:rsidP="00421981">
      <w:pPr>
        <w:keepNext/>
        <w:keepLines/>
        <w:widowControl w:val="0"/>
        <w:numPr>
          <w:ilvl w:val="0"/>
          <w:numId w:val="93"/>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Тимирязевская сельская библиотека – филиал МУК межпоселенче- ская библиотека МО «Ульяновский район».</w:t>
      </w:r>
    </w:p>
    <w:p w:rsidR="00C11F68" w:rsidRPr="00C11F68" w:rsidRDefault="00C11F68" w:rsidP="00421981">
      <w:pPr>
        <w:keepNext/>
        <w:keepLines/>
        <w:widowControl w:val="0"/>
        <w:numPr>
          <w:ilvl w:val="0"/>
          <w:numId w:val="93"/>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lastRenderedPageBreak/>
        <w:t>Договоры сетевого взаимодействия и планы совместной деятельности с:</w:t>
      </w:r>
    </w:p>
    <w:p w:rsidR="00C11F68" w:rsidRPr="00C11F68" w:rsidRDefault="00C11F68" w:rsidP="00421981">
      <w:pPr>
        <w:keepNext/>
        <w:keepLines/>
        <w:widowControl w:val="0"/>
        <w:numPr>
          <w:ilvl w:val="0"/>
          <w:numId w:val="93"/>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МОУ Большеключищенской средней школой имени В.Н. Каштанки- на (МО «Ульяновский район»);</w:t>
      </w:r>
    </w:p>
    <w:p w:rsidR="00C11F68" w:rsidRPr="00C11F68" w:rsidRDefault="00C11F68" w:rsidP="00421981">
      <w:pPr>
        <w:keepNext/>
        <w:keepLines/>
        <w:widowControl w:val="0"/>
        <w:numPr>
          <w:ilvl w:val="0"/>
          <w:numId w:val="93"/>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МОУ Зеленорощинской средней школой (МО «Ульяновский район»);</w:t>
      </w:r>
    </w:p>
    <w:p w:rsidR="00C11F68" w:rsidRPr="00C11F68" w:rsidRDefault="00C11F68" w:rsidP="00421981">
      <w:pPr>
        <w:keepNext/>
        <w:keepLines/>
        <w:widowControl w:val="0"/>
        <w:numPr>
          <w:ilvl w:val="0"/>
          <w:numId w:val="93"/>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МБОУ «Плодовой средней школой имени Н.А.Волкова» (г. Ульяновск);</w:t>
      </w:r>
    </w:p>
    <w:p w:rsidR="00C11F68" w:rsidRPr="00C11F68" w:rsidRDefault="00C11F68" w:rsidP="00421981">
      <w:pPr>
        <w:keepNext/>
        <w:keepLines/>
        <w:widowControl w:val="0"/>
        <w:numPr>
          <w:ilvl w:val="0"/>
          <w:numId w:val="93"/>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МОУ Новоуренской средней школой (МО «Ульяновский район»).</w:t>
      </w:r>
    </w:p>
    <w:p w:rsidR="00C11F68" w:rsidRPr="00C11F68" w:rsidRDefault="00C11F68" w:rsidP="00421981">
      <w:pPr>
        <w:keepNext/>
        <w:keepLines/>
        <w:widowControl w:val="0"/>
        <w:numPr>
          <w:ilvl w:val="0"/>
          <w:numId w:val="94"/>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Дополнительная образовательная общеразвивающая программа социально- гуманитарной направленности «Орлята России» школьного лагеря с днев- ным пребыванием;</w:t>
      </w:r>
    </w:p>
    <w:p w:rsidR="00C11F68" w:rsidRPr="00C11F68" w:rsidRDefault="00C11F68" w:rsidP="00421981">
      <w:pPr>
        <w:keepNext/>
        <w:keepLines/>
        <w:widowControl w:val="0"/>
        <w:numPr>
          <w:ilvl w:val="0"/>
          <w:numId w:val="95"/>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Адаптированные образовательные программы начального общего образования:</w:t>
      </w:r>
    </w:p>
    <w:p w:rsidR="00C11F68" w:rsidRPr="00C11F68" w:rsidRDefault="00C11F68" w:rsidP="00421981">
      <w:pPr>
        <w:keepNext/>
        <w:keepLines/>
        <w:widowControl w:val="0"/>
        <w:numPr>
          <w:ilvl w:val="0"/>
          <w:numId w:val="97"/>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обучающихся с нарушением опорно-двигательного аппарата (вари- ант 6.21),</w:t>
      </w:r>
    </w:p>
    <w:p w:rsidR="00C11F68" w:rsidRPr="00C11F68" w:rsidRDefault="00C11F68" w:rsidP="00421981">
      <w:pPr>
        <w:keepNext/>
        <w:keepLines/>
        <w:widowControl w:val="0"/>
        <w:numPr>
          <w:ilvl w:val="0"/>
          <w:numId w:val="97"/>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обучающихся с задержкой психического развития (вариант 7.2),</w:t>
      </w:r>
    </w:p>
    <w:p w:rsidR="00C11F68" w:rsidRPr="00C11F68" w:rsidRDefault="00C11F68" w:rsidP="00421981">
      <w:pPr>
        <w:keepNext/>
        <w:keepLines/>
        <w:widowControl w:val="0"/>
        <w:numPr>
          <w:ilvl w:val="0"/>
          <w:numId w:val="97"/>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обучающихся с тяжёлыми нарушениями речи (вариант 5.1.),</w:t>
      </w:r>
    </w:p>
    <w:p w:rsidR="00C11F68" w:rsidRPr="00C11F68" w:rsidRDefault="00C11F68" w:rsidP="00421981">
      <w:pPr>
        <w:keepNext/>
        <w:keepLines/>
        <w:widowControl w:val="0"/>
        <w:numPr>
          <w:ilvl w:val="0"/>
          <w:numId w:val="97"/>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обучающихся с расстройствами аутистического спектра (вариант 8.2)</w:t>
      </w:r>
    </w:p>
    <w:p w:rsidR="00C11F68" w:rsidRPr="00C11F68" w:rsidRDefault="00C11F68" w:rsidP="00421981">
      <w:pPr>
        <w:keepNext/>
        <w:keepLines/>
        <w:widowControl w:val="0"/>
        <w:numPr>
          <w:ilvl w:val="0"/>
          <w:numId w:val="96"/>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Адаптированные образовательные программы основного общего образования:</w:t>
      </w:r>
    </w:p>
    <w:p w:rsidR="00C11F68" w:rsidRPr="00C11F68" w:rsidRDefault="00C11F68" w:rsidP="00421981">
      <w:pPr>
        <w:keepNext/>
        <w:keepLines/>
        <w:widowControl w:val="0"/>
        <w:numPr>
          <w:ilvl w:val="0"/>
          <w:numId w:val="98"/>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обучающихся с задержкой психического развития,</w:t>
      </w:r>
    </w:p>
    <w:p w:rsidR="00C11F68" w:rsidRPr="00C11F68" w:rsidRDefault="00C11F68" w:rsidP="00421981">
      <w:pPr>
        <w:keepNext/>
        <w:keepLines/>
        <w:widowControl w:val="0"/>
        <w:numPr>
          <w:ilvl w:val="0"/>
          <w:numId w:val="98"/>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обучающихся с нарушением опорно-двигательного аппарата.</w:t>
      </w:r>
    </w:p>
    <w:p w:rsidR="00D86BB6" w:rsidRPr="00A4017A" w:rsidRDefault="00C11F68" w:rsidP="00C11F68">
      <w:pPr>
        <w:keepNext/>
        <w:keepLines/>
        <w:spacing w:after="0" w:line="350" w:lineRule="auto"/>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
          <w:iCs/>
          <w:sz w:val="28"/>
          <w:szCs w:val="28"/>
        </w:rPr>
        <w:t>Требования к условиям работы с обучающимися с особыми образовательными потребностями</w:t>
      </w:r>
      <w:r w:rsidRPr="00C11F68">
        <w:rPr>
          <w:rFonts w:ascii="Times New Roman" w:eastAsia="OfficinaSansBoldITC" w:hAnsi="Times New Roman" w:cs="Times New Roman"/>
          <w:iCs/>
          <w:sz w:val="28"/>
          <w:szCs w:val="28"/>
        </w:rPr>
        <w:t>.</w:t>
      </w:r>
      <w:r w:rsidR="00D86BB6" w:rsidRPr="00D86BB6">
        <w:rPr>
          <w:rFonts w:ascii="Times New Roman" w:eastAsia="OfficinaSansBoldITC" w:hAnsi="Times New Roman" w:cs="Times New Roman"/>
          <w:iCs/>
          <w:sz w:val="28"/>
          <w:szCs w:val="28"/>
        </w:rPr>
        <w:t xml:space="preserve"> </w:t>
      </w:r>
    </w:p>
    <w:p w:rsidR="00C11F68" w:rsidRPr="00C11F68" w:rsidRDefault="00D86BB6" w:rsidP="00D86BB6">
      <w:pPr>
        <w:keepNext/>
        <w:keepLines/>
        <w:spacing w:after="0" w:line="350" w:lineRule="auto"/>
        <w:ind w:firstLine="708"/>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Программа внеурочной деятельности включает коррекционно- развивающее направление, которое является обязательной частью внеурочной деятельности, поддерживающей процесс освоения содержания адаптированных образовательных программ образования обучающихся с особыми образовательными потребностями, направлено на преодоление и ослабление недостатков в психическом и физическом развитии обучающихся.</w:t>
      </w:r>
    </w:p>
    <w:p w:rsidR="00C11F68" w:rsidRPr="00C11F68" w:rsidRDefault="00C11F68" w:rsidP="00C11F68">
      <w:pPr>
        <w:keepNext/>
        <w:keepLines/>
        <w:spacing w:after="0" w:line="350" w:lineRule="auto"/>
        <w:ind w:firstLine="708"/>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lastRenderedPageBreak/>
        <w:t>Содержание этого направления представлено коррекционно-развивающей областью. Данное направление реализуется через программу психолого-педагогического сопровождения, программу логопедических занятий, программу дефектологических занятий; программу обязательных индивидуальных и групповых коррекционных занятий.</w:t>
      </w:r>
    </w:p>
    <w:p w:rsidR="00C11F68" w:rsidRPr="00C11F68" w:rsidRDefault="00C11F68" w:rsidP="00C11F68">
      <w:pPr>
        <w:keepNext/>
        <w:keepLines/>
        <w:spacing w:after="0" w:line="350" w:lineRule="auto"/>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Внеурочная деятельность школы направлена на духовно-нравственное, спортивно-оздоровительное, социально-трудовое, общекультурное развитие личности и ориентирована на создание условий для учащихся с особыми образовательными потребностями с целью:</w:t>
      </w:r>
    </w:p>
    <w:p w:rsidR="00C11F68" w:rsidRPr="00C11F68" w:rsidRDefault="00C11F68" w:rsidP="00421981">
      <w:pPr>
        <w:keepNext/>
        <w:keepLines/>
        <w:widowControl w:val="0"/>
        <w:numPr>
          <w:ilvl w:val="0"/>
          <w:numId w:val="99"/>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расширения опыта поведения, деятельности и общения;</w:t>
      </w:r>
    </w:p>
    <w:p w:rsidR="00C11F68" w:rsidRPr="00C11F68" w:rsidRDefault="00C11F68" w:rsidP="00421981">
      <w:pPr>
        <w:keepNext/>
        <w:keepLines/>
        <w:widowControl w:val="0"/>
        <w:numPr>
          <w:ilvl w:val="0"/>
          <w:numId w:val="99"/>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творческой деятельности обучающихся с интеллектуальными нарушениями в комфортной развивающей среде, стимулирующей возникновение личностного интереса к различным аспектам жизнедеятельности;</w:t>
      </w:r>
    </w:p>
    <w:p w:rsidR="00C11F68" w:rsidRPr="00C11F68" w:rsidRDefault="00C11F68" w:rsidP="00421981">
      <w:pPr>
        <w:keepNext/>
        <w:keepLines/>
        <w:widowControl w:val="0"/>
        <w:numPr>
          <w:ilvl w:val="0"/>
          <w:numId w:val="99"/>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позитивного отношения к окружающей действительности;</w:t>
      </w:r>
    </w:p>
    <w:p w:rsidR="00C11F68" w:rsidRPr="00C11F68" w:rsidRDefault="00C11F68" w:rsidP="00421981">
      <w:pPr>
        <w:keepNext/>
        <w:keepLines/>
        <w:widowControl w:val="0"/>
        <w:numPr>
          <w:ilvl w:val="0"/>
          <w:numId w:val="99"/>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социального становления обучающегося в процессе общения и сов- местной деятельности в детском сообществе, активного взаимодействия со сверстниками и педагогами;</w:t>
      </w:r>
    </w:p>
    <w:p w:rsidR="00C11F68" w:rsidRPr="00C11F68" w:rsidRDefault="00C11F68" w:rsidP="00421981">
      <w:pPr>
        <w:keepNext/>
        <w:keepLines/>
        <w:widowControl w:val="0"/>
        <w:numPr>
          <w:ilvl w:val="0"/>
          <w:numId w:val="99"/>
        </w:numPr>
        <w:spacing w:after="0" w:line="350" w:lineRule="auto"/>
        <w:contextualSpacing/>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профессионального самоопределения, необходимого для успешной реализации дальнейших жизненных планов обучающихся.</w:t>
      </w:r>
    </w:p>
    <w:p w:rsidR="00C11F68" w:rsidRPr="00C11F68" w:rsidRDefault="00C11F68" w:rsidP="00C11F68">
      <w:pPr>
        <w:spacing w:after="0" w:line="350" w:lineRule="auto"/>
        <w:ind w:firstLine="709"/>
        <w:jc w:val="both"/>
        <w:rPr>
          <w:rFonts w:ascii="Times New Roman" w:eastAsia="SchoolBookSanPin" w:hAnsi="Times New Roman" w:cs="Times New Roman"/>
          <w:sz w:val="28"/>
          <w:szCs w:val="28"/>
        </w:rPr>
      </w:pPr>
      <w:r w:rsidRPr="00C11F68">
        <w:rPr>
          <w:rFonts w:ascii="Times New Roman" w:eastAsia="SchoolBookSanPin" w:hAnsi="Times New Roman" w:cs="Times New Roman"/>
          <w:i/>
          <w:sz w:val="28"/>
          <w:szCs w:val="28"/>
        </w:rPr>
        <w:t>Особыми задачами воспитания обучающихся с особыми образовательными потребностями являются</w:t>
      </w:r>
      <w:r w:rsidRPr="00C11F68">
        <w:rPr>
          <w:rFonts w:ascii="Times New Roman" w:eastAsia="SchoolBookSanPin" w:hAnsi="Times New Roman" w:cs="Times New Roman"/>
          <w:sz w:val="28"/>
          <w:szCs w:val="28"/>
        </w:rPr>
        <w:t>:</w:t>
      </w:r>
    </w:p>
    <w:p w:rsidR="00C11F68" w:rsidRPr="00C11F68" w:rsidRDefault="00C11F68" w:rsidP="00421981">
      <w:pPr>
        <w:widowControl w:val="0"/>
        <w:numPr>
          <w:ilvl w:val="0"/>
          <w:numId w:val="100"/>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C11F68" w:rsidRPr="00C11F68" w:rsidRDefault="00C11F68" w:rsidP="00421981">
      <w:pPr>
        <w:widowControl w:val="0"/>
        <w:numPr>
          <w:ilvl w:val="0"/>
          <w:numId w:val="100"/>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C11F68" w:rsidRPr="00C11F68" w:rsidRDefault="00C11F68" w:rsidP="00421981">
      <w:pPr>
        <w:widowControl w:val="0"/>
        <w:numPr>
          <w:ilvl w:val="0"/>
          <w:numId w:val="100"/>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построение воспитательной деятельности с учётом индивидуальных особенностей и возможностей каждого обучающегося;</w:t>
      </w:r>
    </w:p>
    <w:p w:rsidR="00C11F68" w:rsidRPr="00C11F68" w:rsidRDefault="00C11F68" w:rsidP="00421981">
      <w:pPr>
        <w:widowControl w:val="0"/>
        <w:numPr>
          <w:ilvl w:val="0"/>
          <w:numId w:val="100"/>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 xml:space="preserve">обеспечение психолого-педагогической поддержки семей обучающихся, </w:t>
      </w:r>
      <w:r w:rsidRPr="00C11F68">
        <w:rPr>
          <w:rFonts w:ascii="Times New Roman" w:eastAsia="SchoolBookSanPin" w:hAnsi="Times New Roman" w:cs="Times New Roman"/>
          <w:sz w:val="28"/>
          <w:szCs w:val="28"/>
        </w:rPr>
        <w:lastRenderedPageBreak/>
        <w:t>содействие повышению уровня их педагогической, психологической, медико-социальной компетентности.</w:t>
      </w:r>
    </w:p>
    <w:p w:rsidR="00C11F68" w:rsidRPr="00C11F68" w:rsidRDefault="00C11F68" w:rsidP="00C11F68">
      <w:pPr>
        <w:spacing w:after="0" w:line="350" w:lineRule="auto"/>
        <w:jc w:val="both"/>
        <w:rPr>
          <w:rFonts w:ascii="Times New Roman" w:eastAsia="SchoolBookSanPin" w:hAnsi="Times New Roman" w:cs="Times New Roman"/>
          <w:sz w:val="28"/>
          <w:szCs w:val="28"/>
        </w:rPr>
      </w:pPr>
      <w:r w:rsidRPr="00C11F68">
        <w:rPr>
          <w:rFonts w:ascii="Times New Roman" w:eastAsia="SchoolBookSanPin" w:hAnsi="Times New Roman" w:cs="Times New Roman"/>
          <w:i/>
          <w:sz w:val="28"/>
          <w:szCs w:val="28"/>
        </w:rPr>
        <w:t>При организации воспитания обучающихся с особыми образовательными потребностями необходимо ориентироваться на</w:t>
      </w:r>
      <w:r w:rsidRPr="00C11F68">
        <w:rPr>
          <w:rFonts w:ascii="Times New Roman" w:eastAsia="SchoolBookSanPin" w:hAnsi="Times New Roman" w:cs="Times New Roman"/>
          <w:sz w:val="28"/>
          <w:szCs w:val="28"/>
        </w:rPr>
        <w:t>:</w:t>
      </w:r>
    </w:p>
    <w:p w:rsidR="00C11F68" w:rsidRPr="00C11F68" w:rsidRDefault="00C11F68" w:rsidP="00421981">
      <w:pPr>
        <w:widowControl w:val="0"/>
        <w:numPr>
          <w:ilvl w:val="0"/>
          <w:numId w:val="101"/>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C11F68" w:rsidRPr="00C11F68" w:rsidRDefault="00C11F68" w:rsidP="00421981">
      <w:pPr>
        <w:widowControl w:val="0"/>
        <w:numPr>
          <w:ilvl w:val="0"/>
          <w:numId w:val="101"/>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D86BB6" w:rsidRPr="00D86BB6" w:rsidRDefault="00C11F68" w:rsidP="00421981">
      <w:pPr>
        <w:widowControl w:val="0"/>
        <w:numPr>
          <w:ilvl w:val="0"/>
          <w:numId w:val="101"/>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D86BB6" w:rsidRPr="00A4017A" w:rsidRDefault="00C11F68" w:rsidP="00D86BB6">
      <w:pPr>
        <w:keepNext/>
        <w:keepLines/>
        <w:spacing w:after="0" w:line="350" w:lineRule="auto"/>
        <w:ind w:firstLine="708"/>
        <w:jc w:val="both"/>
        <w:outlineLvl w:val="6"/>
        <w:rPr>
          <w:rFonts w:ascii="Times New Roman" w:eastAsia="OfficinaSansBoldITC" w:hAnsi="Times New Roman" w:cs="Times New Roman"/>
          <w:iCs/>
          <w:sz w:val="28"/>
          <w:szCs w:val="28"/>
        </w:rPr>
      </w:pPr>
      <w:r w:rsidRPr="00D86BB6">
        <w:rPr>
          <w:rFonts w:ascii="Times New Roman" w:eastAsia="OfficinaSansBoldITC" w:hAnsi="Times New Roman" w:cs="Times New Roman"/>
          <w:i/>
          <w:iCs/>
          <w:sz w:val="28"/>
          <w:szCs w:val="28"/>
        </w:rPr>
        <w:t>Система поощрения социальной успешности и проявлений активной жизненной позиции обучающихся.</w:t>
      </w:r>
      <w:r w:rsidR="00D86BB6" w:rsidRPr="00D86BB6">
        <w:rPr>
          <w:rFonts w:ascii="Times New Roman" w:eastAsia="OfficinaSansBoldITC" w:hAnsi="Times New Roman" w:cs="Times New Roman"/>
          <w:iCs/>
          <w:sz w:val="28"/>
          <w:szCs w:val="28"/>
        </w:rPr>
        <w:t xml:space="preserve"> </w:t>
      </w:r>
    </w:p>
    <w:p w:rsidR="00C11F68" w:rsidRPr="00D86BB6" w:rsidRDefault="00D86BB6" w:rsidP="00D86BB6">
      <w:pPr>
        <w:keepNext/>
        <w:keepLines/>
        <w:spacing w:after="0" w:line="350" w:lineRule="auto"/>
        <w:ind w:firstLine="708"/>
        <w:jc w:val="both"/>
        <w:outlineLvl w:val="6"/>
        <w:rPr>
          <w:rFonts w:ascii="Times New Roman" w:eastAsia="OfficinaSansBoldITC" w:hAnsi="Times New Roman" w:cs="Times New Roman"/>
          <w:iCs/>
          <w:sz w:val="28"/>
          <w:szCs w:val="28"/>
        </w:rPr>
      </w:pPr>
      <w:r w:rsidRPr="00C11F68">
        <w:rPr>
          <w:rFonts w:ascii="Times New Roman" w:eastAsia="OfficinaSansBoldITC" w:hAnsi="Times New Roman" w:cs="Times New Roman"/>
          <w:iCs/>
          <w:sz w:val="28"/>
          <w:szCs w:val="28"/>
        </w:rPr>
        <w:t>Система поощрения проявлений активной жизненной позиции и социальной успешности обучающихся  МОУ Тимирязевской СШ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C11F68" w:rsidRPr="00C11F68" w:rsidRDefault="00C11F68" w:rsidP="00C11F68">
      <w:pPr>
        <w:spacing w:after="0" w:line="350" w:lineRule="auto"/>
        <w:ind w:firstLine="709"/>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Система проявлений активной жизненной позиции и поощрения социальной успешности обучающихся МОУ Тимирязевской СШ  строится на принципах:</w:t>
      </w:r>
    </w:p>
    <w:p w:rsidR="00C11F68" w:rsidRPr="00C11F68" w:rsidRDefault="00C11F68" w:rsidP="00421981">
      <w:pPr>
        <w:widowControl w:val="0"/>
        <w:numPr>
          <w:ilvl w:val="0"/>
          <w:numId w:val="102"/>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11F68" w:rsidRPr="00C11F68" w:rsidRDefault="00C11F68" w:rsidP="00421981">
      <w:pPr>
        <w:widowControl w:val="0"/>
        <w:numPr>
          <w:ilvl w:val="0"/>
          <w:numId w:val="102"/>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 xml:space="preserve">соответствия процедур награждения укладу общеобразовательной организации, качеству воспитывающей среды, символике </w:t>
      </w:r>
      <w:r w:rsidRPr="00C11F68">
        <w:rPr>
          <w:rFonts w:ascii="Times New Roman" w:eastAsia="SchoolBookSanPin" w:hAnsi="Times New Roman" w:cs="Times New Roman"/>
          <w:sz w:val="28"/>
          <w:szCs w:val="28"/>
        </w:rPr>
        <w:lastRenderedPageBreak/>
        <w:t>общеобразовательной организации;</w:t>
      </w:r>
    </w:p>
    <w:p w:rsidR="00C11F68" w:rsidRPr="00C11F68" w:rsidRDefault="00C11F68" w:rsidP="00421981">
      <w:pPr>
        <w:widowControl w:val="0"/>
        <w:numPr>
          <w:ilvl w:val="0"/>
          <w:numId w:val="102"/>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11F68" w:rsidRPr="00C11F68" w:rsidRDefault="00C11F68" w:rsidP="00421981">
      <w:pPr>
        <w:widowControl w:val="0"/>
        <w:numPr>
          <w:ilvl w:val="0"/>
          <w:numId w:val="102"/>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регулирования частоты награждений (недопущение избыточности в поощрениях, чрезмерно больших групп поощряемых и другое);</w:t>
      </w:r>
    </w:p>
    <w:p w:rsidR="00C11F68" w:rsidRPr="00C11F68" w:rsidRDefault="00C11F68" w:rsidP="00421981">
      <w:pPr>
        <w:widowControl w:val="0"/>
        <w:numPr>
          <w:ilvl w:val="0"/>
          <w:numId w:val="102"/>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11F68" w:rsidRPr="00C11F68" w:rsidRDefault="00C11F68" w:rsidP="00421981">
      <w:pPr>
        <w:widowControl w:val="0"/>
        <w:numPr>
          <w:ilvl w:val="0"/>
          <w:numId w:val="102"/>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C11F68" w:rsidRPr="00C11F68" w:rsidRDefault="00C11F68" w:rsidP="00421981">
      <w:pPr>
        <w:widowControl w:val="0"/>
        <w:numPr>
          <w:ilvl w:val="0"/>
          <w:numId w:val="102"/>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C11F68" w:rsidRPr="00C11F68" w:rsidRDefault="00C11F68" w:rsidP="00C11F68">
      <w:pPr>
        <w:spacing w:after="0" w:line="350" w:lineRule="auto"/>
        <w:ind w:firstLine="709"/>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Формы поощрения проявлений активной жизненной позиции обучающихся и социальной успешности МОУ Тимирязевской СШ:.</w:t>
      </w:r>
    </w:p>
    <w:p w:rsidR="00C11F68" w:rsidRPr="00C11F68" w:rsidRDefault="00C11F68" w:rsidP="00421981">
      <w:pPr>
        <w:widowControl w:val="0"/>
        <w:numPr>
          <w:ilvl w:val="0"/>
          <w:numId w:val="103"/>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 Портфолио включает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w:t>
      </w:r>
    </w:p>
    <w:p w:rsidR="00C11F68" w:rsidRPr="00C11F68" w:rsidRDefault="00C11F68" w:rsidP="00421981">
      <w:pPr>
        <w:widowControl w:val="0"/>
        <w:numPr>
          <w:ilvl w:val="0"/>
          <w:numId w:val="103"/>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Рейтинги - через размещение имен (фамилий) обучающихся или, классов в последовательности, определяемой их успешностью, достижениями.</w:t>
      </w:r>
    </w:p>
    <w:p w:rsidR="00C11F68" w:rsidRPr="00C11F68" w:rsidRDefault="00C11F68" w:rsidP="00421981">
      <w:pPr>
        <w:widowControl w:val="0"/>
        <w:numPr>
          <w:ilvl w:val="0"/>
          <w:numId w:val="103"/>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 xml:space="preserve">Публичные формы поощрения – награждение на общешкольных линейках, информация о поощрении на официальных интернет-страницах </w:t>
      </w:r>
      <w:r w:rsidRPr="00C11F68">
        <w:rPr>
          <w:rFonts w:ascii="Times New Roman" w:eastAsia="SchoolBookSanPin" w:hAnsi="Times New Roman" w:cs="Times New Roman"/>
          <w:sz w:val="28"/>
          <w:szCs w:val="28"/>
        </w:rPr>
        <w:lastRenderedPageBreak/>
        <w:t>школы, школьных стендах, на общешкольных родительских собраниях, др.</w:t>
      </w:r>
    </w:p>
    <w:p w:rsidR="00C11F68" w:rsidRPr="00C11F68" w:rsidRDefault="00C11F68" w:rsidP="00421981">
      <w:pPr>
        <w:widowControl w:val="0"/>
        <w:numPr>
          <w:ilvl w:val="0"/>
          <w:numId w:val="103"/>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Устные формы поощрения – благодарность, похвала, привидение обучающихся в пример другим школьникам, др.</w:t>
      </w:r>
    </w:p>
    <w:p w:rsidR="00C11F68" w:rsidRPr="00C11F68" w:rsidRDefault="00C11F68" w:rsidP="00421981">
      <w:pPr>
        <w:widowControl w:val="0"/>
        <w:numPr>
          <w:ilvl w:val="0"/>
          <w:numId w:val="103"/>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Предоставление почётного права поднятия Государственного флага РФ как особо отличившимся учащимся.</w:t>
      </w:r>
    </w:p>
    <w:p w:rsidR="00C11F68" w:rsidRPr="00C11F68" w:rsidRDefault="00C11F68" w:rsidP="00C11F68">
      <w:pPr>
        <w:spacing w:after="0" w:line="350" w:lineRule="auto"/>
        <w:jc w:val="both"/>
        <w:rPr>
          <w:rFonts w:ascii="Times New Roman" w:eastAsia="SchoolBookSanPin" w:hAnsi="Times New Roman" w:cs="Times New Roman"/>
          <w:i/>
          <w:sz w:val="28"/>
          <w:szCs w:val="28"/>
        </w:rPr>
      </w:pPr>
      <w:r w:rsidRPr="00C11F68">
        <w:rPr>
          <w:rFonts w:ascii="Times New Roman" w:eastAsia="SchoolBookSanPin" w:hAnsi="Times New Roman" w:cs="Times New Roman"/>
          <w:i/>
          <w:sz w:val="28"/>
          <w:szCs w:val="28"/>
        </w:rPr>
        <w:t xml:space="preserve">Анализ воспитательного процесса </w:t>
      </w:r>
      <w:r w:rsidRPr="00C11F68">
        <w:rPr>
          <w:rFonts w:ascii="Times New Roman" w:eastAsia="SchoolBookSanPin" w:hAnsi="Times New Roman" w:cs="Times New Roman"/>
          <w:sz w:val="28"/>
          <w:szCs w:val="28"/>
        </w:rPr>
        <w:t xml:space="preserve">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C11F68" w:rsidRPr="00C11F68" w:rsidRDefault="00C11F68" w:rsidP="00C11F68">
      <w:pPr>
        <w:spacing w:after="0" w:line="350" w:lineRule="auto"/>
        <w:ind w:firstLine="709"/>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Основным методом анализа воспитательного процесса в МОУ Тимирязевской СШ  является ежегодный самоанализ воспитательной работы с целью выявления основных проблем и последующего их решения.</w:t>
      </w:r>
    </w:p>
    <w:p w:rsidR="00C11F68" w:rsidRPr="00C11F68" w:rsidRDefault="00C11F68" w:rsidP="00C11F68">
      <w:pPr>
        <w:spacing w:after="0" w:line="350" w:lineRule="auto"/>
        <w:ind w:firstLine="709"/>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Планирование анализа воспитательного процесса включается в календарный план воспитательной работы.</w:t>
      </w:r>
    </w:p>
    <w:p w:rsidR="00C11F68" w:rsidRPr="00C11F68" w:rsidRDefault="00C11F68" w:rsidP="00C11F68">
      <w:pPr>
        <w:spacing w:after="0" w:line="350" w:lineRule="auto"/>
        <w:jc w:val="both"/>
        <w:rPr>
          <w:rFonts w:ascii="Times New Roman" w:eastAsia="SchoolBookSanPin" w:hAnsi="Times New Roman" w:cs="Times New Roman"/>
          <w:i/>
          <w:sz w:val="28"/>
          <w:szCs w:val="28"/>
        </w:rPr>
      </w:pPr>
      <w:r w:rsidRPr="00C11F68">
        <w:rPr>
          <w:rFonts w:ascii="Times New Roman" w:eastAsia="SchoolBookSanPin" w:hAnsi="Times New Roman" w:cs="Times New Roman"/>
          <w:i/>
          <w:sz w:val="28"/>
          <w:szCs w:val="28"/>
        </w:rPr>
        <w:t>Основные принципы самоанализа воспитательной работы:</w:t>
      </w:r>
    </w:p>
    <w:p w:rsidR="00C11F68" w:rsidRPr="00C11F68" w:rsidRDefault="00C11F68" w:rsidP="00421981">
      <w:pPr>
        <w:widowControl w:val="0"/>
        <w:numPr>
          <w:ilvl w:val="0"/>
          <w:numId w:val="104"/>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взаимное уважение всех участников образовательных отношений;</w:t>
      </w:r>
    </w:p>
    <w:p w:rsidR="00C11F68" w:rsidRPr="00C11F68" w:rsidRDefault="00C11F68" w:rsidP="00421981">
      <w:pPr>
        <w:widowControl w:val="0"/>
        <w:numPr>
          <w:ilvl w:val="0"/>
          <w:numId w:val="104"/>
        </w:numPr>
        <w:tabs>
          <w:tab w:val="left" w:pos="2200"/>
          <w:tab w:val="left" w:pos="3740"/>
          <w:tab w:val="left" w:pos="4820"/>
        </w:tabs>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11F68" w:rsidRPr="00C11F68" w:rsidRDefault="00C11F68" w:rsidP="00421981">
      <w:pPr>
        <w:widowControl w:val="0"/>
        <w:numPr>
          <w:ilvl w:val="0"/>
          <w:numId w:val="104"/>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C11F68" w:rsidRPr="00C11F68" w:rsidRDefault="00C11F68" w:rsidP="00421981">
      <w:pPr>
        <w:widowControl w:val="0"/>
        <w:numPr>
          <w:ilvl w:val="0"/>
          <w:numId w:val="104"/>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 xml:space="preserve">распределённая ответственность за результаты личностного развития обучающихся ориентирует на понимание того, что личностное развитие – </w:t>
      </w:r>
      <w:r w:rsidRPr="00C11F68">
        <w:rPr>
          <w:rFonts w:ascii="Times New Roman" w:eastAsia="SchoolBookSanPin" w:hAnsi="Times New Roman" w:cs="Times New Roman"/>
          <w:sz w:val="28"/>
          <w:szCs w:val="28"/>
        </w:rPr>
        <w:lastRenderedPageBreak/>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11F68" w:rsidRPr="00C11F68" w:rsidRDefault="00C11F68" w:rsidP="00C11F68">
      <w:pPr>
        <w:spacing w:after="0" w:line="350" w:lineRule="auto"/>
        <w:jc w:val="both"/>
        <w:rPr>
          <w:rFonts w:ascii="Times New Roman" w:eastAsia="SchoolBookSanPin" w:hAnsi="Times New Roman" w:cs="Times New Roman"/>
          <w:sz w:val="28"/>
          <w:szCs w:val="28"/>
        </w:rPr>
      </w:pPr>
      <w:r w:rsidRPr="00C11F68">
        <w:rPr>
          <w:rFonts w:ascii="Times New Roman" w:eastAsia="SchoolBookSanPin" w:hAnsi="Times New Roman" w:cs="Times New Roman"/>
          <w:i/>
          <w:sz w:val="28"/>
          <w:szCs w:val="28"/>
        </w:rPr>
        <w:t>Основные направления анализа воспитательного процесса</w:t>
      </w:r>
      <w:r w:rsidRPr="00C11F68">
        <w:rPr>
          <w:rFonts w:ascii="Times New Roman" w:eastAsia="SchoolBookSanPin" w:hAnsi="Times New Roman" w:cs="Times New Roman"/>
          <w:sz w:val="28"/>
          <w:szCs w:val="28"/>
        </w:rPr>
        <w:t>:</w:t>
      </w:r>
    </w:p>
    <w:p w:rsidR="00C11F68" w:rsidRPr="00C11F68" w:rsidRDefault="00C11F68" w:rsidP="00421981">
      <w:pPr>
        <w:widowControl w:val="0"/>
        <w:numPr>
          <w:ilvl w:val="0"/>
          <w:numId w:val="105"/>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Результаты воспитания, социализации и саморазвития обучающихся.</w:t>
      </w:r>
    </w:p>
    <w:p w:rsidR="00C11F68" w:rsidRPr="00C11F68" w:rsidRDefault="00C11F68" w:rsidP="00C11F68">
      <w:pPr>
        <w:spacing w:after="0" w:line="350" w:lineRule="auto"/>
        <w:ind w:firstLine="709"/>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C11F68" w:rsidRPr="00C11F68" w:rsidRDefault="00C11F68" w:rsidP="00C11F68">
      <w:pPr>
        <w:spacing w:after="0" w:line="350" w:lineRule="auto"/>
        <w:ind w:firstLine="709"/>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 </w:t>
      </w:r>
    </w:p>
    <w:p w:rsidR="00C11F68" w:rsidRPr="00C11F68" w:rsidRDefault="00C11F68" w:rsidP="00C11F68">
      <w:pPr>
        <w:spacing w:after="0" w:line="350" w:lineRule="auto"/>
        <w:ind w:firstLine="709"/>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сосредоточивается на решение вопросов: </w:t>
      </w:r>
    </w:p>
    <w:p w:rsidR="00C11F68" w:rsidRPr="00C11F68" w:rsidRDefault="00C11F68" w:rsidP="00421981">
      <w:pPr>
        <w:widowControl w:val="0"/>
        <w:numPr>
          <w:ilvl w:val="0"/>
          <w:numId w:val="105"/>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 xml:space="preserve">проблемы, затруднения в личностном развитии обучающихся удалось решить за прошедший учебный год; </w:t>
      </w:r>
    </w:p>
    <w:p w:rsidR="00C11F68" w:rsidRPr="00C11F68" w:rsidRDefault="00C11F68" w:rsidP="00421981">
      <w:pPr>
        <w:widowControl w:val="0"/>
        <w:numPr>
          <w:ilvl w:val="0"/>
          <w:numId w:val="105"/>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 xml:space="preserve">проблемы, затруднения решить не удалось и почему; </w:t>
      </w:r>
    </w:p>
    <w:p w:rsidR="00C11F68" w:rsidRPr="00C11F68" w:rsidRDefault="00C11F68" w:rsidP="00421981">
      <w:pPr>
        <w:widowControl w:val="0"/>
        <w:numPr>
          <w:ilvl w:val="0"/>
          <w:numId w:val="105"/>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новые проблемы, трудности, над которыми предстоит работать педагогическому коллективу.</w:t>
      </w:r>
    </w:p>
    <w:p w:rsidR="00C11F68" w:rsidRPr="00C11F68" w:rsidRDefault="00C11F68" w:rsidP="00C11F68">
      <w:pPr>
        <w:spacing w:after="0" w:line="350" w:lineRule="auto"/>
        <w:ind w:firstLine="709"/>
        <w:jc w:val="both"/>
        <w:rPr>
          <w:rFonts w:ascii="Times New Roman" w:eastAsia="SchoolBookSanPin" w:hAnsi="Times New Roman" w:cs="Times New Roman"/>
          <w:i/>
          <w:sz w:val="28"/>
          <w:szCs w:val="28"/>
        </w:rPr>
      </w:pPr>
      <w:r w:rsidRPr="00C11F68">
        <w:rPr>
          <w:rFonts w:ascii="Times New Roman" w:eastAsia="SchoolBookSanPin" w:hAnsi="Times New Roman" w:cs="Times New Roman"/>
          <w:i/>
          <w:sz w:val="28"/>
          <w:szCs w:val="28"/>
        </w:rPr>
        <w:t>Состояние совместной деятельности обучающихся и взрослых.</w:t>
      </w:r>
    </w:p>
    <w:p w:rsidR="00C11F68" w:rsidRPr="00C11F68" w:rsidRDefault="00C11F68" w:rsidP="00C11F68">
      <w:pPr>
        <w:spacing w:after="0" w:line="350" w:lineRule="auto"/>
        <w:ind w:firstLine="709"/>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C11F68" w:rsidRPr="00C11F68" w:rsidRDefault="00C11F68" w:rsidP="00C11F68">
      <w:pPr>
        <w:spacing w:after="0" w:line="350" w:lineRule="auto"/>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Ученического совета обучающихся.</w:t>
      </w:r>
    </w:p>
    <w:p w:rsidR="00C11F68" w:rsidRPr="00C11F68" w:rsidRDefault="00C11F68" w:rsidP="00C11F68">
      <w:pPr>
        <w:spacing w:after="0" w:line="350" w:lineRule="auto"/>
        <w:ind w:firstLine="709"/>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lastRenderedPageBreak/>
        <w:t>Результаты обсуждаются на заседании методических объединений классных руководителей или педагогическом совете. Внимание сосредотачивается на вопросах, связанных с качеством проделанной работы:</w:t>
      </w:r>
    </w:p>
    <w:p w:rsidR="00C11F68" w:rsidRPr="00C11F68" w:rsidRDefault="00C11F68" w:rsidP="00421981">
      <w:pPr>
        <w:widowControl w:val="0"/>
        <w:numPr>
          <w:ilvl w:val="0"/>
          <w:numId w:val="106"/>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реализации воспитательного потенциала урочной деятельности;</w:t>
      </w:r>
    </w:p>
    <w:p w:rsidR="00C11F68" w:rsidRPr="00C11F68" w:rsidRDefault="00C11F68" w:rsidP="00421981">
      <w:pPr>
        <w:widowControl w:val="0"/>
        <w:numPr>
          <w:ilvl w:val="0"/>
          <w:numId w:val="106"/>
        </w:numPr>
        <w:spacing w:after="0" w:line="350" w:lineRule="auto"/>
        <w:contextualSpacing/>
        <w:jc w:val="both"/>
        <w:rPr>
          <w:rFonts w:ascii="Times New Roman" w:eastAsia="SchoolBookSanPin" w:hAnsi="Times New Roman" w:cs="Times New Roman"/>
          <w:sz w:val="28"/>
          <w:szCs w:val="28"/>
          <w:lang w:val="en-US"/>
        </w:rPr>
      </w:pPr>
      <w:r w:rsidRPr="00C11F68">
        <w:rPr>
          <w:rFonts w:ascii="Times New Roman" w:eastAsia="SchoolBookSanPin" w:hAnsi="Times New Roman" w:cs="Times New Roman"/>
          <w:sz w:val="28"/>
          <w:szCs w:val="28"/>
          <w:lang w:val="en-US"/>
        </w:rPr>
        <w:t>организуемой внеурочной деятельности обучающихся;</w:t>
      </w:r>
    </w:p>
    <w:p w:rsidR="00C11F68" w:rsidRPr="00C11F68" w:rsidRDefault="00C11F68" w:rsidP="00421981">
      <w:pPr>
        <w:widowControl w:val="0"/>
        <w:numPr>
          <w:ilvl w:val="0"/>
          <w:numId w:val="106"/>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деятельности классных руководителей и их классов;</w:t>
      </w:r>
    </w:p>
    <w:p w:rsidR="00C11F68" w:rsidRPr="00C11F68" w:rsidRDefault="00C11F68" w:rsidP="00421981">
      <w:pPr>
        <w:widowControl w:val="0"/>
        <w:numPr>
          <w:ilvl w:val="0"/>
          <w:numId w:val="106"/>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проводимых общешкольных основных дел, мероприятий;</w:t>
      </w:r>
    </w:p>
    <w:p w:rsidR="00C11F68" w:rsidRPr="00C11F68" w:rsidRDefault="00C11F68" w:rsidP="00421981">
      <w:pPr>
        <w:widowControl w:val="0"/>
        <w:numPr>
          <w:ilvl w:val="0"/>
          <w:numId w:val="106"/>
        </w:numPr>
        <w:spacing w:after="0" w:line="350" w:lineRule="auto"/>
        <w:contextualSpacing/>
        <w:jc w:val="both"/>
        <w:rPr>
          <w:rFonts w:ascii="Times New Roman" w:eastAsia="SchoolBookSanPin" w:hAnsi="Times New Roman" w:cs="Times New Roman"/>
          <w:sz w:val="28"/>
          <w:szCs w:val="28"/>
          <w:lang w:val="en-US"/>
        </w:rPr>
      </w:pPr>
      <w:r w:rsidRPr="00C11F68">
        <w:rPr>
          <w:rFonts w:ascii="Times New Roman" w:eastAsia="SchoolBookSanPin" w:hAnsi="Times New Roman" w:cs="Times New Roman"/>
          <w:sz w:val="28"/>
          <w:szCs w:val="28"/>
          <w:lang w:val="en-US"/>
        </w:rPr>
        <w:t>внешкольных мероприятий;</w:t>
      </w:r>
    </w:p>
    <w:p w:rsidR="00C11F68" w:rsidRPr="00C11F68" w:rsidRDefault="00C11F68" w:rsidP="00421981">
      <w:pPr>
        <w:widowControl w:val="0"/>
        <w:numPr>
          <w:ilvl w:val="0"/>
          <w:numId w:val="106"/>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создания и поддержки предметно-пространственной среды;</w:t>
      </w:r>
    </w:p>
    <w:p w:rsidR="00C11F68" w:rsidRPr="00C11F68" w:rsidRDefault="00C11F68" w:rsidP="00421981">
      <w:pPr>
        <w:widowControl w:val="0"/>
        <w:numPr>
          <w:ilvl w:val="0"/>
          <w:numId w:val="106"/>
        </w:numPr>
        <w:spacing w:after="0" w:line="350" w:lineRule="auto"/>
        <w:contextualSpacing/>
        <w:jc w:val="both"/>
        <w:rPr>
          <w:rFonts w:ascii="Times New Roman" w:eastAsia="SchoolBookSanPin" w:hAnsi="Times New Roman" w:cs="Times New Roman"/>
          <w:sz w:val="28"/>
          <w:szCs w:val="28"/>
          <w:lang w:val="en-US"/>
        </w:rPr>
      </w:pPr>
      <w:r w:rsidRPr="00C11F68">
        <w:rPr>
          <w:rFonts w:ascii="Times New Roman" w:eastAsia="SchoolBookSanPin" w:hAnsi="Times New Roman" w:cs="Times New Roman"/>
          <w:sz w:val="28"/>
          <w:szCs w:val="28"/>
          <w:lang w:val="en-US"/>
        </w:rPr>
        <w:t>взаимодействия с родительским сообществом;</w:t>
      </w:r>
    </w:p>
    <w:p w:rsidR="00C11F68" w:rsidRPr="00C11F68" w:rsidRDefault="00C11F68" w:rsidP="00421981">
      <w:pPr>
        <w:widowControl w:val="0"/>
        <w:numPr>
          <w:ilvl w:val="0"/>
          <w:numId w:val="106"/>
        </w:numPr>
        <w:spacing w:after="0" w:line="350" w:lineRule="auto"/>
        <w:contextualSpacing/>
        <w:jc w:val="both"/>
        <w:rPr>
          <w:rFonts w:ascii="Times New Roman" w:eastAsia="SchoolBookSanPin" w:hAnsi="Times New Roman" w:cs="Times New Roman"/>
          <w:sz w:val="28"/>
          <w:szCs w:val="28"/>
          <w:lang w:val="en-US"/>
        </w:rPr>
      </w:pPr>
      <w:r w:rsidRPr="00C11F68">
        <w:rPr>
          <w:rFonts w:ascii="Times New Roman" w:eastAsia="SchoolBookSanPin" w:hAnsi="Times New Roman" w:cs="Times New Roman"/>
          <w:sz w:val="28"/>
          <w:szCs w:val="28"/>
          <w:lang w:val="en-US"/>
        </w:rPr>
        <w:t>деятельности ученического самоуправления;</w:t>
      </w:r>
    </w:p>
    <w:p w:rsidR="00C11F68" w:rsidRPr="00C11F68" w:rsidRDefault="00C11F68" w:rsidP="00421981">
      <w:pPr>
        <w:widowControl w:val="0"/>
        <w:numPr>
          <w:ilvl w:val="0"/>
          <w:numId w:val="106"/>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деятельности по профилактике и безопасности;</w:t>
      </w:r>
    </w:p>
    <w:p w:rsidR="00C11F68" w:rsidRPr="00C11F68" w:rsidRDefault="00C11F68" w:rsidP="00421981">
      <w:pPr>
        <w:widowControl w:val="0"/>
        <w:numPr>
          <w:ilvl w:val="0"/>
          <w:numId w:val="106"/>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lang w:val="en-US"/>
        </w:rPr>
        <w:t>реализации потенциала социального партнёрства;</w:t>
      </w:r>
    </w:p>
    <w:p w:rsidR="00C11F68" w:rsidRPr="00C11F68" w:rsidRDefault="00C11F68" w:rsidP="00421981">
      <w:pPr>
        <w:widowControl w:val="0"/>
        <w:numPr>
          <w:ilvl w:val="0"/>
          <w:numId w:val="106"/>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lang w:val="en-US"/>
        </w:rPr>
        <w:t>деятельности по профориентации обучающихся;</w:t>
      </w:r>
    </w:p>
    <w:p w:rsidR="00C11F68" w:rsidRPr="00C11F68" w:rsidRDefault="00C11F68" w:rsidP="00421981">
      <w:pPr>
        <w:widowControl w:val="0"/>
        <w:numPr>
          <w:ilvl w:val="0"/>
          <w:numId w:val="106"/>
        </w:numPr>
        <w:spacing w:after="0" w:line="350" w:lineRule="auto"/>
        <w:contextualSpacing/>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и другие по дополнительным модулям.</w:t>
      </w:r>
    </w:p>
    <w:p w:rsidR="00C11F68" w:rsidRPr="00C11F68" w:rsidRDefault="00C11F68" w:rsidP="00C11F68">
      <w:pPr>
        <w:spacing w:after="0" w:line="350" w:lineRule="auto"/>
        <w:ind w:firstLine="709"/>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 xml:space="preserve">  Итогом самоанализа является перечень выявленных проблем, над решением которых предстоит работать педагогическому коллективу.</w:t>
      </w:r>
    </w:p>
    <w:p w:rsidR="00C11F68" w:rsidRPr="00C11F68" w:rsidRDefault="00C11F68" w:rsidP="00C11F68">
      <w:pPr>
        <w:spacing w:after="0" w:line="350" w:lineRule="auto"/>
        <w:ind w:firstLine="709"/>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C11F68" w:rsidRPr="00C11F68" w:rsidRDefault="00C11F68" w:rsidP="00C11F68">
      <w:pPr>
        <w:spacing w:after="0" w:line="350" w:lineRule="auto"/>
        <w:ind w:firstLine="709"/>
        <w:jc w:val="both"/>
        <w:rPr>
          <w:rFonts w:ascii="Times New Roman" w:eastAsia="SchoolBookSanPin" w:hAnsi="Times New Roman" w:cs="Times New Roman"/>
          <w:sz w:val="28"/>
          <w:szCs w:val="28"/>
        </w:rPr>
      </w:pPr>
      <w:r w:rsidRPr="00C11F68">
        <w:rPr>
          <w:rFonts w:ascii="Times New Roman" w:eastAsia="SchoolBookSanPin" w:hAnsi="Times New Roman" w:cs="Times New Roman"/>
          <w:sz w:val="28"/>
          <w:szCs w:val="28"/>
        </w:rPr>
        <w:t xml:space="preserve">Рабочая программа Воспитания МОУ Тимирязевской СШ на 2021-2025 годы представлена на школьном сайте по ссылке </w:t>
      </w:r>
    </w:p>
    <w:p w:rsidR="00025BE1" w:rsidRPr="00025BE1" w:rsidRDefault="0031424C" w:rsidP="00C11F68">
      <w:hyperlink r:id="rId10" w:history="1">
        <w:r w:rsidR="00C11F68" w:rsidRPr="00C11F68">
          <w:rPr>
            <w:rFonts w:ascii="Times New Roman" w:eastAsia="SchoolBookSanPin" w:hAnsi="Times New Roman" w:cs="Times New Roman"/>
            <w:color w:val="0563C1"/>
            <w:sz w:val="28"/>
            <w:szCs w:val="28"/>
            <w:u w:val="single"/>
          </w:rPr>
          <w:t>https://timschool.gosuslugi.ru/netcat_files/137/2001/Rabochaya_programma_vospitaniya_2021_2025.pdf</w:t>
        </w:r>
      </w:hyperlink>
    </w:p>
    <w:p w:rsidR="00511E20" w:rsidRPr="00511E20" w:rsidRDefault="00BE471E" w:rsidP="00511E20">
      <w:pPr>
        <w:spacing w:after="0" w:line="350" w:lineRule="auto"/>
        <w:jc w:val="center"/>
        <w:rPr>
          <w:rFonts w:ascii="Times New Roman" w:eastAsia="Liberation Sans" w:hAnsi="Times New Roman" w:cs="Liberation Sans"/>
          <w:b/>
          <w:sz w:val="28"/>
          <w:szCs w:val="28"/>
        </w:rPr>
      </w:pPr>
      <w:r>
        <w:rPr>
          <w:rFonts w:ascii="Times New Roman" w:eastAsia="Liberation Sans" w:hAnsi="Times New Roman" w:cs="Liberation Sans"/>
          <w:b/>
          <w:sz w:val="28"/>
          <w:szCs w:val="28"/>
          <w:lang w:val="en-US"/>
        </w:rPr>
        <w:t>III</w:t>
      </w:r>
      <w:r w:rsidR="00511E20" w:rsidRPr="00511E20">
        <w:rPr>
          <w:rFonts w:ascii="Times New Roman" w:eastAsia="Liberation Sans" w:hAnsi="Times New Roman" w:cs="Liberation Sans"/>
          <w:b/>
          <w:sz w:val="28"/>
          <w:szCs w:val="28"/>
        </w:rPr>
        <w:t>. Организационный раздел</w:t>
      </w:r>
    </w:p>
    <w:p w:rsidR="00511E20" w:rsidRPr="00511E20" w:rsidRDefault="00511E20" w:rsidP="00511E20">
      <w:pPr>
        <w:keepNext/>
        <w:keepLines/>
        <w:widowControl w:val="0"/>
        <w:spacing w:after="0" w:line="350" w:lineRule="auto"/>
        <w:ind w:firstLine="708"/>
        <w:jc w:val="both"/>
        <w:outlineLvl w:val="6"/>
        <w:rPr>
          <w:rFonts w:ascii="Times New Roman" w:eastAsia="Times New Roman" w:hAnsi="Times New Roman" w:cs="Times New Roman"/>
          <w:iCs/>
          <w:sz w:val="28"/>
          <w:szCs w:val="28"/>
        </w:rPr>
      </w:pPr>
      <w:r w:rsidRPr="00511E20">
        <w:rPr>
          <w:rFonts w:ascii="Times New Roman" w:eastAsia="Times New Roman" w:hAnsi="Times New Roman" w:cs="Times New Roman"/>
          <w:iCs/>
          <w:sz w:val="28"/>
          <w:szCs w:val="28"/>
        </w:rPr>
        <w:t xml:space="preserve">167.  </w:t>
      </w:r>
      <w:r w:rsidRPr="00511E20">
        <w:rPr>
          <w:rFonts w:ascii="Times New Roman" w:eastAsia="Times New Roman" w:hAnsi="Times New Roman" w:cs="Times New Roman"/>
          <w:b/>
          <w:iCs/>
          <w:sz w:val="28"/>
          <w:szCs w:val="28"/>
        </w:rPr>
        <w:t>Учебный план основного общего образования.</w:t>
      </w:r>
    </w:p>
    <w:p w:rsidR="00511E20" w:rsidRDefault="00511E20" w:rsidP="00511E20">
      <w:pPr>
        <w:widowControl w:val="0"/>
        <w:spacing w:after="0" w:line="350" w:lineRule="auto"/>
        <w:ind w:firstLine="709"/>
        <w:jc w:val="both"/>
        <w:rPr>
          <w:rFonts w:ascii="Times New Roman" w:eastAsia="Calibri" w:hAnsi="Times New Roman" w:cs="Times New Roman"/>
          <w:sz w:val="28"/>
          <w:szCs w:val="28"/>
        </w:rPr>
      </w:pPr>
      <w:r w:rsidRPr="00511E20">
        <w:rPr>
          <w:rFonts w:ascii="Times New Roman" w:eastAsia="Calibri" w:hAnsi="Times New Roman" w:cs="Times New Roman"/>
          <w:sz w:val="28"/>
          <w:szCs w:val="28"/>
        </w:rPr>
        <w:t xml:space="preserve">167.1.  </w:t>
      </w:r>
      <w:r>
        <w:rPr>
          <w:rFonts w:ascii="Times New Roman" w:eastAsia="Calibri" w:hAnsi="Times New Roman" w:cs="Times New Roman"/>
          <w:sz w:val="28"/>
          <w:szCs w:val="28"/>
        </w:rPr>
        <w:t>У</w:t>
      </w:r>
      <w:r w:rsidRPr="00511E20">
        <w:rPr>
          <w:rFonts w:ascii="Times New Roman" w:eastAsia="Calibri" w:hAnsi="Times New Roman" w:cs="Times New Roman"/>
          <w:sz w:val="28"/>
          <w:szCs w:val="28"/>
        </w:rPr>
        <w:t xml:space="preserve">чебный план </w:t>
      </w:r>
      <w:r>
        <w:rPr>
          <w:rFonts w:ascii="Times New Roman" w:eastAsia="Calibri" w:hAnsi="Times New Roman" w:cs="Times New Roman"/>
          <w:sz w:val="28"/>
          <w:szCs w:val="28"/>
        </w:rPr>
        <w:t>МОУ Тимирязевской СШ</w:t>
      </w:r>
      <w:r w:rsidRPr="00511E20">
        <w:rPr>
          <w:rFonts w:ascii="Times New Roman" w:eastAsia="Calibri" w:hAnsi="Times New Roman" w:cs="Times New Roman"/>
          <w:sz w:val="28"/>
          <w:szCs w:val="28"/>
        </w:rPr>
        <w:t>, реализующ</w:t>
      </w:r>
      <w:r>
        <w:rPr>
          <w:rFonts w:ascii="Times New Roman" w:eastAsia="Calibri" w:hAnsi="Times New Roman" w:cs="Times New Roman"/>
          <w:sz w:val="28"/>
          <w:szCs w:val="28"/>
        </w:rPr>
        <w:t>ей</w:t>
      </w:r>
      <w:r w:rsidRPr="00511E20">
        <w:rPr>
          <w:rFonts w:ascii="Times New Roman" w:eastAsia="Calibri" w:hAnsi="Times New Roman" w:cs="Times New Roman"/>
          <w:sz w:val="28"/>
          <w:szCs w:val="28"/>
        </w:rPr>
        <w:t xml:space="preserve"> образовательную программу основного общего образования (далее –учебный </w:t>
      </w:r>
      <w:r w:rsidRPr="00511E20">
        <w:rPr>
          <w:rFonts w:ascii="Times New Roman" w:eastAsia="Calibri" w:hAnsi="Times New Roman" w:cs="Times New Roman"/>
          <w:sz w:val="28"/>
          <w:szCs w:val="28"/>
        </w:rPr>
        <w:lastRenderedPageBreak/>
        <w:t>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511E20" w:rsidRPr="00511E20" w:rsidRDefault="00511E20" w:rsidP="00511E20">
      <w:pPr>
        <w:widowControl w:val="0"/>
        <w:spacing w:after="0" w:line="350" w:lineRule="auto"/>
        <w:ind w:firstLine="709"/>
        <w:jc w:val="both"/>
        <w:rPr>
          <w:rFonts w:ascii="Times New Roman" w:eastAsia="Calibri" w:hAnsi="Times New Roman" w:cs="Times New Roman"/>
          <w:sz w:val="28"/>
          <w:szCs w:val="28"/>
        </w:rPr>
      </w:pPr>
      <w:r w:rsidRPr="00511E20">
        <w:rPr>
          <w:rFonts w:ascii="Times New Roman" w:eastAsia="Calibri" w:hAnsi="Times New Roman" w:cs="Times New Roman"/>
          <w:sz w:val="28"/>
          <w:szCs w:val="28"/>
        </w:rPr>
        <w:t xml:space="preserve">167.2. </w:t>
      </w:r>
      <w:r>
        <w:rPr>
          <w:rFonts w:ascii="Times New Roman" w:eastAsia="Calibri" w:hAnsi="Times New Roman" w:cs="Times New Roman"/>
          <w:sz w:val="28"/>
          <w:szCs w:val="28"/>
        </w:rPr>
        <w:t>У</w:t>
      </w:r>
      <w:r w:rsidRPr="00511E20">
        <w:rPr>
          <w:rFonts w:ascii="Times New Roman" w:eastAsia="Calibri" w:hAnsi="Times New Roman" w:cs="Times New Roman"/>
          <w:sz w:val="28"/>
          <w:szCs w:val="28"/>
        </w:rPr>
        <w:t>чебный план</w:t>
      </w:r>
      <w:r>
        <w:rPr>
          <w:rFonts w:ascii="Times New Roman" w:eastAsia="Calibri" w:hAnsi="Times New Roman" w:cs="Times New Roman"/>
          <w:sz w:val="28"/>
          <w:szCs w:val="28"/>
        </w:rPr>
        <w:t xml:space="preserve"> основного общего образования</w:t>
      </w:r>
      <w:r w:rsidRPr="00511E20">
        <w:rPr>
          <w:rFonts w:ascii="Times New Roman" w:eastAsia="Calibri" w:hAnsi="Times New Roman" w:cs="Times New Roman"/>
          <w:sz w:val="28"/>
          <w:szCs w:val="28"/>
        </w:rPr>
        <w:t>:</w:t>
      </w:r>
    </w:p>
    <w:p w:rsidR="00511E20" w:rsidRPr="00511E20" w:rsidRDefault="00511E20" w:rsidP="00421981">
      <w:pPr>
        <w:pStyle w:val="aa"/>
        <w:widowControl w:val="0"/>
        <w:numPr>
          <w:ilvl w:val="0"/>
          <w:numId w:val="107"/>
        </w:numPr>
        <w:spacing w:after="0" w:line="350" w:lineRule="auto"/>
        <w:jc w:val="both"/>
        <w:rPr>
          <w:rFonts w:ascii="Times New Roman" w:eastAsia="Calibri" w:hAnsi="Times New Roman" w:cs="Times New Roman"/>
          <w:sz w:val="28"/>
          <w:szCs w:val="28"/>
        </w:rPr>
      </w:pPr>
      <w:r w:rsidRPr="00511E20">
        <w:rPr>
          <w:rFonts w:ascii="Times New Roman" w:eastAsia="Calibri" w:hAnsi="Times New Roman" w:cs="Times New Roman"/>
          <w:sz w:val="28"/>
          <w:szCs w:val="28"/>
        </w:rPr>
        <w:t>фиксирует максимальный объём учебной нагрузки обучающихся;</w:t>
      </w:r>
    </w:p>
    <w:p w:rsidR="00511E20" w:rsidRPr="00511E20" w:rsidRDefault="00511E20" w:rsidP="00421981">
      <w:pPr>
        <w:pStyle w:val="aa"/>
        <w:widowControl w:val="0"/>
        <w:numPr>
          <w:ilvl w:val="0"/>
          <w:numId w:val="107"/>
        </w:numPr>
        <w:spacing w:after="0" w:line="350" w:lineRule="auto"/>
        <w:jc w:val="both"/>
        <w:rPr>
          <w:rFonts w:ascii="Times New Roman" w:eastAsia="Calibri" w:hAnsi="Times New Roman" w:cs="Times New Roman"/>
          <w:sz w:val="28"/>
          <w:szCs w:val="28"/>
        </w:rPr>
      </w:pPr>
      <w:r w:rsidRPr="00511E20">
        <w:rPr>
          <w:rFonts w:ascii="Times New Roman" w:eastAsia="Calibri" w:hAnsi="Times New Roman" w:cs="Times New Roman"/>
          <w:sz w:val="28"/>
          <w:szCs w:val="28"/>
        </w:rPr>
        <w:t>определяет (регламентирует) перечень учебных предметов, курсов и время, отводимое на их освоение и организацию;</w:t>
      </w:r>
    </w:p>
    <w:p w:rsidR="006D056A" w:rsidRDefault="00511E20" w:rsidP="00421981">
      <w:pPr>
        <w:pStyle w:val="aa"/>
        <w:widowControl w:val="0"/>
        <w:numPr>
          <w:ilvl w:val="0"/>
          <w:numId w:val="107"/>
        </w:numPr>
        <w:spacing w:after="0" w:line="350" w:lineRule="auto"/>
        <w:jc w:val="both"/>
        <w:rPr>
          <w:rFonts w:ascii="Times New Roman" w:eastAsia="Calibri" w:hAnsi="Times New Roman" w:cs="Times New Roman"/>
          <w:sz w:val="28"/>
          <w:szCs w:val="28"/>
        </w:rPr>
      </w:pPr>
      <w:r w:rsidRPr="00511E20">
        <w:rPr>
          <w:rFonts w:ascii="Times New Roman" w:eastAsia="Calibri" w:hAnsi="Times New Roman" w:cs="Times New Roman"/>
          <w:sz w:val="28"/>
          <w:szCs w:val="28"/>
        </w:rPr>
        <w:t>распределяет учебные предметы, курсы, модули по классам и учебным годам.</w:t>
      </w:r>
    </w:p>
    <w:p w:rsidR="006D056A" w:rsidRDefault="006D056A" w:rsidP="00F641A3">
      <w:pPr>
        <w:widowControl w:val="0"/>
        <w:spacing w:after="0" w:line="350" w:lineRule="auto"/>
        <w:ind w:firstLine="360"/>
        <w:jc w:val="both"/>
        <w:rPr>
          <w:rFonts w:ascii="Times New Roman" w:eastAsia="Calibri" w:hAnsi="Times New Roman" w:cs="Times New Roman"/>
          <w:sz w:val="28"/>
          <w:szCs w:val="28"/>
        </w:rPr>
      </w:pPr>
      <w:r w:rsidRPr="006D056A">
        <w:rPr>
          <w:rFonts w:ascii="Times New Roman" w:eastAsia="Calibri" w:hAnsi="Times New Roman" w:cs="Times New Roman"/>
          <w:sz w:val="28"/>
          <w:szCs w:val="28"/>
        </w:rPr>
        <w:t>167.5.</w:t>
      </w:r>
      <w:r>
        <w:rPr>
          <w:rFonts w:ascii="Times New Roman" w:eastAsia="Calibri" w:hAnsi="Times New Roman" w:cs="Times New Roman"/>
          <w:sz w:val="28"/>
          <w:szCs w:val="28"/>
        </w:rPr>
        <w:t>У</w:t>
      </w:r>
      <w:r w:rsidR="00F641A3">
        <w:rPr>
          <w:rFonts w:ascii="Times New Roman" w:eastAsia="Calibri" w:hAnsi="Times New Roman" w:cs="Times New Roman"/>
          <w:sz w:val="28"/>
          <w:szCs w:val="28"/>
        </w:rPr>
        <w:t xml:space="preserve">чебный </w:t>
      </w:r>
      <w:r w:rsidRPr="006D056A">
        <w:rPr>
          <w:rFonts w:ascii="Times New Roman" w:eastAsia="Calibri" w:hAnsi="Times New Roman" w:cs="Times New Roman"/>
          <w:sz w:val="28"/>
          <w:szCs w:val="28"/>
        </w:rPr>
        <w:t>план состоит из двух частей: обязательной части и части, формируемой участниками образовательных отношений.</w:t>
      </w:r>
    </w:p>
    <w:p w:rsidR="00F641A3" w:rsidRPr="00F641A3" w:rsidRDefault="00F641A3" w:rsidP="00F641A3">
      <w:pPr>
        <w:widowControl w:val="0"/>
        <w:spacing w:after="0" w:line="350" w:lineRule="auto"/>
        <w:ind w:firstLine="708"/>
        <w:jc w:val="both"/>
        <w:rPr>
          <w:rFonts w:ascii="Times New Roman" w:eastAsia="Calibri" w:hAnsi="Times New Roman" w:cs="Times New Roman"/>
          <w:sz w:val="28"/>
          <w:szCs w:val="28"/>
        </w:rPr>
      </w:pPr>
      <w:r w:rsidRPr="00F641A3">
        <w:rPr>
          <w:rFonts w:ascii="Times New Roman" w:eastAsia="Calibri" w:hAnsi="Times New Roman" w:cs="Times New Roman"/>
          <w:sz w:val="28"/>
          <w:szCs w:val="28"/>
        </w:rPr>
        <w:t>167.5.1.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F641A3" w:rsidRPr="00F641A3" w:rsidRDefault="00F641A3" w:rsidP="001E6FBC">
      <w:pPr>
        <w:widowControl w:val="0"/>
        <w:spacing w:after="0" w:line="35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167.5.2. Часть </w:t>
      </w:r>
      <w:r w:rsidRPr="00F641A3">
        <w:rPr>
          <w:rFonts w:ascii="Times New Roman" w:eastAsia="Calibri" w:hAnsi="Times New Roman" w:cs="Times New Roman"/>
          <w:sz w:val="28"/>
          <w:szCs w:val="28"/>
        </w:rPr>
        <w:t>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F641A3" w:rsidRPr="00F641A3" w:rsidRDefault="00F641A3" w:rsidP="00F641A3">
      <w:pPr>
        <w:widowControl w:val="0"/>
        <w:spacing w:after="0" w:line="350" w:lineRule="auto"/>
        <w:ind w:firstLine="709"/>
        <w:jc w:val="both"/>
        <w:rPr>
          <w:rFonts w:ascii="Times New Roman" w:eastAsia="Calibri" w:hAnsi="Times New Roman" w:cs="Times New Roman"/>
          <w:sz w:val="28"/>
          <w:szCs w:val="28"/>
        </w:rPr>
      </w:pPr>
      <w:r w:rsidRPr="00F641A3">
        <w:rPr>
          <w:rFonts w:ascii="Times New Roman" w:eastAsia="Calibri" w:hAnsi="Times New Roman" w:cs="Times New Roman"/>
          <w:sz w:val="28"/>
          <w:szCs w:val="28"/>
        </w:rPr>
        <w:t>Время, отводимое на данную часть федерального учебного плана, использовано на:</w:t>
      </w:r>
    </w:p>
    <w:p w:rsidR="00F641A3" w:rsidRPr="00A4063F" w:rsidRDefault="00F641A3" w:rsidP="00421981">
      <w:pPr>
        <w:pStyle w:val="aa"/>
        <w:widowControl w:val="0"/>
        <w:numPr>
          <w:ilvl w:val="0"/>
          <w:numId w:val="108"/>
        </w:numPr>
        <w:spacing w:after="0" w:line="350" w:lineRule="auto"/>
        <w:jc w:val="both"/>
        <w:rPr>
          <w:rFonts w:ascii="Times New Roman" w:eastAsia="Calibri" w:hAnsi="Times New Roman" w:cs="Times New Roman"/>
          <w:sz w:val="28"/>
          <w:szCs w:val="28"/>
        </w:rPr>
      </w:pPr>
      <w:r w:rsidRPr="00A4063F">
        <w:rPr>
          <w:rFonts w:ascii="Times New Roman" w:eastAsia="Calibri" w:hAnsi="Times New Roman" w:cs="Times New Roman"/>
          <w:sz w:val="28"/>
          <w:szCs w:val="28"/>
        </w:rPr>
        <w:t xml:space="preserve">увеличение учебных часов, предусмотренных на изучение отдельных учебных предметов обязательной части: </w:t>
      </w:r>
      <w:r w:rsidR="00A4063F" w:rsidRPr="00A4063F">
        <w:rPr>
          <w:rFonts w:ascii="Times New Roman" w:eastAsia="Calibri" w:hAnsi="Times New Roman" w:cs="Times New Roman"/>
          <w:sz w:val="28"/>
          <w:szCs w:val="28"/>
        </w:rPr>
        <w:t>«Физическая культура» по 1 часу с 5 по 7 класс</w:t>
      </w:r>
      <w:r w:rsidRPr="00A4063F">
        <w:rPr>
          <w:rFonts w:ascii="Times New Roman" w:eastAsia="Calibri" w:hAnsi="Times New Roman" w:cs="Times New Roman"/>
          <w:sz w:val="28"/>
          <w:szCs w:val="28"/>
        </w:rPr>
        <w:t>;</w:t>
      </w:r>
    </w:p>
    <w:p w:rsidR="00AD3D43" w:rsidRDefault="00F641A3" w:rsidP="00421981">
      <w:pPr>
        <w:pStyle w:val="aa"/>
        <w:widowControl w:val="0"/>
        <w:numPr>
          <w:ilvl w:val="0"/>
          <w:numId w:val="108"/>
        </w:numPr>
        <w:spacing w:after="0" w:line="350" w:lineRule="auto"/>
        <w:jc w:val="both"/>
        <w:rPr>
          <w:rFonts w:ascii="Times New Roman" w:eastAsia="Calibri" w:hAnsi="Times New Roman" w:cs="Times New Roman"/>
          <w:sz w:val="28"/>
          <w:szCs w:val="28"/>
        </w:rPr>
      </w:pPr>
      <w:r w:rsidRPr="00A4063F">
        <w:rPr>
          <w:rFonts w:ascii="Times New Roman" w:eastAsia="Calibri" w:hAnsi="Times New Roman" w:cs="Times New Roman"/>
          <w:sz w:val="28"/>
          <w:szCs w:val="28"/>
        </w:rPr>
        <w:lastRenderedPageBreak/>
        <w:t>введение специально разработанных учебных курсов, обеспечивающих интересы и потребности участников образовательных от</w:t>
      </w:r>
      <w:r w:rsidR="00A4063F">
        <w:rPr>
          <w:rFonts w:ascii="Times New Roman" w:eastAsia="Calibri" w:hAnsi="Times New Roman" w:cs="Times New Roman"/>
          <w:sz w:val="28"/>
          <w:szCs w:val="28"/>
        </w:rPr>
        <w:t xml:space="preserve">ношений: </w:t>
      </w:r>
    </w:p>
    <w:p w:rsidR="00AD3D43" w:rsidRPr="0031424C" w:rsidRDefault="00AD3D43" w:rsidP="00AD3D43">
      <w:pPr>
        <w:pStyle w:val="aa"/>
        <w:widowControl w:val="0"/>
        <w:spacing w:after="0" w:line="350" w:lineRule="auto"/>
        <w:ind w:left="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D766C" w:rsidRPr="00AD3D43">
        <w:rPr>
          <w:rFonts w:ascii="Times New Roman" w:eastAsia="Calibri" w:hAnsi="Times New Roman" w:cs="Times New Roman"/>
          <w:sz w:val="28"/>
          <w:szCs w:val="28"/>
        </w:rPr>
        <w:t xml:space="preserve"> </w:t>
      </w:r>
      <w:r w:rsidR="0031424C">
        <w:rPr>
          <w:rFonts w:ascii="Times New Roman" w:eastAsia="Calibri" w:hAnsi="Times New Roman" w:cs="Times New Roman"/>
          <w:sz w:val="28"/>
          <w:szCs w:val="28"/>
        </w:rPr>
        <w:t xml:space="preserve">учебный курс </w:t>
      </w:r>
      <w:r w:rsidRPr="00AD3D43">
        <w:rPr>
          <w:rFonts w:ascii="Times New Roman" w:eastAsia="Calibri" w:hAnsi="Times New Roman" w:cs="Times New Roman"/>
          <w:sz w:val="28"/>
          <w:szCs w:val="28"/>
        </w:rPr>
        <w:t>«</w:t>
      </w:r>
      <w:r w:rsidR="00B25E27" w:rsidRPr="00AD3D43">
        <w:rPr>
          <w:rFonts w:ascii="Times New Roman" w:eastAsia="Calibri" w:hAnsi="Times New Roman" w:cs="Times New Roman"/>
          <w:sz w:val="28"/>
          <w:szCs w:val="28"/>
        </w:rPr>
        <w:t>Памятные места моего края» -</w:t>
      </w:r>
      <w:r w:rsidR="008D766C" w:rsidRPr="00AD3D43">
        <w:rPr>
          <w:rFonts w:ascii="Times New Roman" w:eastAsia="Calibri" w:hAnsi="Times New Roman" w:cs="Times New Roman"/>
          <w:sz w:val="28"/>
          <w:szCs w:val="28"/>
        </w:rPr>
        <w:t xml:space="preserve"> </w:t>
      </w:r>
      <w:r w:rsidR="00B25E27" w:rsidRPr="00AD3D43">
        <w:rPr>
          <w:rFonts w:ascii="Times New Roman" w:eastAsia="Calibri" w:hAnsi="Times New Roman" w:cs="Times New Roman"/>
          <w:sz w:val="28"/>
          <w:szCs w:val="28"/>
        </w:rPr>
        <w:t>1 час в неделю в 5А и 5 Б классах</w:t>
      </w:r>
      <w:r w:rsidR="00583BA3" w:rsidRPr="00AD3D43">
        <w:rPr>
          <w:rFonts w:ascii="Times New Roman" w:eastAsia="Calibri" w:hAnsi="Times New Roman" w:cs="Times New Roman"/>
          <w:sz w:val="28"/>
          <w:szCs w:val="28"/>
        </w:rPr>
        <w:t>,</w:t>
      </w:r>
      <w:r w:rsidR="00583BA3" w:rsidRPr="00583BA3">
        <w:t xml:space="preserve"> </w:t>
      </w:r>
      <w:r w:rsidR="00E46A93" w:rsidRPr="00AD3D43">
        <w:rPr>
          <w:rFonts w:ascii="Times New Roman" w:eastAsia="Calibri" w:hAnsi="Times New Roman" w:cs="Times New Roman"/>
          <w:sz w:val="28"/>
          <w:szCs w:val="28"/>
        </w:rPr>
        <w:t xml:space="preserve">с целью </w:t>
      </w:r>
      <w:r w:rsidR="008D766C" w:rsidRPr="00AD3D43">
        <w:rPr>
          <w:rFonts w:ascii="Times New Roman" w:eastAsia="Calibri" w:hAnsi="Times New Roman" w:cs="Times New Roman"/>
          <w:sz w:val="28"/>
          <w:szCs w:val="28"/>
        </w:rPr>
        <w:t xml:space="preserve"> </w:t>
      </w:r>
      <w:r w:rsidR="00583BA3" w:rsidRPr="00AD3D43">
        <w:rPr>
          <w:rFonts w:ascii="Times New Roman" w:eastAsia="Calibri" w:hAnsi="Times New Roman" w:cs="Times New Roman"/>
          <w:sz w:val="28"/>
          <w:szCs w:val="28"/>
        </w:rPr>
        <w:t xml:space="preserve">  на    развитие    гражданского,    патриотического      сознания    и   поведения     учащихся</w:t>
      </w:r>
      <w:r w:rsidR="00E46A93" w:rsidRPr="00AD3D43">
        <w:rPr>
          <w:rFonts w:ascii="Times New Roman" w:eastAsia="Calibri" w:hAnsi="Times New Roman" w:cs="Times New Roman"/>
          <w:sz w:val="28"/>
          <w:szCs w:val="28"/>
        </w:rPr>
        <w:t xml:space="preserve"> и   способности  смотреть  на   окружающую  действительность    комплексно    и   системно   через   </w:t>
      </w:r>
      <w:r w:rsidR="00E46A93" w:rsidRPr="0031424C">
        <w:rPr>
          <w:rFonts w:ascii="Times New Roman" w:eastAsia="Calibri" w:hAnsi="Times New Roman" w:cs="Times New Roman"/>
          <w:sz w:val="28"/>
          <w:szCs w:val="28"/>
        </w:rPr>
        <w:t xml:space="preserve">материальное    воплощение  и   наглядность культурного наследия; </w:t>
      </w:r>
      <w:r w:rsidR="00583BA3" w:rsidRPr="0031424C">
        <w:rPr>
          <w:rFonts w:ascii="Times New Roman" w:eastAsia="Calibri" w:hAnsi="Times New Roman" w:cs="Times New Roman"/>
          <w:sz w:val="28"/>
          <w:szCs w:val="28"/>
        </w:rPr>
        <w:t xml:space="preserve">  </w:t>
      </w:r>
    </w:p>
    <w:p w:rsidR="00F641A3" w:rsidRPr="00AD3D43" w:rsidRDefault="00AD3D43" w:rsidP="00AD3D43">
      <w:pPr>
        <w:pStyle w:val="aa"/>
        <w:widowControl w:val="0"/>
        <w:spacing w:after="0" w:line="350" w:lineRule="auto"/>
        <w:ind w:left="360"/>
        <w:jc w:val="both"/>
        <w:rPr>
          <w:rFonts w:ascii="Times New Roman" w:eastAsia="Calibri" w:hAnsi="Times New Roman" w:cs="Times New Roman"/>
          <w:sz w:val="28"/>
          <w:szCs w:val="28"/>
        </w:rPr>
      </w:pPr>
      <w:r w:rsidRPr="0031424C">
        <w:rPr>
          <w:rFonts w:ascii="Times New Roman" w:eastAsia="Calibri" w:hAnsi="Times New Roman" w:cs="Times New Roman"/>
          <w:sz w:val="28"/>
          <w:szCs w:val="28"/>
        </w:rPr>
        <w:t xml:space="preserve">- </w:t>
      </w:r>
      <w:r w:rsidR="00B1144C" w:rsidRPr="0031424C">
        <w:rPr>
          <w:rFonts w:ascii="Times New Roman" w:hAnsi="Times New Roman" w:cs="Times New Roman"/>
          <w:sz w:val="28"/>
          <w:szCs w:val="28"/>
        </w:rPr>
        <w:t xml:space="preserve"> </w:t>
      </w:r>
      <w:r w:rsidR="0031424C" w:rsidRPr="0031424C">
        <w:rPr>
          <w:rFonts w:ascii="Times New Roman" w:hAnsi="Times New Roman" w:cs="Times New Roman"/>
          <w:sz w:val="28"/>
          <w:szCs w:val="28"/>
        </w:rPr>
        <w:t>учебный курс</w:t>
      </w:r>
      <w:r w:rsidR="0031424C">
        <w:rPr>
          <w:rFonts w:ascii="Times New Roman" w:hAnsi="Times New Roman" w:cs="Times New Roman"/>
        </w:rPr>
        <w:t xml:space="preserve"> </w:t>
      </w:r>
      <w:r w:rsidR="00B25E27" w:rsidRPr="00AD3D43">
        <w:rPr>
          <w:rFonts w:ascii="Times New Roman" w:eastAsia="Calibri" w:hAnsi="Times New Roman" w:cs="Times New Roman"/>
          <w:sz w:val="28"/>
          <w:szCs w:val="28"/>
        </w:rPr>
        <w:t>«Многообразие живого мира» - 1час в  7 классе</w:t>
      </w:r>
      <w:r w:rsidR="00716D72" w:rsidRPr="00AD3D43">
        <w:rPr>
          <w:rFonts w:ascii="Times New Roman" w:eastAsia="Calibri" w:hAnsi="Times New Roman" w:cs="Times New Roman"/>
          <w:sz w:val="28"/>
          <w:szCs w:val="28"/>
        </w:rPr>
        <w:t>, с целью</w:t>
      </w:r>
      <w:r w:rsidR="00716D72" w:rsidRPr="00716D72">
        <w:t xml:space="preserve"> </w:t>
      </w:r>
      <w:r w:rsidR="00716D72" w:rsidRPr="00AD3D43">
        <w:rPr>
          <w:rFonts w:ascii="Times New Roman" w:eastAsia="Calibri" w:hAnsi="Times New Roman" w:cs="Times New Roman"/>
          <w:sz w:val="28"/>
          <w:szCs w:val="28"/>
        </w:rPr>
        <w:t xml:space="preserve"> систематизации знаний учащихся о важнейших отличительных признаках основных царств живой природы</w:t>
      </w:r>
      <w:r w:rsidR="009316A4" w:rsidRPr="00AD3D43">
        <w:rPr>
          <w:rFonts w:ascii="Times New Roman" w:eastAsia="Calibri" w:hAnsi="Times New Roman" w:cs="Times New Roman"/>
          <w:sz w:val="28"/>
          <w:szCs w:val="28"/>
        </w:rPr>
        <w:t>.</w:t>
      </w:r>
      <w:r w:rsidR="00716D72" w:rsidRPr="00AD3D43">
        <w:rPr>
          <w:rFonts w:ascii="Times New Roman" w:eastAsia="Calibri" w:hAnsi="Times New Roman" w:cs="Times New Roman"/>
          <w:sz w:val="28"/>
          <w:szCs w:val="28"/>
        </w:rPr>
        <w:t xml:space="preserve"> </w:t>
      </w:r>
    </w:p>
    <w:p w:rsidR="001E6FBC" w:rsidRDefault="001E6FBC" w:rsidP="001E6FBC">
      <w:pPr>
        <w:jc w:val="both"/>
        <w:rPr>
          <w:rFonts w:ascii="Times New Roman" w:eastAsia="Calibri" w:hAnsi="Times New Roman" w:cs="Times New Roman"/>
          <w:sz w:val="28"/>
          <w:szCs w:val="28"/>
        </w:rPr>
      </w:pPr>
      <w:r w:rsidRPr="001E6FBC">
        <w:rPr>
          <w:rFonts w:ascii="Times New Roman" w:hAnsi="Times New Roman" w:cs="Times New Roman"/>
          <w:sz w:val="28"/>
          <w:szCs w:val="28"/>
        </w:rPr>
        <w:t xml:space="preserve">167.7 Учебный план является частью образовательной программы </w:t>
      </w:r>
      <w:r w:rsidRPr="001E6FBC">
        <w:rPr>
          <w:rFonts w:ascii="Times New Roman" w:eastAsia="Calibri" w:hAnsi="Times New Roman" w:cs="Times New Roman"/>
          <w:sz w:val="28"/>
          <w:szCs w:val="28"/>
        </w:rPr>
        <w:t>Муниципального общеобразовательного учреждения Тимирязевской средней школы,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1E6FBC" w:rsidRDefault="001E6FBC" w:rsidP="001E6FBC">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167.8</w:t>
      </w:r>
      <w:r w:rsidRPr="001E6FBC">
        <w:rPr>
          <w:rFonts w:ascii="Times New Roman" w:eastAsia="Calibri" w:hAnsi="Times New Roman" w:cs="Times New Roman"/>
          <w:sz w:val="28"/>
          <w:szCs w:val="28"/>
        </w:rPr>
        <w:t xml:space="preserve"> Учебные занятия для учащихся 5-9 классов проводятся </w:t>
      </w:r>
      <w:r>
        <w:rPr>
          <w:rFonts w:ascii="Times New Roman" w:eastAsia="Calibri" w:hAnsi="Times New Roman" w:cs="Times New Roman"/>
          <w:sz w:val="28"/>
          <w:szCs w:val="28"/>
        </w:rPr>
        <w:t>по 5-ти дневной учебной неделе.</w:t>
      </w:r>
    </w:p>
    <w:p w:rsidR="001E6FBC" w:rsidRPr="001E6FBC" w:rsidRDefault="001E6FBC" w:rsidP="001E6FBC">
      <w:pPr>
        <w:spacing w:after="0" w:line="360" w:lineRule="auto"/>
        <w:ind w:firstLine="708"/>
        <w:jc w:val="both"/>
        <w:rPr>
          <w:rFonts w:ascii="Times New Roman" w:eastAsia="Calibri" w:hAnsi="Times New Roman" w:cs="Times New Roman"/>
          <w:sz w:val="28"/>
          <w:szCs w:val="28"/>
        </w:rPr>
      </w:pPr>
      <w:r w:rsidRPr="001E6FBC">
        <w:rPr>
          <w:rFonts w:ascii="Times New Roman" w:eastAsia="Calibri" w:hAnsi="Times New Roman" w:cs="Times New Roman"/>
          <w:sz w:val="28"/>
          <w:szCs w:val="28"/>
        </w:rPr>
        <w:t xml:space="preserve">Учебный год в Муниципальном общеобразовательном учреждение Тимирязевской  средней  школы начинается 01.09.2024 года  и заканчивается 26.05.2025года. </w:t>
      </w:r>
    </w:p>
    <w:p w:rsidR="001E6FBC" w:rsidRPr="001E6FBC" w:rsidRDefault="001E6FBC" w:rsidP="001E6FBC">
      <w:pPr>
        <w:spacing w:after="0" w:line="360" w:lineRule="auto"/>
        <w:ind w:firstLine="708"/>
        <w:jc w:val="both"/>
        <w:rPr>
          <w:rFonts w:ascii="Times New Roman" w:eastAsia="Calibri" w:hAnsi="Times New Roman" w:cs="Times New Roman"/>
          <w:sz w:val="28"/>
          <w:szCs w:val="28"/>
        </w:rPr>
      </w:pPr>
      <w:r w:rsidRPr="001E6FBC">
        <w:rPr>
          <w:rFonts w:ascii="Times New Roman" w:eastAsia="Calibri" w:hAnsi="Times New Roman" w:cs="Times New Roman"/>
          <w:sz w:val="28"/>
          <w:szCs w:val="28"/>
        </w:rPr>
        <w:t xml:space="preserve">Продолжительность учебного года в 5-8 классах составляет 34 учебные недели, в 9 классе – 33 учебных недели. </w:t>
      </w:r>
    </w:p>
    <w:p w:rsidR="001E6FBC" w:rsidRPr="001E6FBC" w:rsidRDefault="001E6FBC" w:rsidP="001E6FBC">
      <w:pPr>
        <w:spacing w:after="0" w:line="360" w:lineRule="auto"/>
        <w:ind w:firstLine="708"/>
        <w:jc w:val="both"/>
        <w:rPr>
          <w:rFonts w:ascii="Times New Roman" w:eastAsia="Calibri" w:hAnsi="Times New Roman" w:cs="Times New Roman"/>
          <w:sz w:val="28"/>
          <w:szCs w:val="28"/>
        </w:rPr>
      </w:pPr>
      <w:r w:rsidRPr="001E6FBC">
        <w:rPr>
          <w:rFonts w:ascii="Times New Roman" w:eastAsia="Calibri" w:hAnsi="Times New Roman" w:cs="Times New Roman"/>
          <w:sz w:val="28"/>
          <w:szCs w:val="28"/>
        </w:rPr>
        <w:t>Максимальный объем аудиторной нагрузки обучающихся в неделю составляет  в  5 классе – 29 часов, в  6 классе – 30 часов, в 7 классе – 32 часа, в  8-9 классах – 33 часа.</w:t>
      </w:r>
      <w:r>
        <w:rPr>
          <w:rFonts w:ascii="Times New Roman" w:eastAsia="Calibri" w:hAnsi="Times New Roman" w:cs="Times New Roman"/>
          <w:sz w:val="28"/>
          <w:szCs w:val="28"/>
        </w:rPr>
        <w:t xml:space="preserve"> Продолжительность уроков – 40 минут.</w:t>
      </w:r>
    </w:p>
    <w:p w:rsidR="001E6FBC" w:rsidRPr="001E6FBC" w:rsidRDefault="001E6FBC" w:rsidP="001E6FBC">
      <w:pPr>
        <w:spacing w:after="0" w:line="360" w:lineRule="auto"/>
        <w:ind w:firstLine="708"/>
        <w:jc w:val="both"/>
        <w:rPr>
          <w:rFonts w:ascii="Times New Roman" w:eastAsia="Calibri" w:hAnsi="Times New Roman" w:cs="Times New Roman"/>
          <w:sz w:val="28"/>
          <w:szCs w:val="28"/>
        </w:rPr>
      </w:pPr>
      <w:r w:rsidRPr="001E6FBC">
        <w:rPr>
          <w:rFonts w:ascii="Times New Roman" w:eastAsia="Calibri" w:hAnsi="Times New Roman" w:cs="Times New Roman"/>
          <w:sz w:val="28"/>
          <w:szCs w:val="28"/>
        </w:rPr>
        <w:t>В Муниципальном общеобразовательном учреждение Тимирязевская средняя школа языком обучения является русский язык.</w:t>
      </w:r>
    </w:p>
    <w:p w:rsidR="001E6FBC" w:rsidRPr="001E6FBC" w:rsidRDefault="001E6FBC" w:rsidP="001E6FBC">
      <w:pPr>
        <w:spacing w:after="0" w:line="360" w:lineRule="auto"/>
        <w:ind w:firstLine="708"/>
        <w:jc w:val="both"/>
        <w:rPr>
          <w:rFonts w:ascii="Times New Roman" w:eastAsia="Calibri" w:hAnsi="Times New Roman" w:cs="Times New Roman"/>
          <w:sz w:val="28"/>
          <w:szCs w:val="28"/>
        </w:rPr>
      </w:pPr>
      <w:r w:rsidRPr="001E6FBC">
        <w:rPr>
          <w:rFonts w:ascii="Times New Roman" w:eastAsia="Calibri" w:hAnsi="Times New Roman" w:cs="Times New Roman"/>
          <w:sz w:val="28"/>
          <w:szCs w:val="28"/>
        </w:rPr>
        <w:t>При изучении предметов иностранный язык, труд (технология), информатика осуществляется деление учащихся на подгруппы.</w:t>
      </w:r>
    </w:p>
    <w:p w:rsidR="00FD4A76" w:rsidRDefault="00FD4A76" w:rsidP="001E6FBC">
      <w:pPr>
        <w:spacing w:after="0" w:line="360" w:lineRule="auto"/>
        <w:ind w:firstLine="708"/>
        <w:jc w:val="both"/>
        <w:rPr>
          <w:rFonts w:ascii="Times New Roman" w:eastAsia="Calibri" w:hAnsi="Times New Roman" w:cs="Times New Roman"/>
          <w:sz w:val="28"/>
          <w:szCs w:val="28"/>
        </w:rPr>
      </w:pPr>
      <w:r w:rsidRPr="00FD4A76">
        <w:rPr>
          <w:rFonts w:ascii="Times New Roman" w:eastAsia="Calibri" w:hAnsi="Times New Roman" w:cs="Times New Roman"/>
          <w:sz w:val="28"/>
          <w:szCs w:val="28"/>
        </w:rPr>
        <w:lastRenderedPageBreak/>
        <w:t xml:space="preserve">167.20. 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w:t>
      </w:r>
      <w:r>
        <w:rPr>
          <w:rFonts w:ascii="Times New Roman" w:eastAsia="Calibri" w:hAnsi="Times New Roman" w:cs="Times New Roman"/>
          <w:sz w:val="28"/>
          <w:szCs w:val="28"/>
        </w:rPr>
        <w:t>положением школы.</w:t>
      </w:r>
      <w:r w:rsidRPr="00FD4A76">
        <w:rPr>
          <w:rFonts w:ascii="Times New Roman" w:eastAsia="Calibri" w:hAnsi="Times New Roman" w:cs="Times New Roman"/>
          <w:sz w:val="28"/>
          <w:szCs w:val="28"/>
        </w:rPr>
        <w:t xml:space="preserve"> </w:t>
      </w:r>
    </w:p>
    <w:p w:rsidR="00FD4A76" w:rsidRDefault="00FD4A76" w:rsidP="001E6FBC">
      <w:pPr>
        <w:spacing w:after="0" w:line="360" w:lineRule="auto"/>
        <w:ind w:firstLine="708"/>
        <w:jc w:val="both"/>
        <w:rPr>
          <w:rFonts w:ascii="Times New Roman" w:eastAsia="Calibri" w:hAnsi="Times New Roman" w:cs="Times New Roman"/>
          <w:sz w:val="28"/>
          <w:szCs w:val="28"/>
        </w:rPr>
      </w:pPr>
      <w:r w:rsidRPr="001E6FBC">
        <w:rPr>
          <w:rFonts w:ascii="Times New Roman" w:eastAsia="Calibri" w:hAnsi="Times New Roman" w:cs="Times New Roman"/>
          <w:sz w:val="28"/>
          <w:szCs w:val="28"/>
        </w:rPr>
        <w:t>Формы и порядок проведения промежуточной аттестации определяются «Положением о формах, периодичности и порядке</w:t>
      </w:r>
      <w:r>
        <w:rPr>
          <w:rFonts w:ascii="Times New Roman" w:eastAsia="Calibri" w:hAnsi="Times New Roman" w:cs="Times New Roman"/>
          <w:sz w:val="28"/>
          <w:szCs w:val="28"/>
        </w:rPr>
        <w:t xml:space="preserve"> </w:t>
      </w:r>
      <w:r w:rsidRPr="001E6FBC">
        <w:rPr>
          <w:rFonts w:ascii="Times New Roman" w:eastAsia="Calibri" w:hAnsi="Times New Roman" w:cs="Times New Roman"/>
          <w:sz w:val="28"/>
          <w:szCs w:val="28"/>
        </w:rPr>
        <w:t>текущего контроля успеваемости и промежуточной аттестации обучающихся Муниципального общеобразовательного учреждения Тимирязевской средней школы».</w:t>
      </w:r>
    </w:p>
    <w:p w:rsidR="001E6FBC" w:rsidRPr="001E6FBC" w:rsidRDefault="001E6FBC" w:rsidP="001E6FBC">
      <w:pPr>
        <w:spacing w:after="0" w:line="360" w:lineRule="auto"/>
        <w:ind w:firstLine="708"/>
        <w:jc w:val="both"/>
        <w:rPr>
          <w:rFonts w:ascii="Times New Roman" w:eastAsia="Calibri" w:hAnsi="Times New Roman" w:cs="Times New Roman"/>
          <w:sz w:val="28"/>
          <w:szCs w:val="28"/>
        </w:rPr>
      </w:pPr>
      <w:r w:rsidRPr="001E6FBC">
        <w:rPr>
          <w:rFonts w:ascii="Times New Roman" w:eastAsia="Calibri" w:hAnsi="Times New Roman" w:cs="Times New Roman"/>
          <w:sz w:val="28"/>
          <w:szCs w:val="28"/>
        </w:rPr>
        <w:t>Промежуточная аттестация – процедура, проводимая с целью оценки качества освоения обучающимися части содержания всего объема учебной дисциплины за учебный год (годовое оценивание).</w:t>
      </w:r>
    </w:p>
    <w:p w:rsidR="001E6FBC" w:rsidRPr="001E6FBC" w:rsidRDefault="001E6FBC" w:rsidP="001E6FBC">
      <w:pPr>
        <w:spacing w:after="0" w:line="360" w:lineRule="auto"/>
        <w:ind w:firstLine="708"/>
        <w:jc w:val="both"/>
        <w:rPr>
          <w:rFonts w:ascii="Times New Roman" w:eastAsia="Calibri" w:hAnsi="Times New Roman" w:cs="Times New Roman"/>
          <w:sz w:val="28"/>
          <w:szCs w:val="28"/>
        </w:rPr>
      </w:pPr>
      <w:r w:rsidRPr="001E6FBC">
        <w:rPr>
          <w:rFonts w:ascii="Times New Roman" w:eastAsia="Calibri" w:hAnsi="Times New Roman" w:cs="Times New Roman"/>
          <w:sz w:val="28"/>
          <w:szCs w:val="28"/>
        </w:rPr>
        <w:t>Промежуточная/годовая аттестация обучающихся за триместр осуществляется в соответствии с календарным учебным графиком.</w:t>
      </w:r>
    </w:p>
    <w:p w:rsidR="001E6FBC" w:rsidRPr="001E6FBC" w:rsidRDefault="001E6FBC" w:rsidP="001E6FBC">
      <w:pPr>
        <w:spacing w:after="0" w:line="360" w:lineRule="auto"/>
        <w:jc w:val="both"/>
        <w:rPr>
          <w:rFonts w:ascii="Times New Roman" w:eastAsia="Calibri" w:hAnsi="Times New Roman" w:cs="Times New Roman"/>
          <w:sz w:val="28"/>
          <w:szCs w:val="28"/>
        </w:rPr>
      </w:pPr>
      <w:r w:rsidRPr="001E6FBC">
        <w:rPr>
          <w:rFonts w:ascii="Times New Roman" w:eastAsia="Calibri" w:hAnsi="Times New Roman" w:cs="Times New Roman"/>
          <w:sz w:val="28"/>
          <w:szCs w:val="28"/>
        </w:rPr>
        <w:t xml:space="preserve">Все предметы обязательной части учебного плана оцениваются по триместрам. Учебные курсы «Памятные места моего края», «Многообразие живого мира»   из части, формируемой участниками образовательных отношений, являются безотметочными </w:t>
      </w:r>
      <w:r>
        <w:rPr>
          <w:rFonts w:ascii="Times New Roman" w:eastAsia="Calibri" w:hAnsi="Times New Roman" w:cs="Times New Roman"/>
          <w:sz w:val="28"/>
          <w:szCs w:val="28"/>
        </w:rPr>
        <w:t xml:space="preserve"> </w:t>
      </w:r>
      <w:r w:rsidRPr="001E6FBC">
        <w:rPr>
          <w:rFonts w:ascii="Times New Roman" w:eastAsia="Calibri" w:hAnsi="Times New Roman" w:cs="Times New Roman"/>
          <w:sz w:val="28"/>
          <w:szCs w:val="28"/>
        </w:rPr>
        <w:t xml:space="preserve">по итогам триместра. </w:t>
      </w:r>
    </w:p>
    <w:p w:rsidR="001E6FBC" w:rsidRPr="001E6FBC" w:rsidRDefault="001E6FBC" w:rsidP="001E6FBC">
      <w:pPr>
        <w:spacing w:after="0" w:line="360" w:lineRule="auto"/>
        <w:ind w:firstLine="708"/>
        <w:jc w:val="both"/>
        <w:rPr>
          <w:rFonts w:ascii="Times New Roman" w:eastAsia="Calibri" w:hAnsi="Times New Roman" w:cs="Times New Roman"/>
          <w:sz w:val="28"/>
          <w:szCs w:val="28"/>
        </w:rPr>
      </w:pPr>
      <w:r w:rsidRPr="001E6FBC">
        <w:rPr>
          <w:rFonts w:ascii="Times New Roman" w:eastAsia="Calibri" w:hAnsi="Times New Roman" w:cs="Times New Roman"/>
          <w:sz w:val="28"/>
          <w:szCs w:val="28"/>
        </w:rPr>
        <w:t xml:space="preserve">Промежуточная аттестация проходит в соответствии с графиком оценочных процедур по предмету. </w:t>
      </w:r>
    </w:p>
    <w:p w:rsidR="001E6FBC" w:rsidRPr="001E6FBC" w:rsidRDefault="001E6FBC" w:rsidP="001E6FBC">
      <w:pPr>
        <w:spacing w:after="0" w:line="360" w:lineRule="auto"/>
        <w:ind w:firstLine="708"/>
        <w:jc w:val="both"/>
        <w:rPr>
          <w:rFonts w:ascii="Times New Roman" w:eastAsia="Calibri" w:hAnsi="Times New Roman" w:cs="Times New Roman"/>
          <w:sz w:val="28"/>
          <w:szCs w:val="28"/>
        </w:rPr>
      </w:pPr>
      <w:r w:rsidRPr="001E6FBC">
        <w:rPr>
          <w:rFonts w:ascii="Times New Roman" w:eastAsia="Calibri" w:hAnsi="Times New Roman" w:cs="Times New Roman"/>
          <w:sz w:val="28"/>
          <w:szCs w:val="28"/>
        </w:rPr>
        <w:t xml:space="preserve">Освоение основной образовательной программ основного общего образования завершается государственной итоговой аттестацией. </w:t>
      </w:r>
    </w:p>
    <w:p w:rsidR="001E6FBC" w:rsidRDefault="001E6FBC" w:rsidP="001E6FBC">
      <w:pPr>
        <w:spacing w:after="0" w:line="360" w:lineRule="auto"/>
        <w:ind w:firstLine="708"/>
        <w:jc w:val="both"/>
        <w:rPr>
          <w:rFonts w:ascii="Times New Roman" w:eastAsia="Calibri" w:hAnsi="Times New Roman" w:cs="Times New Roman"/>
          <w:sz w:val="28"/>
          <w:szCs w:val="28"/>
        </w:rPr>
      </w:pPr>
      <w:r w:rsidRPr="001E6FBC">
        <w:rPr>
          <w:rFonts w:ascii="Times New Roman" w:eastAsia="Calibri" w:hAnsi="Times New Roman" w:cs="Times New Roman"/>
          <w:sz w:val="28"/>
          <w:szCs w:val="28"/>
        </w:rPr>
        <w:t>Нормативный срок освоения основной образовательной программы основного общего образования составляет 5 лет.</w:t>
      </w:r>
    </w:p>
    <w:p w:rsidR="00230FD8" w:rsidRPr="00230FD8" w:rsidRDefault="00230FD8" w:rsidP="00230FD8">
      <w:pPr>
        <w:spacing w:after="0" w:line="360" w:lineRule="auto"/>
        <w:ind w:firstLine="708"/>
        <w:jc w:val="both"/>
        <w:rPr>
          <w:rFonts w:ascii="Times New Roman" w:eastAsia="Calibri" w:hAnsi="Times New Roman" w:cs="Times New Roman"/>
          <w:sz w:val="28"/>
          <w:szCs w:val="28"/>
        </w:rPr>
      </w:pPr>
      <w:r w:rsidRPr="00230FD8">
        <w:rPr>
          <w:rFonts w:ascii="Times New Roman" w:eastAsia="Calibri" w:hAnsi="Times New Roman" w:cs="Times New Roman"/>
          <w:sz w:val="28"/>
          <w:szCs w:val="28"/>
        </w:rPr>
        <w:t>167.21. 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230FD8" w:rsidRPr="001E6FBC" w:rsidRDefault="00230FD8" w:rsidP="001E6FBC">
      <w:pPr>
        <w:spacing w:after="0" w:line="360" w:lineRule="auto"/>
        <w:ind w:firstLine="708"/>
        <w:jc w:val="both"/>
        <w:rPr>
          <w:rFonts w:ascii="Times New Roman" w:eastAsia="Calibri" w:hAnsi="Times New Roman" w:cs="Times New Roman"/>
          <w:sz w:val="28"/>
          <w:szCs w:val="28"/>
        </w:rPr>
      </w:pPr>
    </w:p>
    <w:p w:rsidR="00910306" w:rsidRPr="00910306" w:rsidRDefault="00910306" w:rsidP="00910306">
      <w:pPr>
        <w:spacing w:after="0" w:line="240" w:lineRule="atLeast"/>
        <w:ind w:firstLine="567"/>
        <w:jc w:val="center"/>
        <w:rPr>
          <w:rFonts w:asciiTheme="majorBidi" w:hAnsiTheme="majorBidi" w:cstheme="majorBidi"/>
          <w:b/>
          <w:sz w:val="24"/>
          <w:szCs w:val="24"/>
        </w:rPr>
      </w:pPr>
      <w:r w:rsidRPr="00910306">
        <w:rPr>
          <w:rFonts w:asciiTheme="majorBidi" w:hAnsiTheme="majorBidi" w:cstheme="majorBidi"/>
          <w:b/>
          <w:sz w:val="24"/>
          <w:szCs w:val="24"/>
        </w:rPr>
        <w:t>УЧЕБНЫЙ ПЛАН ОСНОВНОГО ОБЩЕГО ОБРАЗОВАНИЯ МУНИЦИПАЛЬНОГО ОБЩЕОБРАЗОВАТЕЛЬНОГО УЧРЕЖДЕНИЯ  ТИМИРЯЗЕВСКОЙ СРЕДНЕЙ ШКОЛЫ</w:t>
      </w:r>
    </w:p>
    <w:p w:rsidR="00910306" w:rsidRDefault="00910306" w:rsidP="00910306">
      <w:pPr>
        <w:spacing w:after="0" w:line="240" w:lineRule="atLeast"/>
        <w:ind w:firstLine="567"/>
        <w:jc w:val="center"/>
        <w:rPr>
          <w:rFonts w:asciiTheme="majorBidi" w:hAnsiTheme="majorBidi" w:cstheme="majorBidi"/>
          <w:b/>
          <w:sz w:val="24"/>
          <w:szCs w:val="24"/>
        </w:rPr>
      </w:pPr>
      <w:r w:rsidRPr="00910306">
        <w:rPr>
          <w:rFonts w:asciiTheme="majorBidi" w:hAnsiTheme="majorBidi" w:cstheme="majorBidi"/>
          <w:b/>
          <w:sz w:val="24"/>
          <w:szCs w:val="24"/>
        </w:rPr>
        <w:t xml:space="preserve"> НА 2024-2025 УЧЕБНЫЙ ГОД (5-7 классы)</w:t>
      </w:r>
    </w:p>
    <w:p w:rsidR="00217E89" w:rsidRPr="00910306" w:rsidRDefault="00217E89" w:rsidP="00910306">
      <w:pPr>
        <w:spacing w:after="0" w:line="240" w:lineRule="atLeast"/>
        <w:ind w:firstLine="567"/>
        <w:jc w:val="center"/>
        <w:rPr>
          <w:rFonts w:asciiTheme="majorBidi" w:hAnsiTheme="majorBidi" w:cstheme="majorBidi"/>
          <w:b/>
          <w:sz w:val="24"/>
          <w:szCs w:val="24"/>
        </w:rPr>
      </w:pPr>
    </w:p>
    <w:tbl>
      <w:tblPr>
        <w:tblStyle w:val="151"/>
        <w:tblW w:w="0" w:type="auto"/>
        <w:tblLook w:val="04A0" w:firstRow="1" w:lastRow="0" w:firstColumn="1" w:lastColumn="0" w:noHBand="0" w:noVBand="1"/>
      </w:tblPr>
      <w:tblGrid>
        <w:gridCol w:w="2233"/>
        <w:gridCol w:w="26"/>
        <w:gridCol w:w="2476"/>
        <w:gridCol w:w="744"/>
        <w:gridCol w:w="744"/>
        <w:gridCol w:w="837"/>
        <w:gridCol w:w="837"/>
        <w:gridCol w:w="837"/>
        <w:gridCol w:w="837"/>
      </w:tblGrid>
      <w:tr w:rsidR="00910306" w:rsidRPr="00910306" w:rsidTr="001A446B">
        <w:tc>
          <w:tcPr>
            <w:tcW w:w="3715" w:type="dxa"/>
            <w:gridSpan w:val="2"/>
            <w:vMerge w:val="restart"/>
            <w:shd w:val="clear" w:color="auto" w:fill="D9D9D9"/>
          </w:tcPr>
          <w:p w:rsidR="00910306" w:rsidRPr="00910306" w:rsidRDefault="00910306" w:rsidP="00910306">
            <w:pPr>
              <w:spacing w:after="160" w:line="259" w:lineRule="auto"/>
              <w:rPr>
                <w:rFonts w:ascii="Times New Roman" w:hAnsi="Times New Roman"/>
              </w:rPr>
            </w:pPr>
            <w:r w:rsidRPr="00910306">
              <w:rPr>
                <w:rFonts w:ascii="Times New Roman" w:hAnsi="Times New Roman"/>
                <w:b/>
              </w:rPr>
              <w:t>Предметная область</w:t>
            </w:r>
          </w:p>
        </w:tc>
        <w:tc>
          <w:tcPr>
            <w:tcW w:w="3848" w:type="dxa"/>
            <w:vMerge w:val="restart"/>
            <w:shd w:val="clear" w:color="auto" w:fill="D9D9D9"/>
          </w:tcPr>
          <w:p w:rsidR="00910306" w:rsidRPr="00910306" w:rsidRDefault="00910306" w:rsidP="00910306">
            <w:pPr>
              <w:spacing w:after="160" w:line="259" w:lineRule="auto"/>
              <w:rPr>
                <w:rFonts w:ascii="Times New Roman" w:hAnsi="Times New Roman"/>
              </w:rPr>
            </w:pPr>
            <w:r w:rsidRPr="00910306">
              <w:rPr>
                <w:rFonts w:ascii="Times New Roman" w:hAnsi="Times New Roman"/>
                <w:b/>
              </w:rPr>
              <w:t>Учебный предмет/курс</w:t>
            </w:r>
          </w:p>
        </w:tc>
        <w:tc>
          <w:tcPr>
            <w:tcW w:w="7205" w:type="dxa"/>
            <w:gridSpan w:val="6"/>
            <w:shd w:val="clear" w:color="auto" w:fill="D9D9D9"/>
          </w:tcPr>
          <w:p w:rsidR="00910306" w:rsidRPr="00910306" w:rsidRDefault="00910306" w:rsidP="00910306">
            <w:pPr>
              <w:spacing w:after="160" w:line="259" w:lineRule="auto"/>
              <w:jc w:val="center"/>
              <w:rPr>
                <w:rFonts w:ascii="Times New Roman" w:hAnsi="Times New Roman"/>
              </w:rPr>
            </w:pPr>
            <w:r w:rsidRPr="00910306">
              <w:rPr>
                <w:rFonts w:ascii="Times New Roman" w:hAnsi="Times New Roman"/>
                <w:b/>
              </w:rPr>
              <w:t>Количество часов в неделю</w:t>
            </w:r>
          </w:p>
        </w:tc>
      </w:tr>
      <w:tr w:rsidR="00910306" w:rsidRPr="00910306" w:rsidTr="001A446B">
        <w:tc>
          <w:tcPr>
            <w:tcW w:w="3715" w:type="dxa"/>
            <w:gridSpan w:val="2"/>
            <w:vMerge/>
          </w:tcPr>
          <w:p w:rsidR="00910306" w:rsidRPr="00910306" w:rsidRDefault="00910306" w:rsidP="00910306">
            <w:pPr>
              <w:spacing w:after="160" w:line="259" w:lineRule="auto"/>
              <w:rPr>
                <w:rFonts w:ascii="Times New Roman" w:hAnsi="Times New Roman"/>
              </w:rPr>
            </w:pPr>
          </w:p>
        </w:tc>
        <w:tc>
          <w:tcPr>
            <w:tcW w:w="3848" w:type="dxa"/>
            <w:vMerge/>
          </w:tcPr>
          <w:p w:rsidR="00910306" w:rsidRPr="00910306" w:rsidRDefault="00910306" w:rsidP="00910306">
            <w:pPr>
              <w:spacing w:after="160" w:line="259" w:lineRule="auto"/>
              <w:rPr>
                <w:rFonts w:ascii="Times New Roman" w:hAnsi="Times New Roman"/>
              </w:rPr>
            </w:pPr>
          </w:p>
        </w:tc>
        <w:tc>
          <w:tcPr>
            <w:tcW w:w="1162" w:type="dxa"/>
            <w:shd w:val="clear" w:color="auto" w:fill="D9D9D9"/>
          </w:tcPr>
          <w:p w:rsidR="00910306" w:rsidRPr="00910306" w:rsidRDefault="00910306" w:rsidP="00910306">
            <w:pPr>
              <w:spacing w:after="160" w:line="259" w:lineRule="auto"/>
              <w:jc w:val="center"/>
              <w:rPr>
                <w:rFonts w:ascii="Times New Roman" w:hAnsi="Times New Roman"/>
              </w:rPr>
            </w:pPr>
            <w:r w:rsidRPr="00910306">
              <w:rPr>
                <w:rFonts w:ascii="Times New Roman" w:hAnsi="Times New Roman"/>
                <w:b/>
              </w:rPr>
              <w:t>5А</w:t>
            </w:r>
          </w:p>
        </w:tc>
        <w:tc>
          <w:tcPr>
            <w:tcW w:w="1163" w:type="dxa"/>
            <w:shd w:val="clear" w:color="auto" w:fill="D9D9D9"/>
          </w:tcPr>
          <w:p w:rsidR="00910306" w:rsidRPr="00910306" w:rsidRDefault="00910306" w:rsidP="00910306">
            <w:pPr>
              <w:spacing w:after="160" w:line="259" w:lineRule="auto"/>
              <w:jc w:val="center"/>
              <w:rPr>
                <w:rFonts w:ascii="Times New Roman" w:hAnsi="Times New Roman"/>
              </w:rPr>
            </w:pPr>
            <w:r w:rsidRPr="00910306">
              <w:rPr>
                <w:rFonts w:ascii="Times New Roman" w:hAnsi="Times New Roman"/>
                <w:b/>
              </w:rPr>
              <w:t>5Б</w:t>
            </w:r>
          </w:p>
        </w:tc>
        <w:tc>
          <w:tcPr>
            <w:tcW w:w="1220" w:type="dxa"/>
            <w:shd w:val="clear" w:color="auto" w:fill="D9D9D9"/>
          </w:tcPr>
          <w:p w:rsidR="00910306" w:rsidRPr="00910306" w:rsidRDefault="00910306" w:rsidP="00910306">
            <w:pPr>
              <w:spacing w:after="160" w:line="259" w:lineRule="auto"/>
              <w:jc w:val="center"/>
              <w:rPr>
                <w:rFonts w:ascii="Times New Roman" w:hAnsi="Times New Roman"/>
              </w:rPr>
            </w:pPr>
            <w:r w:rsidRPr="00910306">
              <w:rPr>
                <w:rFonts w:ascii="Times New Roman" w:hAnsi="Times New Roman"/>
                <w:b/>
              </w:rPr>
              <w:t>6</w:t>
            </w:r>
          </w:p>
        </w:tc>
        <w:tc>
          <w:tcPr>
            <w:tcW w:w="1220" w:type="dxa"/>
            <w:shd w:val="clear" w:color="auto" w:fill="D9D9D9"/>
          </w:tcPr>
          <w:p w:rsidR="00910306" w:rsidRPr="00910306" w:rsidRDefault="00910306" w:rsidP="00910306">
            <w:pPr>
              <w:spacing w:after="160" w:line="259" w:lineRule="auto"/>
              <w:jc w:val="center"/>
              <w:rPr>
                <w:rFonts w:ascii="Times New Roman" w:hAnsi="Times New Roman"/>
              </w:rPr>
            </w:pPr>
            <w:r w:rsidRPr="00910306">
              <w:rPr>
                <w:rFonts w:ascii="Times New Roman" w:hAnsi="Times New Roman"/>
                <w:b/>
              </w:rPr>
              <w:t>7</w:t>
            </w:r>
          </w:p>
        </w:tc>
        <w:tc>
          <w:tcPr>
            <w:tcW w:w="1220" w:type="dxa"/>
            <w:shd w:val="clear" w:color="auto" w:fill="D9D9D9"/>
          </w:tcPr>
          <w:p w:rsidR="00910306" w:rsidRPr="00910306" w:rsidRDefault="00910306" w:rsidP="00910306">
            <w:pPr>
              <w:spacing w:after="160" w:line="259" w:lineRule="auto"/>
              <w:jc w:val="center"/>
              <w:rPr>
                <w:rFonts w:ascii="Times New Roman" w:hAnsi="Times New Roman"/>
              </w:rPr>
            </w:pPr>
            <w:r w:rsidRPr="00910306">
              <w:rPr>
                <w:rFonts w:ascii="Times New Roman" w:hAnsi="Times New Roman"/>
                <w:b/>
              </w:rPr>
              <w:t>8</w:t>
            </w:r>
          </w:p>
        </w:tc>
        <w:tc>
          <w:tcPr>
            <w:tcW w:w="1220" w:type="dxa"/>
            <w:shd w:val="clear" w:color="auto" w:fill="D9D9D9"/>
          </w:tcPr>
          <w:p w:rsidR="00910306" w:rsidRPr="00910306" w:rsidRDefault="00910306" w:rsidP="00910306">
            <w:pPr>
              <w:spacing w:after="160" w:line="259" w:lineRule="auto"/>
              <w:jc w:val="center"/>
              <w:rPr>
                <w:rFonts w:ascii="Times New Roman" w:hAnsi="Times New Roman"/>
              </w:rPr>
            </w:pPr>
            <w:r w:rsidRPr="00910306">
              <w:rPr>
                <w:rFonts w:ascii="Times New Roman" w:hAnsi="Times New Roman"/>
                <w:b/>
              </w:rPr>
              <w:t>9</w:t>
            </w:r>
          </w:p>
        </w:tc>
      </w:tr>
      <w:tr w:rsidR="00910306" w:rsidRPr="00910306" w:rsidTr="001A446B">
        <w:tc>
          <w:tcPr>
            <w:tcW w:w="14768" w:type="dxa"/>
            <w:gridSpan w:val="9"/>
            <w:shd w:val="clear" w:color="auto" w:fill="FFFFB3"/>
          </w:tcPr>
          <w:p w:rsidR="00910306" w:rsidRPr="00910306" w:rsidRDefault="00910306" w:rsidP="00910306">
            <w:pPr>
              <w:spacing w:after="160" w:line="259" w:lineRule="auto"/>
              <w:jc w:val="center"/>
              <w:rPr>
                <w:rFonts w:ascii="Times New Roman" w:hAnsi="Times New Roman"/>
              </w:rPr>
            </w:pPr>
            <w:r w:rsidRPr="00910306">
              <w:rPr>
                <w:rFonts w:ascii="Times New Roman" w:hAnsi="Times New Roman"/>
                <w:b/>
              </w:rPr>
              <w:t>Обязательная часть</w:t>
            </w:r>
          </w:p>
        </w:tc>
      </w:tr>
      <w:tr w:rsidR="00910306" w:rsidRPr="00910306" w:rsidTr="001A446B">
        <w:tc>
          <w:tcPr>
            <w:tcW w:w="3715" w:type="dxa"/>
            <w:gridSpan w:val="2"/>
            <w:vMerge w:val="restart"/>
          </w:tcPr>
          <w:p w:rsidR="00910306" w:rsidRPr="00910306" w:rsidRDefault="00910306" w:rsidP="00910306">
            <w:pPr>
              <w:spacing w:line="240" w:lineRule="atLeast"/>
              <w:rPr>
                <w:rFonts w:ascii="Times New Roman" w:hAnsi="Times New Roman"/>
              </w:rPr>
            </w:pPr>
            <w:r w:rsidRPr="00910306">
              <w:rPr>
                <w:rFonts w:ascii="Times New Roman" w:hAnsi="Times New Roman"/>
              </w:rPr>
              <w:t>Русский язык и литература</w:t>
            </w:r>
          </w:p>
        </w:tc>
        <w:tc>
          <w:tcPr>
            <w:tcW w:w="3848" w:type="dxa"/>
          </w:tcPr>
          <w:p w:rsidR="00910306" w:rsidRPr="00910306" w:rsidRDefault="00910306" w:rsidP="00910306">
            <w:pPr>
              <w:spacing w:line="240" w:lineRule="atLeast"/>
              <w:rPr>
                <w:rFonts w:ascii="Times New Roman" w:hAnsi="Times New Roman"/>
              </w:rPr>
            </w:pPr>
            <w:r w:rsidRPr="00910306">
              <w:rPr>
                <w:rFonts w:ascii="Times New Roman" w:hAnsi="Times New Roman"/>
              </w:rPr>
              <w:t>Русский язык</w:t>
            </w:r>
          </w:p>
        </w:tc>
        <w:tc>
          <w:tcPr>
            <w:tcW w:w="1162"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5</w:t>
            </w:r>
          </w:p>
        </w:tc>
        <w:tc>
          <w:tcPr>
            <w:tcW w:w="1163"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5</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6</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4</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3</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3</w:t>
            </w:r>
          </w:p>
        </w:tc>
      </w:tr>
      <w:tr w:rsidR="00910306" w:rsidRPr="00910306" w:rsidTr="001A446B">
        <w:tc>
          <w:tcPr>
            <w:tcW w:w="3715" w:type="dxa"/>
            <w:gridSpan w:val="2"/>
            <w:vMerge/>
          </w:tcPr>
          <w:p w:rsidR="00910306" w:rsidRPr="00910306" w:rsidRDefault="00910306" w:rsidP="00910306">
            <w:pPr>
              <w:spacing w:line="240" w:lineRule="atLeast"/>
              <w:rPr>
                <w:rFonts w:ascii="Times New Roman" w:hAnsi="Times New Roman"/>
              </w:rPr>
            </w:pPr>
          </w:p>
        </w:tc>
        <w:tc>
          <w:tcPr>
            <w:tcW w:w="3848" w:type="dxa"/>
          </w:tcPr>
          <w:p w:rsidR="00910306" w:rsidRPr="00910306" w:rsidRDefault="00910306" w:rsidP="00910306">
            <w:pPr>
              <w:spacing w:line="240" w:lineRule="atLeast"/>
              <w:rPr>
                <w:rFonts w:ascii="Times New Roman" w:hAnsi="Times New Roman"/>
              </w:rPr>
            </w:pPr>
            <w:r w:rsidRPr="00910306">
              <w:rPr>
                <w:rFonts w:ascii="Times New Roman" w:hAnsi="Times New Roman"/>
              </w:rPr>
              <w:t>Литература</w:t>
            </w:r>
          </w:p>
        </w:tc>
        <w:tc>
          <w:tcPr>
            <w:tcW w:w="1162"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3</w:t>
            </w:r>
          </w:p>
        </w:tc>
        <w:tc>
          <w:tcPr>
            <w:tcW w:w="1163"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3</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3</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3</w:t>
            </w:r>
          </w:p>
        </w:tc>
      </w:tr>
      <w:tr w:rsidR="00910306" w:rsidRPr="00910306" w:rsidTr="001A446B">
        <w:tc>
          <w:tcPr>
            <w:tcW w:w="3715" w:type="dxa"/>
            <w:gridSpan w:val="2"/>
          </w:tcPr>
          <w:p w:rsidR="00910306" w:rsidRPr="00910306" w:rsidRDefault="00910306" w:rsidP="00910306">
            <w:pPr>
              <w:spacing w:line="240" w:lineRule="atLeast"/>
              <w:rPr>
                <w:rFonts w:ascii="Times New Roman" w:hAnsi="Times New Roman"/>
              </w:rPr>
            </w:pPr>
            <w:r w:rsidRPr="00910306">
              <w:rPr>
                <w:rFonts w:ascii="Times New Roman" w:hAnsi="Times New Roman"/>
              </w:rPr>
              <w:t>Иностранные языки</w:t>
            </w:r>
          </w:p>
        </w:tc>
        <w:tc>
          <w:tcPr>
            <w:tcW w:w="3848" w:type="dxa"/>
          </w:tcPr>
          <w:p w:rsidR="00910306" w:rsidRPr="00910306" w:rsidRDefault="00910306" w:rsidP="00910306">
            <w:pPr>
              <w:spacing w:line="240" w:lineRule="atLeast"/>
              <w:rPr>
                <w:rFonts w:ascii="Times New Roman" w:hAnsi="Times New Roman"/>
              </w:rPr>
            </w:pPr>
            <w:r w:rsidRPr="00910306">
              <w:rPr>
                <w:rFonts w:ascii="Times New Roman" w:hAnsi="Times New Roman"/>
              </w:rPr>
              <w:t>Иностранный язык (английский язык)</w:t>
            </w:r>
          </w:p>
        </w:tc>
        <w:tc>
          <w:tcPr>
            <w:tcW w:w="1162"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3</w:t>
            </w:r>
          </w:p>
        </w:tc>
        <w:tc>
          <w:tcPr>
            <w:tcW w:w="1163"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3</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3</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3</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3</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3</w:t>
            </w:r>
          </w:p>
        </w:tc>
      </w:tr>
      <w:tr w:rsidR="00910306" w:rsidRPr="00910306" w:rsidTr="001A446B">
        <w:tc>
          <w:tcPr>
            <w:tcW w:w="3715" w:type="dxa"/>
            <w:gridSpan w:val="2"/>
            <w:vMerge w:val="restart"/>
          </w:tcPr>
          <w:p w:rsidR="00910306" w:rsidRPr="00910306" w:rsidRDefault="00910306" w:rsidP="00910306">
            <w:pPr>
              <w:spacing w:line="240" w:lineRule="atLeast"/>
              <w:rPr>
                <w:rFonts w:ascii="Times New Roman" w:hAnsi="Times New Roman"/>
              </w:rPr>
            </w:pPr>
            <w:r w:rsidRPr="00910306">
              <w:rPr>
                <w:rFonts w:ascii="Times New Roman" w:hAnsi="Times New Roman"/>
              </w:rPr>
              <w:t>Математика и информатика</w:t>
            </w:r>
          </w:p>
        </w:tc>
        <w:tc>
          <w:tcPr>
            <w:tcW w:w="3848" w:type="dxa"/>
          </w:tcPr>
          <w:p w:rsidR="00910306" w:rsidRPr="00910306" w:rsidRDefault="00910306" w:rsidP="00910306">
            <w:pPr>
              <w:spacing w:line="240" w:lineRule="atLeast"/>
              <w:rPr>
                <w:rFonts w:ascii="Times New Roman" w:hAnsi="Times New Roman"/>
              </w:rPr>
            </w:pPr>
            <w:r w:rsidRPr="00910306">
              <w:rPr>
                <w:rFonts w:ascii="Times New Roman" w:hAnsi="Times New Roman"/>
              </w:rPr>
              <w:t>Математика</w:t>
            </w:r>
          </w:p>
        </w:tc>
        <w:tc>
          <w:tcPr>
            <w:tcW w:w="1162"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5</w:t>
            </w:r>
          </w:p>
        </w:tc>
        <w:tc>
          <w:tcPr>
            <w:tcW w:w="1163"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5</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5</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r>
      <w:tr w:rsidR="00910306" w:rsidRPr="00910306" w:rsidTr="001A446B">
        <w:tc>
          <w:tcPr>
            <w:tcW w:w="3715" w:type="dxa"/>
            <w:gridSpan w:val="2"/>
            <w:vMerge/>
          </w:tcPr>
          <w:p w:rsidR="00910306" w:rsidRPr="00910306" w:rsidRDefault="00910306" w:rsidP="00910306">
            <w:pPr>
              <w:spacing w:line="240" w:lineRule="atLeast"/>
              <w:rPr>
                <w:rFonts w:ascii="Times New Roman" w:hAnsi="Times New Roman"/>
              </w:rPr>
            </w:pPr>
          </w:p>
        </w:tc>
        <w:tc>
          <w:tcPr>
            <w:tcW w:w="3848" w:type="dxa"/>
          </w:tcPr>
          <w:p w:rsidR="00910306" w:rsidRPr="00910306" w:rsidRDefault="00910306" w:rsidP="00910306">
            <w:pPr>
              <w:spacing w:line="240" w:lineRule="atLeast"/>
              <w:rPr>
                <w:rFonts w:ascii="Times New Roman" w:hAnsi="Times New Roman"/>
              </w:rPr>
            </w:pPr>
            <w:r w:rsidRPr="00910306">
              <w:rPr>
                <w:rFonts w:ascii="Times New Roman" w:hAnsi="Times New Roman"/>
              </w:rPr>
              <w:t>Алгебра</w:t>
            </w:r>
          </w:p>
        </w:tc>
        <w:tc>
          <w:tcPr>
            <w:tcW w:w="1162"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163"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3</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3</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3</w:t>
            </w:r>
          </w:p>
        </w:tc>
      </w:tr>
      <w:tr w:rsidR="00910306" w:rsidRPr="00910306" w:rsidTr="001A446B">
        <w:tc>
          <w:tcPr>
            <w:tcW w:w="3715" w:type="dxa"/>
            <w:gridSpan w:val="2"/>
            <w:vMerge/>
          </w:tcPr>
          <w:p w:rsidR="00910306" w:rsidRPr="00910306" w:rsidRDefault="00910306" w:rsidP="00910306">
            <w:pPr>
              <w:spacing w:line="240" w:lineRule="atLeast"/>
              <w:rPr>
                <w:rFonts w:ascii="Times New Roman" w:hAnsi="Times New Roman"/>
              </w:rPr>
            </w:pPr>
          </w:p>
        </w:tc>
        <w:tc>
          <w:tcPr>
            <w:tcW w:w="3848" w:type="dxa"/>
          </w:tcPr>
          <w:p w:rsidR="00910306" w:rsidRPr="00910306" w:rsidRDefault="00910306" w:rsidP="00910306">
            <w:pPr>
              <w:spacing w:line="240" w:lineRule="atLeast"/>
              <w:rPr>
                <w:rFonts w:ascii="Times New Roman" w:hAnsi="Times New Roman"/>
              </w:rPr>
            </w:pPr>
            <w:r w:rsidRPr="00910306">
              <w:rPr>
                <w:rFonts w:ascii="Times New Roman" w:hAnsi="Times New Roman"/>
              </w:rPr>
              <w:t>Геометрия</w:t>
            </w:r>
          </w:p>
        </w:tc>
        <w:tc>
          <w:tcPr>
            <w:tcW w:w="1162"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163"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r>
      <w:tr w:rsidR="00910306" w:rsidRPr="00910306" w:rsidTr="001A446B">
        <w:tc>
          <w:tcPr>
            <w:tcW w:w="3715" w:type="dxa"/>
            <w:gridSpan w:val="2"/>
            <w:vMerge/>
          </w:tcPr>
          <w:p w:rsidR="00910306" w:rsidRPr="00910306" w:rsidRDefault="00910306" w:rsidP="00910306">
            <w:pPr>
              <w:spacing w:line="240" w:lineRule="atLeast"/>
              <w:rPr>
                <w:rFonts w:ascii="Times New Roman" w:hAnsi="Times New Roman"/>
              </w:rPr>
            </w:pPr>
          </w:p>
        </w:tc>
        <w:tc>
          <w:tcPr>
            <w:tcW w:w="3848" w:type="dxa"/>
          </w:tcPr>
          <w:p w:rsidR="00910306" w:rsidRPr="00910306" w:rsidRDefault="00910306" w:rsidP="00910306">
            <w:pPr>
              <w:spacing w:line="240" w:lineRule="atLeast"/>
              <w:rPr>
                <w:rFonts w:ascii="Times New Roman" w:hAnsi="Times New Roman"/>
              </w:rPr>
            </w:pPr>
            <w:r w:rsidRPr="00910306">
              <w:rPr>
                <w:rFonts w:ascii="Times New Roman" w:hAnsi="Times New Roman"/>
              </w:rPr>
              <w:t>Вероятность и статистика</w:t>
            </w:r>
          </w:p>
        </w:tc>
        <w:tc>
          <w:tcPr>
            <w:tcW w:w="1162"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163"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r>
      <w:tr w:rsidR="00910306" w:rsidRPr="00910306" w:rsidTr="001A446B">
        <w:tc>
          <w:tcPr>
            <w:tcW w:w="3715" w:type="dxa"/>
            <w:gridSpan w:val="2"/>
            <w:vMerge/>
          </w:tcPr>
          <w:p w:rsidR="00910306" w:rsidRPr="00910306" w:rsidRDefault="00910306" w:rsidP="00910306">
            <w:pPr>
              <w:spacing w:line="240" w:lineRule="atLeast"/>
              <w:rPr>
                <w:rFonts w:ascii="Times New Roman" w:hAnsi="Times New Roman"/>
              </w:rPr>
            </w:pPr>
          </w:p>
        </w:tc>
        <w:tc>
          <w:tcPr>
            <w:tcW w:w="3848" w:type="dxa"/>
          </w:tcPr>
          <w:p w:rsidR="00910306" w:rsidRPr="00910306" w:rsidRDefault="00910306" w:rsidP="00910306">
            <w:pPr>
              <w:spacing w:line="240" w:lineRule="atLeast"/>
              <w:rPr>
                <w:rFonts w:ascii="Times New Roman" w:hAnsi="Times New Roman"/>
              </w:rPr>
            </w:pPr>
            <w:r w:rsidRPr="00910306">
              <w:rPr>
                <w:rFonts w:ascii="Times New Roman" w:hAnsi="Times New Roman"/>
              </w:rPr>
              <w:t>Информатика</w:t>
            </w:r>
          </w:p>
        </w:tc>
        <w:tc>
          <w:tcPr>
            <w:tcW w:w="1162"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163"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r>
      <w:tr w:rsidR="00910306" w:rsidRPr="00910306" w:rsidTr="001A446B">
        <w:tc>
          <w:tcPr>
            <w:tcW w:w="3715" w:type="dxa"/>
            <w:gridSpan w:val="2"/>
            <w:vMerge w:val="restart"/>
          </w:tcPr>
          <w:p w:rsidR="00910306" w:rsidRPr="00910306" w:rsidRDefault="00910306" w:rsidP="00910306">
            <w:pPr>
              <w:spacing w:line="240" w:lineRule="atLeast"/>
              <w:rPr>
                <w:rFonts w:ascii="Times New Roman" w:hAnsi="Times New Roman"/>
              </w:rPr>
            </w:pPr>
            <w:r w:rsidRPr="00910306">
              <w:rPr>
                <w:rFonts w:ascii="Times New Roman" w:hAnsi="Times New Roman"/>
              </w:rPr>
              <w:t>Общественно-научные предметы</w:t>
            </w:r>
          </w:p>
        </w:tc>
        <w:tc>
          <w:tcPr>
            <w:tcW w:w="3848" w:type="dxa"/>
          </w:tcPr>
          <w:p w:rsidR="00910306" w:rsidRPr="00910306" w:rsidRDefault="00910306" w:rsidP="00910306">
            <w:pPr>
              <w:spacing w:line="240" w:lineRule="atLeast"/>
              <w:rPr>
                <w:rFonts w:ascii="Times New Roman" w:hAnsi="Times New Roman"/>
              </w:rPr>
            </w:pPr>
            <w:r w:rsidRPr="00910306">
              <w:rPr>
                <w:rFonts w:ascii="Times New Roman" w:hAnsi="Times New Roman"/>
              </w:rPr>
              <w:t>История</w:t>
            </w:r>
          </w:p>
        </w:tc>
        <w:tc>
          <w:tcPr>
            <w:tcW w:w="1162"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c>
          <w:tcPr>
            <w:tcW w:w="1163"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2.5</w:t>
            </w:r>
          </w:p>
        </w:tc>
      </w:tr>
      <w:tr w:rsidR="00910306" w:rsidRPr="00910306" w:rsidTr="001A446B">
        <w:tc>
          <w:tcPr>
            <w:tcW w:w="3715" w:type="dxa"/>
            <w:gridSpan w:val="2"/>
            <w:vMerge/>
          </w:tcPr>
          <w:p w:rsidR="00910306" w:rsidRPr="00910306" w:rsidRDefault="00910306" w:rsidP="00910306">
            <w:pPr>
              <w:spacing w:line="240" w:lineRule="atLeast"/>
              <w:rPr>
                <w:rFonts w:ascii="Times New Roman" w:hAnsi="Times New Roman"/>
              </w:rPr>
            </w:pPr>
          </w:p>
        </w:tc>
        <w:tc>
          <w:tcPr>
            <w:tcW w:w="3848" w:type="dxa"/>
          </w:tcPr>
          <w:p w:rsidR="00910306" w:rsidRPr="00910306" w:rsidRDefault="00910306" w:rsidP="00910306">
            <w:pPr>
              <w:spacing w:line="240" w:lineRule="atLeast"/>
              <w:rPr>
                <w:rFonts w:ascii="Times New Roman" w:hAnsi="Times New Roman"/>
              </w:rPr>
            </w:pPr>
            <w:r w:rsidRPr="00910306">
              <w:rPr>
                <w:rFonts w:ascii="Times New Roman" w:hAnsi="Times New Roman"/>
              </w:rPr>
              <w:t>Обществознание</w:t>
            </w:r>
          </w:p>
        </w:tc>
        <w:tc>
          <w:tcPr>
            <w:tcW w:w="1162"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163"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r>
      <w:tr w:rsidR="00910306" w:rsidRPr="00910306" w:rsidTr="001A446B">
        <w:tc>
          <w:tcPr>
            <w:tcW w:w="3715" w:type="dxa"/>
            <w:gridSpan w:val="2"/>
            <w:vMerge/>
          </w:tcPr>
          <w:p w:rsidR="00910306" w:rsidRPr="00910306" w:rsidRDefault="00910306" w:rsidP="00910306">
            <w:pPr>
              <w:spacing w:line="240" w:lineRule="atLeast"/>
              <w:rPr>
                <w:rFonts w:ascii="Times New Roman" w:hAnsi="Times New Roman"/>
              </w:rPr>
            </w:pPr>
          </w:p>
        </w:tc>
        <w:tc>
          <w:tcPr>
            <w:tcW w:w="3848" w:type="dxa"/>
          </w:tcPr>
          <w:p w:rsidR="00910306" w:rsidRPr="00910306" w:rsidRDefault="00910306" w:rsidP="00910306">
            <w:pPr>
              <w:spacing w:line="240" w:lineRule="atLeast"/>
              <w:rPr>
                <w:rFonts w:ascii="Times New Roman" w:hAnsi="Times New Roman"/>
              </w:rPr>
            </w:pPr>
            <w:r w:rsidRPr="00910306">
              <w:rPr>
                <w:rFonts w:ascii="Times New Roman" w:hAnsi="Times New Roman"/>
              </w:rPr>
              <w:t>География</w:t>
            </w:r>
          </w:p>
        </w:tc>
        <w:tc>
          <w:tcPr>
            <w:tcW w:w="1162"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163"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r>
      <w:tr w:rsidR="00910306" w:rsidRPr="00910306" w:rsidTr="001A446B">
        <w:tc>
          <w:tcPr>
            <w:tcW w:w="3715" w:type="dxa"/>
            <w:gridSpan w:val="2"/>
            <w:vMerge w:val="restart"/>
          </w:tcPr>
          <w:p w:rsidR="00910306" w:rsidRPr="00910306" w:rsidRDefault="00910306" w:rsidP="00910306">
            <w:pPr>
              <w:spacing w:line="240" w:lineRule="atLeast"/>
              <w:rPr>
                <w:rFonts w:ascii="Times New Roman" w:hAnsi="Times New Roman"/>
              </w:rPr>
            </w:pPr>
            <w:r w:rsidRPr="00910306">
              <w:rPr>
                <w:rFonts w:ascii="Times New Roman" w:hAnsi="Times New Roman"/>
              </w:rPr>
              <w:t>Естественно-научные предметы</w:t>
            </w:r>
          </w:p>
        </w:tc>
        <w:tc>
          <w:tcPr>
            <w:tcW w:w="3848" w:type="dxa"/>
          </w:tcPr>
          <w:p w:rsidR="00910306" w:rsidRPr="00910306" w:rsidRDefault="00910306" w:rsidP="00910306">
            <w:pPr>
              <w:spacing w:line="240" w:lineRule="atLeast"/>
              <w:rPr>
                <w:rFonts w:ascii="Times New Roman" w:hAnsi="Times New Roman"/>
              </w:rPr>
            </w:pPr>
            <w:r w:rsidRPr="00910306">
              <w:rPr>
                <w:rFonts w:ascii="Times New Roman" w:hAnsi="Times New Roman"/>
              </w:rPr>
              <w:t>Физика</w:t>
            </w:r>
          </w:p>
        </w:tc>
        <w:tc>
          <w:tcPr>
            <w:tcW w:w="1162"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163"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3</w:t>
            </w:r>
          </w:p>
        </w:tc>
      </w:tr>
      <w:tr w:rsidR="00910306" w:rsidRPr="00910306" w:rsidTr="001A446B">
        <w:tc>
          <w:tcPr>
            <w:tcW w:w="3715" w:type="dxa"/>
            <w:gridSpan w:val="2"/>
            <w:vMerge/>
          </w:tcPr>
          <w:p w:rsidR="00910306" w:rsidRPr="00910306" w:rsidRDefault="00910306" w:rsidP="00910306">
            <w:pPr>
              <w:spacing w:line="240" w:lineRule="atLeast"/>
              <w:rPr>
                <w:rFonts w:ascii="Times New Roman" w:hAnsi="Times New Roman"/>
              </w:rPr>
            </w:pPr>
          </w:p>
        </w:tc>
        <w:tc>
          <w:tcPr>
            <w:tcW w:w="3848" w:type="dxa"/>
          </w:tcPr>
          <w:p w:rsidR="00910306" w:rsidRPr="00910306" w:rsidRDefault="00910306" w:rsidP="00910306">
            <w:pPr>
              <w:spacing w:line="240" w:lineRule="atLeast"/>
              <w:rPr>
                <w:rFonts w:ascii="Times New Roman" w:hAnsi="Times New Roman"/>
              </w:rPr>
            </w:pPr>
            <w:r w:rsidRPr="00910306">
              <w:rPr>
                <w:rFonts w:ascii="Times New Roman" w:hAnsi="Times New Roman"/>
              </w:rPr>
              <w:t>Химия</w:t>
            </w:r>
          </w:p>
        </w:tc>
        <w:tc>
          <w:tcPr>
            <w:tcW w:w="1162"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163"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r>
      <w:tr w:rsidR="00910306" w:rsidRPr="00910306" w:rsidTr="001A446B">
        <w:tc>
          <w:tcPr>
            <w:tcW w:w="3715" w:type="dxa"/>
            <w:gridSpan w:val="2"/>
            <w:vMerge/>
          </w:tcPr>
          <w:p w:rsidR="00910306" w:rsidRPr="00910306" w:rsidRDefault="00910306" w:rsidP="00910306">
            <w:pPr>
              <w:spacing w:line="240" w:lineRule="atLeast"/>
              <w:rPr>
                <w:rFonts w:ascii="Times New Roman" w:hAnsi="Times New Roman"/>
              </w:rPr>
            </w:pPr>
          </w:p>
        </w:tc>
        <w:tc>
          <w:tcPr>
            <w:tcW w:w="3848" w:type="dxa"/>
          </w:tcPr>
          <w:p w:rsidR="00910306" w:rsidRPr="00910306" w:rsidRDefault="00910306" w:rsidP="00910306">
            <w:pPr>
              <w:spacing w:line="240" w:lineRule="atLeast"/>
              <w:rPr>
                <w:rFonts w:ascii="Times New Roman" w:hAnsi="Times New Roman"/>
              </w:rPr>
            </w:pPr>
            <w:r w:rsidRPr="00910306">
              <w:rPr>
                <w:rFonts w:ascii="Times New Roman" w:hAnsi="Times New Roman"/>
              </w:rPr>
              <w:t>Биология</w:t>
            </w:r>
          </w:p>
        </w:tc>
        <w:tc>
          <w:tcPr>
            <w:tcW w:w="1162"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163"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r>
      <w:tr w:rsidR="00910306" w:rsidRPr="00910306" w:rsidTr="001A446B">
        <w:tc>
          <w:tcPr>
            <w:tcW w:w="3715" w:type="dxa"/>
            <w:gridSpan w:val="2"/>
            <w:vMerge w:val="restart"/>
          </w:tcPr>
          <w:p w:rsidR="00910306" w:rsidRPr="00910306" w:rsidRDefault="00910306" w:rsidP="00910306">
            <w:pPr>
              <w:spacing w:line="240" w:lineRule="atLeast"/>
              <w:rPr>
                <w:rFonts w:ascii="Times New Roman" w:hAnsi="Times New Roman"/>
              </w:rPr>
            </w:pPr>
            <w:r w:rsidRPr="00910306">
              <w:rPr>
                <w:rFonts w:ascii="Times New Roman" w:hAnsi="Times New Roman"/>
              </w:rPr>
              <w:t>Искусство</w:t>
            </w:r>
          </w:p>
        </w:tc>
        <w:tc>
          <w:tcPr>
            <w:tcW w:w="3848" w:type="dxa"/>
          </w:tcPr>
          <w:p w:rsidR="00910306" w:rsidRPr="00910306" w:rsidRDefault="00910306" w:rsidP="00910306">
            <w:pPr>
              <w:spacing w:line="240" w:lineRule="atLeast"/>
              <w:rPr>
                <w:rFonts w:ascii="Times New Roman" w:hAnsi="Times New Roman"/>
              </w:rPr>
            </w:pPr>
            <w:r w:rsidRPr="00910306">
              <w:rPr>
                <w:rFonts w:ascii="Times New Roman" w:hAnsi="Times New Roman"/>
              </w:rPr>
              <w:t>Изобразительное искусство</w:t>
            </w:r>
          </w:p>
        </w:tc>
        <w:tc>
          <w:tcPr>
            <w:tcW w:w="1162"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163"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r>
      <w:tr w:rsidR="00910306" w:rsidRPr="00910306" w:rsidTr="001A446B">
        <w:tc>
          <w:tcPr>
            <w:tcW w:w="3715" w:type="dxa"/>
            <w:gridSpan w:val="2"/>
            <w:vMerge/>
          </w:tcPr>
          <w:p w:rsidR="00910306" w:rsidRPr="00910306" w:rsidRDefault="00910306" w:rsidP="00910306">
            <w:pPr>
              <w:spacing w:line="240" w:lineRule="atLeast"/>
              <w:rPr>
                <w:rFonts w:ascii="Times New Roman" w:hAnsi="Times New Roman"/>
              </w:rPr>
            </w:pPr>
          </w:p>
        </w:tc>
        <w:tc>
          <w:tcPr>
            <w:tcW w:w="3848" w:type="dxa"/>
          </w:tcPr>
          <w:p w:rsidR="00910306" w:rsidRPr="00910306" w:rsidRDefault="00910306" w:rsidP="00910306">
            <w:pPr>
              <w:spacing w:line="240" w:lineRule="atLeast"/>
              <w:rPr>
                <w:rFonts w:ascii="Times New Roman" w:hAnsi="Times New Roman"/>
              </w:rPr>
            </w:pPr>
            <w:r w:rsidRPr="00910306">
              <w:rPr>
                <w:rFonts w:ascii="Times New Roman" w:hAnsi="Times New Roman"/>
              </w:rPr>
              <w:t>Музыка</w:t>
            </w:r>
          </w:p>
        </w:tc>
        <w:tc>
          <w:tcPr>
            <w:tcW w:w="1162"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163"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r>
      <w:tr w:rsidR="00910306" w:rsidRPr="00910306" w:rsidTr="001A446B">
        <w:tc>
          <w:tcPr>
            <w:tcW w:w="3715" w:type="dxa"/>
            <w:gridSpan w:val="2"/>
          </w:tcPr>
          <w:p w:rsidR="00910306" w:rsidRPr="00910306" w:rsidRDefault="00910306" w:rsidP="00910306">
            <w:pPr>
              <w:spacing w:line="240" w:lineRule="atLeast"/>
              <w:rPr>
                <w:rFonts w:ascii="Times New Roman" w:hAnsi="Times New Roman"/>
              </w:rPr>
            </w:pPr>
            <w:r w:rsidRPr="00910306">
              <w:rPr>
                <w:rFonts w:ascii="Times New Roman" w:hAnsi="Times New Roman"/>
              </w:rPr>
              <w:t>Технология</w:t>
            </w:r>
          </w:p>
        </w:tc>
        <w:tc>
          <w:tcPr>
            <w:tcW w:w="3848" w:type="dxa"/>
          </w:tcPr>
          <w:p w:rsidR="00910306" w:rsidRPr="00910306" w:rsidRDefault="00910306" w:rsidP="00910306">
            <w:pPr>
              <w:spacing w:line="240" w:lineRule="atLeast"/>
              <w:rPr>
                <w:rFonts w:ascii="Times New Roman" w:hAnsi="Times New Roman"/>
              </w:rPr>
            </w:pPr>
            <w:r w:rsidRPr="00910306">
              <w:rPr>
                <w:rFonts w:ascii="Times New Roman" w:hAnsi="Times New Roman"/>
              </w:rPr>
              <w:t>Труд (технология)</w:t>
            </w:r>
          </w:p>
        </w:tc>
        <w:tc>
          <w:tcPr>
            <w:tcW w:w="1162"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c>
          <w:tcPr>
            <w:tcW w:w="1163"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r>
      <w:tr w:rsidR="00910306" w:rsidRPr="00910306" w:rsidTr="001A446B">
        <w:tc>
          <w:tcPr>
            <w:tcW w:w="3715" w:type="dxa"/>
            <w:gridSpan w:val="2"/>
          </w:tcPr>
          <w:p w:rsidR="00910306" w:rsidRPr="00910306" w:rsidRDefault="00910306" w:rsidP="00910306">
            <w:pPr>
              <w:spacing w:line="240" w:lineRule="atLeast"/>
              <w:rPr>
                <w:rFonts w:ascii="Times New Roman" w:hAnsi="Times New Roman"/>
              </w:rPr>
            </w:pPr>
            <w:r w:rsidRPr="00910306">
              <w:rPr>
                <w:rFonts w:ascii="Times New Roman" w:hAnsi="Times New Roman"/>
              </w:rPr>
              <w:t>Физическая культура</w:t>
            </w:r>
          </w:p>
        </w:tc>
        <w:tc>
          <w:tcPr>
            <w:tcW w:w="3848" w:type="dxa"/>
          </w:tcPr>
          <w:p w:rsidR="00910306" w:rsidRPr="00910306" w:rsidRDefault="00910306" w:rsidP="00910306">
            <w:pPr>
              <w:spacing w:line="240" w:lineRule="atLeast"/>
              <w:rPr>
                <w:rFonts w:ascii="Times New Roman" w:hAnsi="Times New Roman"/>
              </w:rPr>
            </w:pPr>
            <w:r w:rsidRPr="00910306">
              <w:rPr>
                <w:rFonts w:ascii="Times New Roman" w:hAnsi="Times New Roman"/>
              </w:rPr>
              <w:t>Физическая культура</w:t>
            </w:r>
          </w:p>
        </w:tc>
        <w:tc>
          <w:tcPr>
            <w:tcW w:w="1162"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c>
          <w:tcPr>
            <w:tcW w:w="1163"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r>
      <w:tr w:rsidR="00910306" w:rsidRPr="00910306" w:rsidTr="001A446B">
        <w:tc>
          <w:tcPr>
            <w:tcW w:w="3715" w:type="dxa"/>
            <w:gridSpan w:val="2"/>
          </w:tcPr>
          <w:p w:rsidR="00910306" w:rsidRPr="00910306" w:rsidRDefault="00910306" w:rsidP="00910306">
            <w:pPr>
              <w:spacing w:line="240" w:lineRule="atLeast"/>
              <w:rPr>
                <w:rFonts w:ascii="Times New Roman" w:hAnsi="Times New Roman"/>
              </w:rPr>
            </w:pPr>
            <w:r w:rsidRPr="00910306">
              <w:rPr>
                <w:rFonts w:ascii="Times New Roman" w:hAnsi="Times New Roman"/>
              </w:rPr>
              <w:t>Основы безопасности и защиты Родины</w:t>
            </w:r>
          </w:p>
        </w:tc>
        <w:tc>
          <w:tcPr>
            <w:tcW w:w="3848" w:type="dxa"/>
          </w:tcPr>
          <w:p w:rsidR="00910306" w:rsidRPr="00910306" w:rsidRDefault="00910306" w:rsidP="00910306">
            <w:pPr>
              <w:spacing w:line="240" w:lineRule="atLeast"/>
              <w:rPr>
                <w:rFonts w:ascii="Times New Roman" w:hAnsi="Times New Roman"/>
              </w:rPr>
            </w:pPr>
            <w:r w:rsidRPr="00910306">
              <w:rPr>
                <w:rFonts w:ascii="Times New Roman" w:hAnsi="Times New Roman"/>
              </w:rPr>
              <w:t>Основы безопасности и защиты Родины</w:t>
            </w:r>
          </w:p>
        </w:tc>
        <w:tc>
          <w:tcPr>
            <w:tcW w:w="1162"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163"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r>
      <w:tr w:rsidR="00910306" w:rsidRPr="00910306" w:rsidTr="001A446B">
        <w:tc>
          <w:tcPr>
            <w:tcW w:w="3715" w:type="dxa"/>
            <w:gridSpan w:val="2"/>
          </w:tcPr>
          <w:p w:rsidR="00910306" w:rsidRPr="00910306" w:rsidRDefault="00910306" w:rsidP="00910306">
            <w:pPr>
              <w:spacing w:line="240" w:lineRule="atLeast"/>
              <w:rPr>
                <w:rFonts w:ascii="Times New Roman" w:hAnsi="Times New Roman"/>
              </w:rPr>
            </w:pPr>
            <w:r w:rsidRPr="00910306">
              <w:rPr>
                <w:rFonts w:ascii="Times New Roman" w:hAnsi="Times New Roman"/>
              </w:rPr>
              <w:t>Основы духовно-нравственной культуры народов России</w:t>
            </w:r>
          </w:p>
        </w:tc>
        <w:tc>
          <w:tcPr>
            <w:tcW w:w="3848" w:type="dxa"/>
          </w:tcPr>
          <w:p w:rsidR="00910306" w:rsidRPr="00910306" w:rsidRDefault="00910306" w:rsidP="00910306">
            <w:pPr>
              <w:spacing w:line="240" w:lineRule="atLeast"/>
              <w:rPr>
                <w:rFonts w:ascii="Times New Roman" w:hAnsi="Times New Roman"/>
              </w:rPr>
            </w:pPr>
            <w:r w:rsidRPr="00910306">
              <w:rPr>
                <w:rFonts w:ascii="Times New Roman" w:hAnsi="Times New Roman"/>
              </w:rPr>
              <w:t>Основы духовно-нравственной культуры народов России</w:t>
            </w:r>
          </w:p>
        </w:tc>
        <w:tc>
          <w:tcPr>
            <w:tcW w:w="1162"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163"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r>
      <w:tr w:rsidR="00910306" w:rsidRPr="00910306" w:rsidTr="001A446B">
        <w:tc>
          <w:tcPr>
            <w:tcW w:w="7563" w:type="dxa"/>
            <w:gridSpan w:val="3"/>
            <w:shd w:val="clear" w:color="auto" w:fill="00FF00"/>
          </w:tcPr>
          <w:p w:rsidR="00910306" w:rsidRPr="00910306" w:rsidRDefault="00910306" w:rsidP="00910306">
            <w:pPr>
              <w:spacing w:line="240" w:lineRule="atLeast"/>
              <w:rPr>
                <w:rFonts w:ascii="Times New Roman" w:hAnsi="Times New Roman"/>
              </w:rPr>
            </w:pPr>
            <w:r w:rsidRPr="00910306">
              <w:rPr>
                <w:rFonts w:ascii="Times New Roman" w:hAnsi="Times New Roman"/>
              </w:rPr>
              <w:t>Итого</w:t>
            </w:r>
          </w:p>
        </w:tc>
        <w:tc>
          <w:tcPr>
            <w:tcW w:w="1162" w:type="dxa"/>
            <w:shd w:val="clear" w:color="auto" w:fill="00FF00"/>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27</w:t>
            </w:r>
          </w:p>
        </w:tc>
        <w:tc>
          <w:tcPr>
            <w:tcW w:w="1163" w:type="dxa"/>
            <w:shd w:val="clear" w:color="auto" w:fill="00FF00"/>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27</w:t>
            </w:r>
          </w:p>
        </w:tc>
        <w:tc>
          <w:tcPr>
            <w:tcW w:w="1220" w:type="dxa"/>
            <w:shd w:val="clear" w:color="auto" w:fill="00FF00"/>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29</w:t>
            </w:r>
          </w:p>
        </w:tc>
        <w:tc>
          <w:tcPr>
            <w:tcW w:w="1220" w:type="dxa"/>
            <w:shd w:val="clear" w:color="auto" w:fill="00FF00"/>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30</w:t>
            </w:r>
          </w:p>
        </w:tc>
        <w:tc>
          <w:tcPr>
            <w:tcW w:w="1220" w:type="dxa"/>
            <w:shd w:val="clear" w:color="auto" w:fill="00FF00"/>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31</w:t>
            </w:r>
          </w:p>
        </w:tc>
        <w:tc>
          <w:tcPr>
            <w:tcW w:w="1220" w:type="dxa"/>
            <w:shd w:val="clear" w:color="auto" w:fill="00FF00"/>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32.5</w:t>
            </w:r>
          </w:p>
        </w:tc>
      </w:tr>
      <w:tr w:rsidR="00910306" w:rsidRPr="00910306" w:rsidTr="001A446B">
        <w:tc>
          <w:tcPr>
            <w:tcW w:w="14768" w:type="dxa"/>
            <w:gridSpan w:val="9"/>
            <w:shd w:val="clear" w:color="auto" w:fill="FFFFB3"/>
          </w:tcPr>
          <w:p w:rsidR="00910306" w:rsidRPr="00910306" w:rsidRDefault="00910306" w:rsidP="00910306">
            <w:pPr>
              <w:spacing w:line="240" w:lineRule="atLeast"/>
              <w:jc w:val="center"/>
              <w:rPr>
                <w:rFonts w:ascii="Times New Roman" w:hAnsi="Times New Roman"/>
              </w:rPr>
            </w:pPr>
            <w:r w:rsidRPr="00910306">
              <w:rPr>
                <w:rFonts w:ascii="Times New Roman" w:hAnsi="Times New Roman"/>
                <w:b/>
              </w:rPr>
              <w:t>Часть, формируемая участниками образовательных отношений</w:t>
            </w:r>
          </w:p>
        </w:tc>
      </w:tr>
      <w:tr w:rsidR="00910306" w:rsidRPr="00910306" w:rsidTr="001A446B">
        <w:tc>
          <w:tcPr>
            <w:tcW w:w="7563" w:type="dxa"/>
            <w:gridSpan w:val="3"/>
            <w:shd w:val="clear" w:color="auto" w:fill="D9D9D9"/>
          </w:tcPr>
          <w:p w:rsidR="00910306" w:rsidRPr="00910306" w:rsidRDefault="00910306" w:rsidP="00910306">
            <w:pPr>
              <w:spacing w:line="240" w:lineRule="atLeast"/>
              <w:rPr>
                <w:rFonts w:ascii="Times New Roman" w:hAnsi="Times New Roman"/>
              </w:rPr>
            </w:pPr>
            <w:r w:rsidRPr="00910306">
              <w:rPr>
                <w:rFonts w:ascii="Times New Roman" w:hAnsi="Times New Roman"/>
                <w:b/>
              </w:rPr>
              <w:t>Наименование учебного курса</w:t>
            </w:r>
          </w:p>
        </w:tc>
        <w:tc>
          <w:tcPr>
            <w:tcW w:w="1162" w:type="dxa"/>
            <w:shd w:val="clear" w:color="auto" w:fill="D9D9D9"/>
          </w:tcPr>
          <w:p w:rsidR="00910306" w:rsidRPr="00910306" w:rsidRDefault="00910306" w:rsidP="00910306">
            <w:pPr>
              <w:spacing w:line="240" w:lineRule="atLeast"/>
              <w:rPr>
                <w:rFonts w:ascii="Times New Roman" w:hAnsi="Times New Roman"/>
              </w:rPr>
            </w:pPr>
          </w:p>
        </w:tc>
        <w:tc>
          <w:tcPr>
            <w:tcW w:w="1163" w:type="dxa"/>
            <w:shd w:val="clear" w:color="auto" w:fill="D9D9D9"/>
          </w:tcPr>
          <w:p w:rsidR="00910306" w:rsidRPr="00910306" w:rsidRDefault="00910306" w:rsidP="00910306">
            <w:pPr>
              <w:spacing w:line="240" w:lineRule="atLeast"/>
              <w:rPr>
                <w:rFonts w:ascii="Times New Roman" w:hAnsi="Times New Roman"/>
              </w:rPr>
            </w:pPr>
          </w:p>
        </w:tc>
        <w:tc>
          <w:tcPr>
            <w:tcW w:w="1220" w:type="dxa"/>
            <w:shd w:val="clear" w:color="auto" w:fill="D9D9D9"/>
          </w:tcPr>
          <w:p w:rsidR="00910306" w:rsidRPr="00910306" w:rsidRDefault="00910306" w:rsidP="00910306">
            <w:pPr>
              <w:spacing w:line="240" w:lineRule="atLeast"/>
              <w:rPr>
                <w:rFonts w:ascii="Times New Roman" w:hAnsi="Times New Roman"/>
              </w:rPr>
            </w:pPr>
          </w:p>
        </w:tc>
        <w:tc>
          <w:tcPr>
            <w:tcW w:w="1220" w:type="dxa"/>
            <w:shd w:val="clear" w:color="auto" w:fill="D9D9D9"/>
          </w:tcPr>
          <w:p w:rsidR="00910306" w:rsidRPr="00910306" w:rsidRDefault="00910306" w:rsidP="00910306">
            <w:pPr>
              <w:spacing w:line="240" w:lineRule="atLeast"/>
              <w:rPr>
                <w:rFonts w:ascii="Times New Roman" w:hAnsi="Times New Roman"/>
              </w:rPr>
            </w:pPr>
          </w:p>
        </w:tc>
        <w:tc>
          <w:tcPr>
            <w:tcW w:w="1220" w:type="dxa"/>
            <w:shd w:val="clear" w:color="auto" w:fill="D9D9D9"/>
          </w:tcPr>
          <w:p w:rsidR="00910306" w:rsidRPr="00910306" w:rsidRDefault="00910306" w:rsidP="00910306">
            <w:pPr>
              <w:spacing w:line="240" w:lineRule="atLeast"/>
              <w:rPr>
                <w:rFonts w:ascii="Times New Roman" w:hAnsi="Times New Roman"/>
              </w:rPr>
            </w:pPr>
          </w:p>
        </w:tc>
        <w:tc>
          <w:tcPr>
            <w:tcW w:w="1220" w:type="dxa"/>
            <w:shd w:val="clear" w:color="auto" w:fill="D9D9D9"/>
          </w:tcPr>
          <w:p w:rsidR="00910306" w:rsidRPr="00910306" w:rsidRDefault="00910306" w:rsidP="00910306">
            <w:pPr>
              <w:spacing w:line="240" w:lineRule="atLeast"/>
              <w:rPr>
                <w:rFonts w:ascii="Times New Roman" w:hAnsi="Times New Roman"/>
              </w:rPr>
            </w:pPr>
          </w:p>
        </w:tc>
      </w:tr>
      <w:tr w:rsidR="00910306" w:rsidRPr="00910306" w:rsidTr="001A446B">
        <w:tc>
          <w:tcPr>
            <w:tcW w:w="3652" w:type="dxa"/>
          </w:tcPr>
          <w:p w:rsidR="00910306" w:rsidRPr="00910306" w:rsidRDefault="00910306" w:rsidP="00910306">
            <w:pPr>
              <w:spacing w:line="240" w:lineRule="atLeast"/>
              <w:rPr>
                <w:rFonts w:ascii="Times New Roman" w:hAnsi="Times New Roman"/>
              </w:rPr>
            </w:pPr>
            <w:r w:rsidRPr="00910306">
              <w:rPr>
                <w:rFonts w:ascii="Times New Roman" w:hAnsi="Times New Roman"/>
              </w:rPr>
              <w:t>Физическая культура</w:t>
            </w:r>
          </w:p>
        </w:tc>
        <w:tc>
          <w:tcPr>
            <w:tcW w:w="3911" w:type="dxa"/>
            <w:gridSpan w:val="2"/>
          </w:tcPr>
          <w:p w:rsidR="00910306" w:rsidRPr="00910306" w:rsidRDefault="00910306" w:rsidP="00910306">
            <w:pPr>
              <w:spacing w:line="240" w:lineRule="atLeast"/>
              <w:rPr>
                <w:rFonts w:ascii="Times New Roman" w:hAnsi="Times New Roman"/>
              </w:rPr>
            </w:pPr>
            <w:r w:rsidRPr="00910306">
              <w:rPr>
                <w:rFonts w:ascii="Times New Roman" w:hAnsi="Times New Roman"/>
              </w:rPr>
              <w:t>Физическая культура</w:t>
            </w:r>
          </w:p>
        </w:tc>
        <w:tc>
          <w:tcPr>
            <w:tcW w:w="1162"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163"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r>
      <w:tr w:rsidR="00910306" w:rsidRPr="00910306" w:rsidTr="001A446B">
        <w:tc>
          <w:tcPr>
            <w:tcW w:w="7563" w:type="dxa"/>
            <w:gridSpan w:val="3"/>
          </w:tcPr>
          <w:p w:rsidR="00910306" w:rsidRPr="00910306" w:rsidRDefault="0031424C" w:rsidP="00910306">
            <w:pPr>
              <w:spacing w:line="240" w:lineRule="atLeast"/>
              <w:rPr>
                <w:rFonts w:ascii="Times New Roman" w:hAnsi="Times New Roman"/>
              </w:rPr>
            </w:pPr>
            <w:r>
              <w:rPr>
                <w:rFonts w:ascii="Times New Roman" w:hAnsi="Times New Roman"/>
              </w:rPr>
              <w:t xml:space="preserve">Учебный </w:t>
            </w:r>
            <w:r w:rsidR="00910306" w:rsidRPr="00910306">
              <w:rPr>
                <w:rFonts w:ascii="Times New Roman" w:hAnsi="Times New Roman"/>
              </w:rPr>
              <w:t xml:space="preserve"> курс "Памятные места моего края"</w:t>
            </w:r>
          </w:p>
        </w:tc>
        <w:tc>
          <w:tcPr>
            <w:tcW w:w="1162"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163"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r>
      <w:tr w:rsidR="00910306" w:rsidRPr="00910306" w:rsidTr="001A446B">
        <w:tc>
          <w:tcPr>
            <w:tcW w:w="7563" w:type="dxa"/>
            <w:gridSpan w:val="3"/>
          </w:tcPr>
          <w:p w:rsidR="00910306" w:rsidRPr="00910306" w:rsidRDefault="0031424C" w:rsidP="00910306">
            <w:pPr>
              <w:spacing w:line="240" w:lineRule="atLeast"/>
              <w:rPr>
                <w:rFonts w:ascii="Times New Roman" w:hAnsi="Times New Roman"/>
              </w:rPr>
            </w:pPr>
            <w:r>
              <w:rPr>
                <w:rFonts w:ascii="Times New Roman" w:hAnsi="Times New Roman"/>
              </w:rPr>
              <w:t xml:space="preserve">Учебный </w:t>
            </w:r>
            <w:r w:rsidR="00910306" w:rsidRPr="00910306">
              <w:rPr>
                <w:rFonts w:ascii="Times New Roman" w:hAnsi="Times New Roman"/>
              </w:rPr>
              <w:t xml:space="preserve"> курс "Многообразие живого мира"</w:t>
            </w:r>
          </w:p>
        </w:tc>
        <w:tc>
          <w:tcPr>
            <w:tcW w:w="1162"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163"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r>
      <w:tr w:rsidR="00910306" w:rsidRPr="00910306" w:rsidTr="001A446B">
        <w:tc>
          <w:tcPr>
            <w:tcW w:w="7563" w:type="dxa"/>
            <w:gridSpan w:val="3"/>
          </w:tcPr>
          <w:p w:rsidR="00910306" w:rsidRPr="00910306" w:rsidRDefault="0031424C" w:rsidP="00910306">
            <w:pPr>
              <w:spacing w:line="240" w:lineRule="atLeast"/>
              <w:rPr>
                <w:rFonts w:ascii="Times New Roman" w:hAnsi="Times New Roman"/>
              </w:rPr>
            </w:pPr>
            <w:r>
              <w:rPr>
                <w:rFonts w:ascii="Times New Roman" w:hAnsi="Times New Roman"/>
              </w:rPr>
              <w:t xml:space="preserve">Учебный курс </w:t>
            </w:r>
            <w:bookmarkStart w:id="27" w:name="_GoBack"/>
            <w:bookmarkEnd w:id="27"/>
            <w:r w:rsidR="00910306" w:rsidRPr="00910306">
              <w:rPr>
                <w:rFonts w:ascii="Times New Roman" w:hAnsi="Times New Roman"/>
              </w:rPr>
              <w:t>"Введение в новейшую историю России"</w:t>
            </w:r>
          </w:p>
        </w:tc>
        <w:tc>
          <w:tcPr>
            <w:tcW w:w="1162"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163"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w:t>
            </w:r>
          </w:p>
        </w:tc>
        <w:tc>
          <w:tcPr>
            <w:tcW w:w="1220" w:type="dxa"/>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0.5</w:t>
            </w:r>
          </w:p>
        </w:tc>
      </w:tr>
      <w:tr w:rsidR="00910306" w:rsidRPr="00910306" w:rsidTr="001A446B">
        <w:tc>
          <w:tcPr>
            <w:tcW w:w="7563" w:type="dxa"/>
            <w:gridSpan w:val="3"/>
            <w:shd w:val="clear" w:color="auto" w:fill="00FF00"/>
          </w:tcPr>
          <w:p w:rsidR="00910306" w:rsidRPr="00910306" w:rsidRDefault="00910306" w:rsidP="00910306">
            <w:pPr>
              <w:spacing w:line="240" w:lineRule="atLeast"/>
              <w:rPr>
                <w:rFonts w:ascii="Times New Roman" w:hAnsi="Times New Roman"/>
              </w:rPr>
            </w:pPr>
            <w:r w:rsidRPr="00910306">
              <w:rPr>
                <w:rFonts w:ascii="Times New Roman" w:hAnsi="Times New Roman"/>
              </w:rPr>
              <w:t>Итого</w:t>
            </w:r>
          </w:p>
        </w:tc>
        <w:tc>
          <w:tcPr>
            <w:tcW w:w="1162" w:type="dxa"/>
            <w:shd w:val="clear" w:color="auto" w:fill="00FF00"/>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c>
          <w:tcPr>
            <w:tcW w:w="1163" w:type="dxa"/>
            <w:shd w:val="clear" w:color="auto" w:fill="00FF00"/>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c>
          <w:tcPr>
            <w:tcW w:w="1220" w:type="dxa"/>
            <w:shd w:val="clear" w:color="auto" w:fill="00FF00"/>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220" w:type="dxa"/>
            <w:shd w:val="clear" w:color="auto" w:fill="00FF00"/>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w:t>
            </w:r>
          </w:p>
        </w:tc>
        <w:tc>
          <w:tcPr>
            <w:tcW w:w="1220" w:type="dxa"/>
            <w:shd w:val="clear" w:color="auto" w:fill="00FF00"/>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w:t>
            </w:r>
          </w:p>
        </w:tc>
        <w:tc>
          <w:tcPr>
            <w:tcW w:w="1220" w:type="dxa"/>
            <w:shd w:val="clear" w:color="auto" w:fill="00FF00"/>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0.5</w:t>
            </w:r>
          </w:p>
        </w:tc>
      </w:tr>
      <w:tr w:rsidR="00910306" w:rsidRPr="00910306" w:rsidTr="001A446B">
        <w:tc>
          <w:tcPr>
            <w:tcW w:w="7563" w:type="dxa"/>
            <w:gridSpan w:val="3"/>
            <w:shd w:val="clear" w:color="auto" w:fill="00FF00"/>
          </w:tcPr>
          <w:p w:rsidR="00910306" w:rsidRPr="00910306" w:rsidRDefault="00910306" w:rsidP="00910306">
            <w:pPr>
              <w:spacing w:line="240" w:lineRule="atLeast"/>
              <w:rPr>
                <w:rFonts w:ascii="Times New Roman" w:hAnsi="Times New Roman"/>
              </w:rPr>
            </w:pPr>
            <w:r w:rsidRPr="00910306">
              <w:rPr>
                <w:rFonts w:ascii="Times New Roman" w:hAnsi="Times New Roman"/>
              </w:rPr>
              <w:t>ИТОГО недельная нагрузка</w:t>
            </w:r>
          </w:p>
        </w:tc>
        <w:tc>
          <w:tcPr>
            <w:tcW w:w="1162" w:type="dxa"/>
            <w:shd w:val="clear" w:color="auto" w:fill="00FF00"/>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29</w:t>
            </w:r>
          </w:p>
        </w:tc>
        <w:tc>
          <w:tcPr>
            <w:tcW w:w="1163" w:type="dxa"/>
            <w:shd w:val="clear" w:color="auto" w:fill="00FF00"/>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29</w:t>
            </w:r>
          </w:p>
        </w:tc>
        <w:tc>
          <w:tcPr>
            <w:tcW w:w="1220" w:type="dxa"/>
            <w:shd w:val="clear" w:color="auto" w:fill="00FF00"/>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30</w:t>
            </w:r>
          </w:p>
        </w:tc>
        <w:tc>
          <w:tcPr>
            <w:tcW w:w="1220" w:type="dxa"/>
            <w:shd w:val="clear" w:color="auto" w:fill="00FF00"/>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32</w:t>
            </w:r>
          </w:p>
        </w:tc>
        <w:tc>
          <w:tcPr>
            <w:tcW w:w="1220" w:type="dxa"/>
            <w:shd w:val="clear" w:color="auto" w:fill="00FF00"/>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32</w:t>
            </w:r>
          </w:p>
        </w:tc>
        <w:tc>
          <w:tcPr>
            <w:tcW w:w="1220" w:type="dxa"/>
            <w:shd w:val="clear" w:color="auto" w:fill="00FF00"/>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33</w:t>
            </w:r>
          </w:p>
        </w:tc>
      </w:tr>
      <w:tr w:rsidR="00910306" w:rsidRPr="00910306" w:rsidTr="001A446B">
        <w:tc>
          <w:tcPr>
            <w:tcW w:w="7563" w:type="dxa"/>
            <w:gridSpan w:val="3"/>
            <w:shd w:val="clear" w:color="auto" w:fill="FCE3FC"/>
          </w:tcPr>
          <w:p w:rsidR="00910306" w:rsidRPr="00910306" w:rsidRDefault="00910306" w:rsidP="00910306">
            <w:pPr>
              <w:spacing w:line="240" w:lineRule="atLeast"/>
              <w:rPr>
                <w:rFonts w:ascii="Times New Roman" w:hAnsi="Times New Roman"/>
              </w:rPr>
            </w:pPr>
            <w:r w:rsidRPr="00910306">
              <w:rPr>
                <w:rFonts w:ascii="Times New Roman" w:hAnsi="Times New Roman"/>
              </w:rPr>
              <w:t>Количество учебных недель</w:t>
            </w:r>
          </w:p>
        </w:tc>
        <w:tc>
          <w:tcPr>
            <w:tcW w:w="1162" w:type="dxa"/>
            <w:shd w:val="clear" w:color="auto" w:fill="FCE3FC"/>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34</w:t>
            </w:r>
          </w:p>
        </w:tc>
        <w:tc>
          <w:tcPr>
            <w:tcW w:w="1163" w:type="dxa"/>
            <w:shd w:val="clear" w:color="auto" w:fill="FCE3FC"/>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34</w:t>
            </w:r>
          </w:p>
        </w:tc>
        <w:tc>
          <w:tcPr>
            <w:tcW w:w="1220" w:type="dxa"/>
            <w:shd w:val="clear" w:color="auto" w:fill="FCE3FC"/>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34</w:t>
            </w:r>
          </w:p>
        </w:tc>
        <w:tc>
          <w:tcPr>
            <w:tcW w:w="1220" w:type="dxa"/>
            <w:shd w:val="clear" w:color="auto" w:fill="FCE3FC"/>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34</w:t>
            </w:r>
          </w:p>
        </w:tc>
        <w:tc>
          <w:tcPr>
            <w:tcW w:w="1220" w:type="dxa"/>
            <w:shd w:val="clear" w:color="auto" w:fill="FCE3FC"/>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34</w:t>
            </w:r>
          </w:p>
        </w:tc>
        <w:tc>
          <w:tcPr>
            <w:tcW w:w="1220" w:type="dxa"/>
            <w:shd w:val="clear" w:color="auto" w:fill="FCE3FC"/>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34</w:t>
            </w:r>
          </w:p>
        </w:tc>
      </w:tr>
      <w:tr w:rsidR="00910306" w:rsidRPr="00910306" w:rsidTr="001A446B">
        <w:tc>
          <w:tcPr>
            <w:tcW w:w="7563" w:type="dxa"/>
            <w:gridSpan w:val="3"/>
            <w:shd w:val="clear" w:color="auto" w:fill="FCE3FC"/>
          </w:tcPr>
          <w:p w:rsidR="00910306" w:rsidRPr="00910306" w:rsidRDefault="00910306" w:rsidP="00910306">
            <w:pPr>
              <w:spacing w:line="240" w:lineRule="atLeast"/>
              <w:rPr>
                <w:rFonts w:ascii="Times New Roman" w:hAnsi="Times New Roman"/>
              </w:rPr>
            </w:pPr>
            <w:r w:rsidRPr="00910306">
              <w:rPr>
                <w:rFonts w:ascii="Times New Roman" w:hAnsi="Times New Roman"/>
              </w:rPr>
              <w:t>Всего часов в год</w:t>
            </w:r>
          </w:p>
        </w:tc>
        <w:tc>
          <w:tcPr>
            <w:tcW w:w="1162" w:type="dxa"/>
            <w:shd w:val="clear" w:color="auto" w:fill="FCE3FC"/>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986</w:t>
            </w:r>
          </w:p>
        </w:tc>
        <w:tc>
          <w:tcPr>
            <w:tcW w:w="1163" w:type="dxa"/>
            <w:shd w:val="clear" w:color="auto" w:fill="FCE3FC"/>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986</w:t>
            </w:r>
          </w:p>
        </w:tc>
        <w:tc>
          <w:tcPr>
            <w:tcW w:w="1220" w:type="dxa"/>
            <w:shd w:val="clear" w:color="auto" w:fill="FCE3FC"/>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1020</w:t>
            </w:r>
          </w:p>
        </w:tc>
        <w:tc>
          <w:tcPr>
            <w:tcW w:w="1220" w:type="dxa"/>
            <w:shd w:val="clear" w:color="auto" w:fill="FCE3FC"/>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1088</w:t>
            </w:r>
          </w:p>
        </w:tc>
        <w:tc>
          <w:tcPr>
            <w:tcW w:w="1220" w:type="dxa"/>
            <w:shd w:val="clear" w:color="auto" w:fill="FCE3FC"/>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1088</w:t>
            </w:r>
          </w:p>
        </w:tc>
        <w:tc>
          <w:tcPr>
            <w:tcW w:w="1220" w:type="dxa"/>
            <w:shd w:val="clear" w:color="auto" w:fill="FCE3FC"/>
          </w:tcPr>
          <w:p w:rsidR="00910306" w:rsidRPr="00910306" w:rsidRDefault="00910306" w:rsidP="00910306">
            <w:pPr>
              <w:spacing w:line="240" w:lineRule="atLeast"/>
              <w:jc w:val="center"/>
              <w:rPr>
                <w:rFonts w:ascii="Times New Roman" w:hAnsi="Times New Roman"/>
              </w:rPr>
            </w:pPr>
            <w:r w:rsidRPr="00910306">
              <w:rPr>
                <w:rFonts w:ascii="Times New Roman" w:hAnsi="Times New Roman"/>
              </w:rPr>
              <w:t>1122</w:t>
            </w:r>
          </w:p>
        </w:tc>
      </w:tr>
    </w:tbl>
    <w:p w:rsidR="00910306" w:rsidRPr="00910306" w:rsidRDefault="00910306" w:rsidP="00910306">
      <w:pPr>
        <w:spacing w:after="0" w:line="240" w:lineRule="atLeast"/>
      </w:pPr>
    </w:p>
    <w:p w:rsidR="00EC2B65" w:rsidRPr="001E6FBC" w:rsidRDefault="00EC2B65" w:rsidP="001E6FBC">
      <w:pPr>
        <w:spacing w:after="0" w:line="360" w:lineRule="auto"/>
        <w:rPr>
          <w:rFonts w:ascii="Times New Roman" w:hAnsi="Times New Roman" w:cs="Times New Roman"/>
          <w:sz w:val="28"/>
          <w:szCs w:val="28"/>
        </w:rPr>
      </w:pPr>
    </w:p>
    <w:p w:rsidR="00E1157C" w:rsidRDefault="00E1157C" w:rsidP="00E1157C">
      <w:pPr>
        <w:spacing w:after="0" w:line="348" w:lineRule="auto"/>
        <w:ind w:firstLine="709"/>
        <w:jc w:val="both"/>
        <w:rPr>
          <w:rFonts w:ascii="Times New Roman" w:eastAsia="SchoolBookSanPin" w:hAnsi="Times New Roman" w:cs="Liberation Sans"/>
          <w:position w:val="1"/>
          <w:sz w:val="28"/>
          <w:szCs w:val="28"/>
        </w:rPr>
      </w:pPr>
    </w:p>
    <w:p w:rsidR="00E1157C" w:rsidRDefault="00E1157C" w:rsidP="00E1157C">
      <w:pPr>
        <w:spacing w:after="0" w:line="348" w:lineRule="auto"/>
        <w:ind w:firstLine="709"/>
        <w:jc w:val="both"/>
        <w:rPr>
          <w:rFonts w:ascii="Times New Roman" w:eastAsia="SchoolBookSanPin" w:hAnsi="Times New Roman" w:cs="Liberation Sans"/>
          <w:position w:val="1"/>
          <w:sz w:val="28"/>
          <w:szCs w:val="28"/>
        </w:rPr>
      </w:pPr>
      <w:r w:rsidRPr="00E1157C">
        <w:rPr>
          <w:rFonts w:ascii="Times New Roman" w:eastAsia="SchoolBookSanPin" w:hAnsi="Times New Roman" w:cs="Liberation Sans"/>
          <w:position w:val="1"/>
          <w:sz w:val="28"/>
          <w:szCs w:val="28"/>
        </w:rPr>
        <w:t xml:space="preserve">168. </w:t>
      </w:r>
      <w:r w:rsidRPr="00B104F3">
        <w:rPr>
          <w:rFonts w:ascii="Times New Roman" w:eastAsia="SchoolBookSanPin" w:hAnsi="Times New Roman" w:cs="Liberation Sans"/>
          <w:b/>
          <w:position w:val="1"/>
          <w:sz w:val="28"/>
          <w:szCs w:val="28"/>
        </w:rPr>
        <w:t>Календарный учебный график.</w:t>
      </w:r>
    </w:p>
    <w:p w:rsidR="00B55528" w:rsidRPr="00B55528" w:rsidRDefault="00E1157C" w:rsidP="00B55528">
      <w:pPr>
        <w:spacing w:after="0" w:line="348" w:lineRule="auto"/>
        <w:ind w:firstLine="709"/>
        <w:jc w:val="both"/>
        <w:rPr>
          <w:rFonts w:ascii="Times New Roman" w:eastAsia="SchoolBookSanPin" w:hAnsi="Times New Roman" w:cs="Liberation Sans"/>
          <w:sz w:val="28"/>
          <w:szCs w:val="28"/>
        </w:rPr>
      </w:pPr>
      <w:r w:rsidRPr="00E1157C">
        <w:rPr>
          <w:rFonts w:ascii="Times New Roman" w:eastAsia="SchoolBookSanPin" w:hAnsi="Times New Roman" w:cs="Liberation Sans"/>
          <w:position w:val="1"/>
          <w:sz w:val="28"/>
          <w:szCs w:val="28"/>
        </w:rPr>
        <w:t>168.1. </w:t>
      </w:r>
      <w:r w:rsidR="00B55528">
        <w:rPr>
          <w:rFonts w:ascii="Times New Roman" w:eastAsia="SchoolBookSanPin" w:hAnsi="Times New Roman" w:cs="Liberation Sans"/>
          <w:sz w:val="28"/>
          <w:szCs w:val="28"/>
        </w:rPr>
        <w:t xml:space="preserve"> </w:t>
      </w:r>
      <w:r w:rsidR="00B55528" w:rsidRPr="00B55528">
        <w:rPr>
          <w:rFonts w:ascii="Times New Roman" w:eastAsia="SchoolBookSanPin" w:hAnsi="Times New Roman" w:cs="Liberation Sans"/>
          <w:sz w:val="28"/>
          <w:szCs w:val="28"/>
        </w:rPr>
        <w:t>Календарный учебный график МОУ Тимирязевской СШ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w:t>
      </w:r>
      <w:r w:rsidR="00B55528">
        <w:rPr>
          <w:rFonts w:ascii="Times New Roman" w:eastAsia="SchoolBookSanPin" w:hAnsi="Times New Roman" w:cs="Liberation Sans"/>
          <w:sz w:val="28"/>
          <w:szCs w:val="28"/>
        </w:rPr>
        <w:t xml:space="preserve">ередование учебной деятельности </w:t>
      </w:r>
      <w:r w:rsidR="00B55528" w:rsidRPr="00B55528">
        <w:rPr>
          <w:rFonts w:ascii="Times New Roman" w:eastAsia="SchoolBookSanPin" w:hAnsi="Times New Roman" w:cs="Liberation Sans"/>
          <w:sz w:val="28"/>
          <w:szCs w:val="28"/>
        </w:rPr>
        <w:t>(уроч</w:t>
      </w:r>
      <w:r w:rsidR="00B55528">
        <w:rPr>
          <w:rFonts w:ascii="Times New Roman" w:eastAsia="SchoolBookSanPin" w:hAnsi="Times New Roman" w:cs="Liberation Sans"/>
          <w:sz w:val="28"/>
          <w:szCs w:val="28"/>
        </w:rPr>
        <w:t xml:space="preserve">ной </w:t>
      </w:r>
      <w:r w:rsidR="00B55528" w:rsidRPr="00B55528">
        <w:rPr>
          <w:rFonts w:ascii="Times New Roman" w:eastAsia="SchoolBookSanPin" w:hAnsi="Times New Roman" w:cs="Liberation Sans"/>
          <w:sz w:val="28"/>
          <w:szCs w:val="28"/>
        </w:rPr>
        <w:t>и внеурочной) и плановых перерывов при по</w:t>
      </w:r>
      <w:r w:rsidR="00B55528">
        <w:rPr>
          <w:rFonts w:ascii="Times New Roman" w:eastAsia="SchoolBookSanPin" w:hAnsi="Times New Roman" w:cs="Liberation Sans"/>
          <w:sz w:val="28"/>
          <w:szCs w:val="28"/>
        </w:rPr>
        <w:t xml:space="preserve">лучении образования для отдыха </w:t>
      </w:r>
      <w:r w:rsidR="00B55528" w:rsidRPr="00B55528">
        <w:rPr>
          <w:rFonts w:ascii="Times New Roman" w:eastAsia="SchoolBookSanPin" w:hAnsi="Times New Roman" w:cs="Liberation Sans"/>
          <w:sz w:val="28"/>
          <w:szCs w:val="28"/>
        </w:rPr>
        <w:t>и иных социальных целей (каникул) по календарным периодам учебного года.</w:t>
      </w:r>
    </w:p>
    <w:p w:rsidR="00E1157C" w:rsidRDefault="00B55528" w:rsidP="00632F8F">
      <w:pPr>
        <w:spacing w:after="0" w:line="348" w:lineRule="auto"/>
        <w:ind w:firstLine="708"/>
        <w:jc w:val="both"/>
        <w:rPr>
          <w:rFonts w:ascii="Times New Roman" w:eastAsia="Liberation Sans" w:hAnsi="Times New Roman" w:cs="Liberation Sans"/>
          <w:sz w:val="28"/>
          <w:szCs w:val="28"/>
        </w:rPr>
      </w:pPr>
      <w:r w:rsidRPr="00B55528">
        <w:rPr>
          <w:rFonts w:ascii="Times New Roman" w:eastAsia="SchoolBookSanPin" w:hAnsi="Times New Roman" w:cs="Liberation Sans"/>
          <w:sz w:val="28"/>
          <w:szCs w:val="28"/>
        </w:rPr>
        <w:t xml:space="preserve">Организация образовательной деятельности осуществляется по учебным </w:t>
      </w:r>
      <w:r>
        <w:rPr>
          <w:rFonts w:ascii="Times New Roman" w:eastAsia="SchoolBookSanPin" w:hAnsi="Times New Roman" w:cs="Liberation Sans"/>
          <w:sz w:val="28"/>
          <w:szCs w:val="28"/>
        </w:rPr>
        <w:t xml:space="preserve">триместрам. </w:t>
      </w:r>
      <w:r w:rsidR="00E1157C" w:rsidRPr="00E1157C">
        <w:rPr>
          <w:rFonts w:ascii="Times New Roman" w:eastAsia="Liberation Sans" w:hAnsi="Times New Roman" w:cs="Liberation Sans"/>
          <w:sz w:val="28"/>
          <w:szCs w:val="28"/>
        </w:rPr>
        <w:t xml:space="preserve"> </w:t>
      </w:r>
      <w:r>
        <w:rPr>
          <w:rFonts w:ascii="Times New Roman" w:eastAsia="Liberation Sans" w:hAnsi="Times New Roman" w:cs="Liberation Sans"/>
          <w:sz w:val="28"/>
          <w:szCs w:val="28"/>
        </w:rPr>
        <w:t>Р</w:t>
      </w:r>
      <w:r w:rsidR="00E1157C" w:rsidRPr="00E1157C">
        <w:rPr>
          <w:rFonts w:ascii="Times New Roman" w:eastAsia="Liberation Sans" w:hAnsi="Times New Roman" w:cs="Liberation Sans"/>
          <w:sz w:val="28"/>
          <w:szCs w:val="28"/>
        </w:rPr>
        <w:t>ежим работы</w:t>
      </w:r>
      <w:r>
        <w:rPr>
          <w:rFonts w:ascii="Times New Roman" w:eastAsia="Liberation Sans" w:hAnsi="Times New Roman" w:cs="Liberation Sans"/>
          <w:sz w:val="28"/>
          <w:szCs w:val="28"/>
        </w:rPr>
        <w:t xml:space="preserve"> школы - </w:t>
      </w:r>
      <w:r w:rsidR="00E1157C" w:rsidRPr="00E1157C">
        <w:rPr>
          <w:rFonts w:ascii="Times New Roman" w:eastAsia="Liberation Sans" w:hAnsi="Times New Roman" w:cs="Liberation Sans"/>
          <w:sz w:val="28"/>
          <w:szCs w:val="28"/>
        </w:rPr>
        <w:t xml:space="preserve">5-дневная </w:t>
      </w:r>
      <w:r>
        <w:rPr>
          <w:rFonts w:ascii="Times New Roman" w:eastAsia="Liberation Sans" w:hAnsi="Times New Roman" w:cs="Liberation Sans"/>
          <w:sz w:val="28"/>
          <w:szCs w:val="28"/>
        </w:rPr>
        <w:t>учебная неделя</w:t>
      </w:r>
      <w:r w:rsidR="00E1157C" w:rsidRPr="00E1157C">
        <w:rPr>
          <w:rFonts w:ascii="Times New Roman" w:eastAsia="Liberation Sans" w:hAnsi="Times New Roman" w:cs="Liberation Sans"/>
          <w:sz w:val="28"/>
          <w:szCs w:val="28"/>
        </w:rPr>
        <w:t xml:space="preserve"> с учетом законодательства Российской Федерации.</w:t>
      </w:r>
    </w:p>
    <w:p w:rsidR="00FE7A78" w:rsidRPr="00FE7A78" w:rsidRDefault="00FE7A78" w:rsidP="00FE7A78">
      <w:pPr>
        <w:spacing w:after="0" w:line="348" w:lineRule="auto"/>
        <w:jc w:val="both"/>
        <w:rPr>
          <w:rFonts w:ascii="Times New Roman" w:eastAsia="Liberation Sans" w:hAnsi="Times New Roman" w:cs="Liberation Sans"/>
          <w:sz w:val="28"/>
          <w:szCs w:val="28"/>
        </w:rPr>
      </w:pPr>
      <w:r w:rsidRPr="00FE7A78">
        <w:rPr>
          <w:rFonts w:ascii="Times New Roman" w:eastAsia="Liberation Sans" w:hAnsi="Times New Roman" w:cs="Liberation Sans"/>
          <w:sz w:val="28"/>
          <w:szCs w:val="28"/>
        </w:rPr>
        <w:t>168.2. Продолжительность учебного года при получении основного общего образования составляет 34 недели.</w:t>
      </w:r>
    </w:p>
    <w:p w:rsidR="00632F8F" w:rsidRDefault="00FE7A78" w:rsidP="00517E94">
      <w:pPr>
        <w:spacing w:after="0" w:line="348" w:lineRule="auto"/>
        <w:jc w:val="both"/>
        <w:rPr>
          <w:rFonts w:ascii="Times New Roman" w:eastAsia="Liberation Sans" w:hAnsi="Times New Roman" w:cs="Liberation Sans"/>
          <w:sz w:val="28"/>
          <w:szCs w:val="28"/>
        </w:rPr>
      </w:pPr>
      <w:r w:rsidRPr="00FE7A78">
        <w:rPr>
          <w:rFonts w:ascii="Times New Roman" w:eastAsia="Liberation Sans" w:hAnsi="Times New Roman" w:cs="Liberation Sans"/>
          <w:sz w:val="28"/>
          <w:szCs w:val="28"/>
        </w:rPr>
        <w:t xml:space="preserve">168.3. Учебный год в </w:t>
      </w:r>
      <w:r>
        <w:rPr>
          <w:rFonts w:ascii="Times New Roman" w:eastAsia="Liberation Sans" w:hAnsi="Times New Roman" w:cs="Liberation Sans"/>
          <w:sz w:val="28"/>
          <w:szCs w:val="28"/>
        </w:rPr>
        <w:t>МОУ Тимирязевской СШ</w:t>
      </w:r>
      <w:r w:rsidRPr="00FE7A78">
        <w:rPr>
          <w:rFonts w:ascii="Times New Roman" w:eastAsia="Liberation Sans" w:hAnsi="Times New Roman" w:cs="Liberation Sans"/>
          <w:sz w:val="28"/>
          <w:szCs w:val="28"/>
        </w:rPr>
        <w:t xml:space="preserve"> начинается</w:t>
      </w:r>
      <w:r w:rsidR="00517E94">
        <w:rPr>
          <w:rFonts w:ascii="Times New Roman" w:eastAsia="Liberation Sans" w:hAnsi="Times New Roman" w:cs="Liberation Sans"/>
          <w:sz w:val="28"/>
          <w:szCs w:val="28"/>
        </w:rPr>
        <w:t xml:space="preserve"> </w:t>
      </w:r>
      <w:r w:rsidR="00517E94" w:rsidRPr="00517E94">
        <w:rPr>
          <w:rFonts w:ascii="Times New Roman" w:eastAsia="Liberation Sans" w:hAnsi="Times New Roman" w:cs="Liberation Sans"/>
          <w:sz w:val="28"/>
          <w:szCs w:val="28"/>
        </w:rPr>
        <w:t>2 сентября 2024 го</w:t>
      </w:r>
      <w:r w:rsidR="00517E94">
        <w:rPr>
          <w:rFonts w:ascii="Times New Roman" w:eastAsia="Liberation Sans" w:hAnsi="Times New Roman" w:cs="Liberation Sans"/>
          <w:sz w:val="28"/>
          <w:szCs w:val="28"/>
        </w:rPr>
        <w:t xml:space="preserve">да и </w:t>
      </w:r>
      <w:r w:rsidR="00517E94" w:rsidRPr="00517E94">
        <w:rPr>
          <w:rFonts w:ascii="Times New Roman" w:eastAsia="Liberation Sans" w:hAnsi="Times New Roman" w:cs="Liberation Sans"/>
          <w:sz w:val="28"/>
          <w:szCs w:val="28"/>
        </w:rPr>
        <w:t>заканчивается для 2-4 классов</w:t>
      </w:r>
      <w:r w:rsidR="00517E94">
        <w:rPr>
          <w:rFonts w:ascii="Times New Roman" w:eastAsia="Liberation Sans" w:hAnsi="Times New Roman" w:cs="Liberation Sans"/>
          <w:sz w:val="28"/>
          <w:szCs w:val="28"/>
        </w:rPr>
        <w:t xml:space="preserve">, 5-8, 10 классов </w:t>
      </w:r>
      <w:r w:rsidR="00517E94" w:rsidRPr="00517E94">
        <w:rPr>
          <w:rFonts w:ascii="Times New Roman" w:eastAsia="Liberation Sans" w:hAnsi="Times New Roman" w:cs="Liberation Sans"/>
          <w:sz w:val="28"/>
          <w:szCs w:val="28"/>
        </w:rPr>
        <w:t xml:space="preserve">  26 мая 2025 года, </w:t>
      </w:r>
      <w:r w:rsidR="00517E94">
        <w:rPr>
          <w:rFonts w:ascii="Times New Roman" w:eastAsia="Liberation Sans" w:hAnsi="Times New Roman" w:cs="Liberation Sans"/>
          <w:sz w:val="28"/>
          <w:szCs w:val="28"/>
        </w:rPr>
        <w:t xml:space="preserve">для 1, 9, 11 </w:t>
      </w:r>
      <w:r w:rsidR="00517E94" w:rsidRPr="00517E94">
        <w:rPr>
          <w:rFonts w:ascii="Times New Roman" w:eastAsia="Liberation Sans" w:hAnsi="Times New Roman" w:cs="Liberation Sans"/>
          <w:sz w:val="28"/>
          <w:szCs w:val="28"/>
        </w:rPr>
        <w:t>класс</w:t>
      </w:r>
      <w:r w:rsidR="00517E94">
        <w:rPr>
          <w:rFonts w:ascii="Times New Roman" w:eastAsia="Liberation Sans" w:hAnsi="Times New Roman" w:cs="Liberation Sans"/>
          <w:sz w:val="28"/>
          <w:szCs w:val="28"/>
        </w:rPr>
        <w:t>ов –</w:t>
      </w:r>
      <w:r w:rsidR="00517E94" w:rsidRPr="00517E94">
        <w:rPr>
          <w:rFonts w:ascii="Times New Roman" w:eastAsia="Liberation Sans" w:hAnsi="Times New Roman" w:cs="Liberation Sans"/>
          <w:sz w:val="28"/>
          <w:szCs w:val="28"/>
        </w:rPr>
        <w:t xml:space="preserve"> 19</w:t>
      </w:r>
      <w:r w:rsidR="00517E94">
        <w:rPr>
          <w:rFonts w:ascii="Times New Roman" w:eastAsia="Liberation Sans" w:hAnsi="Times New Roman" w:cs="Liberation Sans"/>
          <w:sz w:val="28"/>
          <w:szCs w:val="28"/>
        </w:rPr>
        <w:t xml:space="preserve"> мая </w:t>
      </w:r>
      <w:r w:rsidR="00517E94" w:rsidRPr="00517E94">
        <w:rPr>
          <w:rFonts w:ascii="Times New Roman" w:eastAsia="Liberation Sans" w:hAnsi="Times New Roman" w:cs="Liberation Sans"/>
          <w:sz w:val="28"/>
          <w:szCs w:val="28"/>
        </w:rPr>
        <w:t>2025 года</w:t>
      </w:r>
      <w:r w:rsidR="00517E94">
        <w:rPr>
          <w:rFonts w:ascii="Times New Roman" w:eastAsia="Liberation Sans" w:hAnsi="Times New Roman" w:cs="Liberation Sans"/>
          <w:sz w:val="28"/>
          <w:szCs w:val="28"/>
        </w:rPr>
        <w:t>.</w:t>
      </w:r>
      <w:r w:rsidR="00517E94" w:rsidRPr="00517E94">
        <w:rPr>
          <w:rFonts w:ascii="Times New Roman" w:eastAsia="Liberation Sans" w:hAnsi="Times New Roman" w:cs="Liberation Sans"/>
          <w:sz w:val="28"/>
          <w:szCs w:val="28"/>
        </w:rPr>
        <w:t xml:space="preserve"> </w:t>
      </w:r>
      <w:r w:rsidR="00355C7D">
        <w:rPr>
          <w:rFonts w:ascii="Times New Roman" w:eastAsia="Liberation Sans" w:hAnsi="Times New Roman" w:cs="Liberation Sans"/>
          <w:sz w:val="28"/>
          <w:szCs w:val="28"/>
        </w:rPr>
        <w:t>.</w:t>
      </w:r>
    </w:p>
    <w:p w:rsidR="00632F8F" w:rsidRDefault="00632F8F" w:rsidP="00632F8F">
      <w:pPr>
        <w:spacing w:after="0" w:line="348" w:lineRule="auto"/>
        <w:jc w:val="both"/>
        <w:rPr>
          <w:rFonts w:ascii="Times New Roman" w:eastAsia="Liberation Sans" w:hAnsi="Times New Roman" w:cs="Liberation Sans"/>
          <w:sz w:val="28"/>
          <w:szCs w:val="28"/>
        </w:rPr>
      </w:pPr>
      <w:r w:rsidRPr="00632F8F">
        <w:rPr>
          <w:rFonts w:ascii="Times New Roman" w:eastAsia="Liberation Sans" w:hAnsi="Times New Roman" w:cs="Liberation Sans"/>
          <w:sz w:val="28"/>
          <w:szCs w:val="28"/>
        </w:rPr>
        <w:t>168.5. 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E7A78" w:rsidRDefault="00355C7D" w:rsidP="00517E94">
      <w:pPr>
        <w:spacing w:after="0" w:line="348" w:lineRule="auto"/>
        <w:jc w:val="both"/>
        <w:rPr>
          <w:rFonts w:ascii="Times New Roman" w:eastAsia="Liberation Sans" w:hAnsi="Times New Roman" w:cs="Liberation Sans"/>
          <w:sz w:val="28"/>
          <w:szCs w:val="28"/>
        </w:rPr>
      </w:pPr>
      <w:r w:rsidRPr="00355C7D">
        <w:rPr>
          <w:rFonts w:ascii="Times New Roman" w:eastAsia="Liberation Sans" w:hAnsi="Times New Roman" w:cs="Liberation Sans"/>
          <w:sz w:val="28"/>
          <w:szCs w:val="28"/>
        </w:rPr>
        <w:t xml:space="preserve">168.6. Продолжительность учебных </w:t>
      </w:r>
      <w:r>
        <w:rPr>
          <w:rFonts w:ascii="Times New Roman" w:eastAsia="Liberation Sans" w:hAnsi="Times New Roman" w:cs="Liberation Sans"/>
          <w:sz w:val="28"/>
          <w:szCs w:val="28"/>
        </w:rPr>
        <w:t xml:space="preserve">триместров </w:t>
      </w:r>
      <w:r w:rsidRPr="00355C7D">
        <w:rPr>
          <w:rFonts w:ascii="Times New Roman" w:eastAsia="Liberation Sans" w:hAnsi="Times New Roman" w:cs="Liberation Sans"/>
          <w:sz w:val="28"/>
          <w:szCs w:val="28"/>
        </w:rPr>
        <w:t xml:space="preserve">составляет: </w:t>
      </w:r>
    </w:p>
    <w:p w:rsidR="007F52DB" w:rsidRDefault="007F52DB" w:rsidP="00517E94">
      <w:pPr>
        <w:spacing w:after="0" w:line="348" w:lineRule="auto"/>
        <w:jc w:val="both"/>
        <w:rPr>
          <w:rFonts w:ascii="Times New Roman" w:eastAsia="Liberation Sans" w:hAnsi="Times New Roman" w:cs="Liberation Sans"/>
          <w:sz w:val="28"/>
          <w:szCs w:val="28"/>
        </w:rPr>
      </w:pPr>
    </w:p>
    <w:tbl>
      <w:tblPr>
        <w:tblStyle w:val="161"/>
        <w:tblW w:w="0" w:type="auto"/>
        <w:tblInd w:w="250" w:type="dxa"/>
        <w:tblLayout w:type="fixed"/>
        <w:tblLook w:val="04A0" w:firstRow="1" w:lastRow="0" w:firstColumn="1" w:lastColumn="0" w:noHBand="0" w:noVBand="1"/>
      </w:tblPr>
      <w:tblGrid>
        <w:gridCol w:w="1857"/>
        <w:gridCol w:w="2112"/>
        <w:gridCol w:w="3686"/>
        <w:gridCol w:w="1666"/>
      </w:tblGrid>
      <w:tr w:rsidR="00355C7D" w:rsidRPr="00632F8F" w:rsidTr="001A446B">
        <w:tc>
          <w:tcPr>
            <w:tcW w:w="1857" w:type="dxa"/>
          </w:tcPr>
          <w:p w:rsidR="00355C7D" w:rsidRPr="00632F8F" w:rsidRDefault="00355C7D" w:rsidP="001A446B">
            <w:pPr>
              <w:widowControl w:val="0"/>
              <w:jc w:val="center"/>
              <w:rPr>
                <w:rFonts w:eastAsia="Calibri" w:cs="Times New Roman"/>
                <w:b/>
                <w:bCs/>
                <w:sz w:val="28"/>
                <w:szCs w:val="28"/>
                <w:lang w:eastAsia="ru-RU"/>
              </w:rPr>
            </w:pPr>
            <w:r w:rsidRPr="00632F8F">
              <w:rPr>
                <w:rFonts w:eastAsia="Calibri" w:cs="Times New Roman"/>
                <w:b/>
                <w:bCs/>
                <w:sz w:val="28"/>
                <w:szCs w:val="28"/>
                <w:lang w:eastAsia="ru-RU"/>
              </w:rPr>
              <w:t>Учебный период</w:t>
            </w:r>
          </w:p>
        </w:tc>
        <w:tc>
          <w:tcPr>
            <w:tcW w:w="2112" w:type="dxa"/>
          </w:tcPr>
          <w:p w:rsidR="00355C7D" w:rsidRPr="00632F8F" w:rsidRDefault="00355C7D" w:rsidP="001A446B">
            <w:pPr>
              <w:widowControl w:val="0"/>
              <w:jc w:val="center"/>
              <w:rPr>
                <w:rFonts w:eastAsia="Calibri" w:cs="Times New Roman"/>
                <w:b/>
                <w:bCs/>
                <w:sz w:val="28"/>
                <w:szCs w:val="28"/>
                <w:lang w:eastAsia="ru-RU"/>
              </w:rPr>
            </w:pPr>
            <w:r w:rsidRPr="00632F8F">
              <w:rPr>
                <w:rFonts w:eastAsia="Calibri" w:cs="Times New Roman"/>
                <w:b/>
                <w:bCs/>
                <w:sz w:val="28"/>
                <w:szCs w:val="28"/>
                <w:lang w:eastAsia="ru-RU"/>
              </w:rPr>
              <w:t>Дата начала/дата окончания</w:t>
            </w:r>
          </w:p>
        </w:tc>
        <w:tc>
          <w:tcPr>
            <w:tcW w:w="3686" w:type="dxa"/>
          </w:tcPr>
          <w:p w:rsidR="00355C7D" w:rsidRPr="00632F8F" w:rsidRDefault="00355C7D" w:rsidP="001A446B">
            <w:pPr>
              <w:widowControl w:val="0"/>
              <w:jc w:val="center"/>
              <w:rPr>
                <w:rFonts w:eastAsia="Calibri" w:cs="Times New Roman"/>
                <w:b/>
                <w:bCs/>
                <w:sz w:val="28"/>
                <w:szCs w:val="28"/>
                <w:lang w:eastAsia="ru-RU"/>
              </w:rPr>
            </w:pPr>
            <w:r w:rsidRPr="00632F8F">
              <w:rPr>
                <w:rFonts w:eastAsia="Calibri" w:cs="Times New Roman"/>
                <w:b/>
                <w:bCs/>
                <w:sz w:val="28"/>
                <w:szCs w:val="28"/>
                <w:lang w:eastAsia="ru-RU"/>
              </w:rPr>
              <w:t xml:space="preserve"> № п/п триместра</w:t>
            </w:r>
          </w:p>
        </w:tc>
        <w:tc>
          <w:tcPr>
            <w:tcW w:w="1666" w:type="dxa"/>
          </w:tcPr>
          <w:p w:rsidR="00355C7D" w:rsidRPr="00632F8F" w:rsidRDefault="00355C7D" w:rsidP="001A446B">
            <w:pPr>
              <w:widowControl w:val="0"/>
              <w:jc w:val="center"/>
              <w:rPr>
                <w:rFonts w:eastAsia="Calibri" w:cs="Times New Roman"/>
                <w:b/>
                <w:bCs/>
                <w:sz w:val="28"/>
                <w:szCs w:val="28"/>
                <w:lang w:eastAsia="ru-RU"/>
              </w:rPr>
            </w:pPr>
            <w:r w:rsidRPr="00632F8F">
              <w:rPr>
                <w:rFonts w:eastAsia="Calibri" w:cs="Times New Roman"/>
                <w:b/>
                <w:bCs/>
                <w:sz w:val="28"/>
                <w:szCs w:val="28"/>
                <w:lang w:eastAsia="ru-RU"/>
              </w:rPr>
              <w:t>Продолжительность триместра</w:t>
            </w:r>
          </w:p>
        </w:tc>
      </w:tr>
      <w:tr w:rsidR="00355C7D" w:rsidRPr="00632F8F" w:rsidTr="001A446B">
        <w:trPr>
          <w:trHeight w:val="346"/>
        </w:trPr>
        <w:tc>
          <w:tcPr>
            <w:tcW w:w="1857" w:type="dxa"/>
            <w:vMerge w:val="restart"/>
            <w:vAlign w:val="center"/>
          </w:tcPr>
          <w:p w:rsidR="00355C7D" w:rsidRPr="00632F8F" w:rsidRDefault="00355C7D" w:rsidP="001A446B">
            <w:pPr>
              <w:widowControl w:val="0"/>
              <w:spacing w:line="240" w:lineRule="atLeast"/>
              <w:rPr>
                <w:rFonts w:eastAsia="Calibri" w:cs="Times New Roman"/>
                <w:b/>
                <w:sz w:val="28"/>
                <w:szCs w:val="28"/>
                <w:lang w:eastAsia="ru-RU"/>
              </w:rPr>
            </w:pPr>
            <w:r w:rsidRPr="00632F8F">
              <w:rPr>
                <w:rFonts w:eastAsia="Calibri" w:cs="Times New Roman"/>
                <w:b/>
                <w:sz w:val="28"/>
                <w:szCs w:val="28"/>
                <w:lang w:eastAsia="ru-RU"/>
              </w:rPr>
              <w:t>1 триместр</w:t>
            </w:r>
          </w:p>
          <w:p w:rsidR="00355C7D" w:rsidRPr="00632F8F" w:rsidRDefault="00355C7D" w:rsidP="001A446B">
            <w:pPr>
              <w:widowControl w:val="0"/>
              <w:spacing w:line="240" w:lineRule="atLeast"/>
              <w:rPr>
                <w:rFonts w:eastAsia="Calibri" w:cs="Times New Roman"/>
                <w:b/>
                <w:sz w:val="28"/>
                <w:szCs w:val="28"/>
                <w:lang w:eastAsia="ru-RU"/>
              </w:rPr>
            </w:pPr>
          </w:p>
        </w:tc>
        <w:tc>
          <w:tcPr>
            <w:tcW w:w="2112" w:type="dxa"/>
            <w:vMerge w:val="restart"/>
            <w:vAlign w:val="center"/>
          </w:tcPr>
          <w:p w:rsidR="00355C7D" w:rsidRPr="00632F8F" w:rsidRDefault="00355C7D" w:rsidP="001A446B">
            <w:pPr>
              <w:widowControl w:val="0"/>
              <w:spacing w:line="240" w:lineRule="atLeast"/>
              <w:rPr>
                <w:rFonts w:eastAsia="SchoolBookSanPin" w:cs="Times New Roman"/>
                <w:sz w:val="28"/>
                <w:szCs w:val="28"/>
              </w:rPr>
            </w:pPr>
            <w:r w:rsidRPr="00632F8F">
              <w:rPr>
                <w:rFonts w:eastAsia="SchoolBookSanPin" w:cs="Times New Roman"/>
                <w:sz w:val="28"/>
                <w:szCs w:val="28"/>
              </w:rPr>
              <w:t xml:space="preserve">2.09.2024 - 17.11.2024 </w:t>
            </w:r>
          </w:p>
        </w:tc>
        <w:tc>
          <w:tcPr>
            <w:tcW w:w="3686" w:type="dxa"/>
            <w:vAlign w:val="center"/>
          </w:tcPr>
          <w:p w:rsidR="00355C7D" w:rsidRPr="00632F8F" w:rsidRDefault="00355C7D" w:rsidP="001A446B">
            <w:pPr>
              <w:widowControl w:val="0"/>
              <w:spacing w:line="240" w:lineRule="atLeast"/>
              <w:jc w:val="center"/>
              <w:rPr>
                <w:rFonts w:eastAsia="Calibri" w:cs="Times New Roman"/>
                <w:sz w:val="28"/>
                <w:szCs w:val="28"/>
                <w:lang w:eastAsia="ru-RU"/>
              </w:rPr>
            </w:pPr>
            <w:r w:rsidRPr="00632F8F">
              <w:rPr>
                <w:rFonts w:eastAsia="Calibri" w:cs="Times New Roman"/>
                <w:sz w:val="28"/>
                <w:szCs w:val="28"/>
                <w:lang w:eastAsia="ru-RU"/>
              </w:rPr>
              <w:t>02.09.2024 - 06.10.2024</w:t>
            </w:r>
          </w:p>
        </w:tc>
        <w:tc>
          <w:tcPr>
            <w:tcW w:w="1666" w:type="dxa"/>
            <w:vMerge w:val="restart"/>
            <w:vAlign w:val="center"/>
          </w:tcPr>
          <w:p w:rsidR="00355C7D" w:rsidRPr="00632F8F" w:rsidRDefault="00355C7D" w:rsidP="001A446B">
            <w:pPr>
              <w:widowControl w:val="0"/>
              <w:spacing w:line="240" w:lineRule="atLeast"/>
              <w:jc w:val="center"/>
              <w:rPr>
                <w:rFonts w:eastAsia="Calibri" w:cs="Times New Roman"/>
                <w:sz w:val="28"/>
                <w:szCs w:val="28"/>
                <w:lang w:eastAsia="ru-RU"/>
              </w:rPr>
            </w:pPr>
            <w:r w:rsidRPr="00632F8F">
              <w:rPr>
                <w:rFonts w:eastAsia="Calibri" w:cs="Times New Roman"/>
                <w:sz w:val="28"/>
                <w:szCs w:val="28"/>
                <w:lang w:eastAsia="ru-RU"/>
              </w:rPr>
              <w:t>11недель</w:t>
            </w:r>
          </w:p>
        </w:tc>
      </w:tr>
      <w:tr w:rsidR="00355C7D" w:rsidRPr="00632F8F" w:rsidTr="001A446B">
        <w:trPr>
          <w:trHeight w:val="240"/>
        </w:trPr>
        <w:tc>
          <w:tcPr>
            <w:tcW w:w="1857" w:type="dxa"/>
            <w:vMerge/>
            <w:vAlign w:val="center"/>
          </w:tcPr>
          <w:p w:rsidR="00355C7D" w:rsidRPr="00632F8F" w:rsidRDefault="00355C7D" w:rsidP="001A446B">
            <w:pPr>
              <w:widowControl w:val="0"/>
              <w:spacing w:line="240" w:lineRule="atLeast"/>
              <w:rPr>
                <w:rFonts w:eastAsia="SchoolBookSanPin" w:cs="Times New Roman"/>
                <w:sz w:val="28"/>
                <w:szCs w:val="28"/>
              </w:rPr>
            </w:pPr>
          </w:p>
        </w:tc>
        <w:tc>
          <w:tcPr>
            <w:tcW w:w="2112" w:type="dxa"/>
            <w:vMerge/>
            <w:vAlign w:val="center"/>
          </w:tcPr>
          <w:p w:rsidR="00355C7D" w:rsidRPr="00632F8F" w:rsidRDefault="00355C7D" w:rsidP="001A446B">
            <w:pPr>
              <w:widowControl w:val="0"/>
              <w:spacing w:line="240" w:lineRule="atLeast"/>
              <w:rPr>
                <w:rFonts w:eastAsia="SchoolBookSanPin" w:cs="Times New Roman"/>
                <w:sz w:val="28"/>
                <w:szCs w:val="28"/>
              </w:rPr>
            </w:pPr>
          </w:p>
        </w:tc>
        <w:tc>
          <w:tcPr>
            <w:tcW w:w="3686" w:type="dxa"/>
            <w:vAlign w:val="center"/>
          </w:tcPr>
          <w:p w:rsidR="00355C7D" w:rsidRPr="00632F8F" w:rsidRDefault="00355C7D" w:rsidP="001A446B">
            <w:pPr>
              <w:widowControl w:val="0"/>
              <w:spacing w:line="240" w:lineRule="atLeast"/>
              <w:jc w:val="center"/>
              <w:rPr>
                <w:rFonts w:eastAsia="SchoolBookSanPin" w:cs="Times New Roman"/>
                <w:sz w:val="28"/>
                <w:szCs w:val="28"/>
              </w:rPr>
            </w:pPr>
            <w:r w:rsidRPr="00632F8F">
              <w:rPr>
                <w:rFonts w:eastAsia="Calibri" w:cs="Times New Roman"/>
                <w:sz w:val="28"/>
                <w:szCs w:val="28"/>
                <w:lang w:eastAsia="ru-RU"/>
              </w:rPr>
              <w:t>14.10.2024 - 17.11.2024</w:t>
            </w:r>
          </w:p>
        </w:tc>
        <w:tc>
          <w:tcPr>
            <w:tcW w:w="1666" w:type="dxa"/>
            <w:vMerge/>
            <w:vAlign w:val="center"/>
          </w:tcPr>
          <w:p w:rsidR="00355C7D" w:rsidRPr="00632F8F" w:rsidRDefault="00355C7D" w:rsidP="001A446B">
            <w:pPr>
              <w:widowControl w:val="0"/>
              <w:spacing w:line="240" w:lineRule="atLeast"/>
              <w:jc w:val="center"/>
              <w:rPr>
                <w:rFonts w:eastAsia="Calibri" w:cs="Times New Roman"/>
                <w:sz w:val="28"/>
                <w:szCs w:val="28"/>
                <w:lang w:eastAsia="ru-RU"/>
              </w:rPr>
            </w:pPr>
          </w:p>
        </w:tc>
      </w:tr>
      <w:tr w:rsidR="00355C7D" w:rsidRPr="00632F8F" w:rsidTr="001A446B">
        <w:tc>
          <w:tcPr>
            <w:tcW w:w="1857" w:type="dxa"/>
            <w:vMerge w:val="restart"/>
            <w:vAlign w:val="center"/>
          </w:tcPr>
          <w:p w:rsidR="00355C7D" w:rsidRPr="00632F8F" w:rsidRDefault="00355C7D" w:rsidP="001A446B">
            <w:pPr>
              <w:widowControl w:val="0"/>
              <w:spacing w:line="240" w:lineRule="atLeast"/>
              <w:rPr>
                <w:rFonts w:eastAsia="Calibri" w:cs="Times New Roman"/>
                <w:b/>
                <w:sz w:val="28"/>
                <w:szCs w:val="28"/>
                <w:lang w:eastAsia="ru-RU"/>
              </w:rPr>
            </w:pPr>
            <w:r w:rsidRPr="00632F8F">
              <w:rPr>
                <w:rFonts w:eastAsia="Calibri" w:cs="Times New Roman"/>
                <w:b/>
                <w:sz w:val="28"/>
                <w:szCs w:val="28"/>
                <w:lang w:eastAsia="ru-RU"/>
              </w:rPr>
              <w:t>2 триместр</w:t>
            </w:r>
          </w:p>
        </w:tc>
        <w:tc>
          <w:tcPr>
            <w:tcW w:w="2112" w:type="dxa"/>
            <w:vMerge w:val="restart"/>
            <w:vAlign w:val="center"/>
          </w:tcPr>
          <w:p w:rsidR="00355C7D" w:rsidRPr="00632F8F" w:rsidRDefault="00355C7D" w:rsidP="001A446B">
            <w:pPr>
              <w:widowControl w:val="0"/>
              <w:spacing w:line="240" w:lineRule="atLeast"/>
              <w:rPr>
                <w:rFonts w:eastAsia="SchoolBookSanPin" w:cs="Times New Roman"/>
                <w:sz w:val="28"/>
                <w:szCs w:val="28"/>
              </w:rPr>
            </w:pPr>
            <w:r w:rsidRPr="00632F8F">
              <w:rPr>
                <w:rFonts w:eastAsia="SchoolBookSanPin" w:cs="Times New Roman"/>
                <w:sz w:val="28"/>
                <w:szCs w:val="28"/>
              </w:rPr>
              <w:t xml:space="preserve">25.11.2024 -16.02.2025 </w:t>
            </w:r>
          </w:p>
        </w:tc>
        <w:tc>
          <w:tcPr>
            <w:tcW w:w="3686" w:type="dxa"/>
            <w:vAlign w:val="center"/>
          </w:tcPr>
          <w:p w:rsidR="00355C7D" w:rsidRPr="00632F8F" w:rsidRDefault="00355C7D" w:rsidP="001A446B">
            <w:pPr>
              <w:widowControl w:val="0"/>
              <w:spacing w:line="240" w:lineRule="atLeast"/>
              <w:jc w:val="center"/>
              <w:rPr>
                <w:rFonts w:eastAsia="Calibri" w:cs="Times New Roman"/>
                <w:sz w:val="28"/>
                <w:szCs w:val="28"/>
                <w:lang w:eastAsia="ru-RU"/>
              </w:rPr>
            </w:pPr>
            <w:r w:rsidRPr="00632F8F">
              <w:rPr>
                <w:rFonts w:eastAsia="Calibri" w:cs="Times New Roman"/>
                <w:sz w:val="28"/>
                <w:szCs w:val="28"/>
                <w:lang w:eastAsia="ru-RU"/>
              </w:rPr>
              <w:t>25.11.2024 - 29.12.2024</w:t>
            </w:r>
          </w:p>
        </w:tc>
        <w:tc>
          <w:tcPr>
            <w:tcW w:w="1666" w:type="dxa"/>
            <w:vMerge w:val="restart"/>
            <w:vAlign w:val="center"/>
          </w:tcPr>
          <w:p w:rsidR="00355C7D" w:rsidRPr="00632F8F" w:rsidRDefault="00355C7D" w:rsidP="001A446B">
            <w:pPr>
              <w:widowControl w:val="0"/>
              <w:spacing w:line="240" w:lineRule="atLeast"/>
              <w:jc w:val="center"/>
              <w:rPr>
                <w:rFonts w:eastAsia="Calibri" w:cs="Times New Roman"/>
                <w:sz w:val="28"/>
                <w:szCs w:val="28"/>
                <w:lang w:eastAsia="ru-RU"/>
              </w:rPr>
            </w:pPr>
            <w:r w:rsidRPr="00632F8F">
              <w:rPr>
                <w:rFonts w:eastAsia="Calibri" w:cs="Times New Roman"/>
                <w:sz w:val="28"/>
                <w:szCs w:val="28"/>
                <w:lang w:eastAsia="ru-RU"/>
              </w:rPr>
              <w:t>11 недель</w:t>
            </w:r>
          </w:p>
        </w:tc>
      </w:tr>
      <w:tr w:rsidR="00355C7D" w:rsidRPr="00632F8F" w:rsidTr="001A446B">
        <w:trPr>
          <w:trHeight w:val="429"/>
        </w:trPr>
        <w:tc>
          <w:tcPr>
            <w:tcW w:w="1857" w:type="dxa"/>
            <w:vMerge/>
            <w:vAlign w:val="center"/>
          </w:tcPr>
          <w:p w:rsidR="00355C7D" w:rsidRPr="00632F8F" w:rsidRDefault="00355C7D" w:rsidP="001A446B">
            <w:pPr>
              <w:widowControl w:val="0"/>
              <w:spacing w:line="240" w:lineRule="atLeast"/>
              <w:rPr>
                <w:rFonts w:eastAsia="SchoolBookSanPin" w:cs="Times New Roman"/>
                <w:sz w:val="28"/>
                <w:szCs w:val="28"/>
              </w:rPr>
            </w:pPr>
          </w:p>
        </w:tc>
        <w:tc>
          <w:tcPr>
            <w:tcW w:w="2112" w:type="dxa"/>
            <w:vMerge/>
            <w:vAlign w:val="center"/>
          </w:tcPr>
          <w:p w:rsidR="00355C7D" w:rsidRPr="00632F8F" w:rsidRDefault="00355C7D" w:rsidP="001A446B">
            <w:pPr>
              <w:widowControl w:val="0"/>
              <w:spacing w:line="240" w:lineRule="atLeast"/>
              <w:rPr>
                <w:rFonts w:eastAsia="SchoolBookSanPin" w:cs="Times New Roman"/>
                <w:sz w:val="28"/>
                <w:szCs w:val="28"/>
              </w:rPr>
            </w:pPr>
          </w:p>
        </w:tc>
        <w:tc>
          <w:tcPr>
            <w:tcW w:w="3686" w:type="dxa"/>
            <w:vAlign w:val="center"/>
          </w:tcPr>
          <w:p w:rsidR="00355C7D" w:rsidRPr="00632F8F" w:rsidRDefault="00355C7D" w:rsidP="001A446B">
            <w:pPr>
              <w:widowControl w:val="0"/>
              <w:spacing w:line="240" w:lineRule="atLeast"/>
              <w:jc w:val="center"/>
              <w:rPr>
                <w:rFonts w:eastAsia="SchoolBookSanPin" w:cs="Times New Roman"/>
                <w:sz w:val="28"/>
                <w:szCs w:val="28"/>
              </w:rPr>
            </w:pPr>
            <w:r w:rsidRPr="00632F8F">
              <w:rPr>
                <w:rFonts w:eastAsia="Calibri" w:cs="Times New Roman"/>
                <w:sz w:val="28"/>
                <w:szCs w:val="28"/>
                <w:lang w:eastAsia="ru-RU"/>
              </w:rPr>
              <w:t>09.01.2025 - 16.02.2025</w:t>
            </w:r>
          </w:p>
        </w:tc>
        <w:tc>
          <w:tcPr>
            <w:tcW w:w="1666" w:type="dxa"/>
            <w:vMerge/>
          </w:tcPr>
          <w:p w:rsidR="00355C7D" w:rsidRPr="00632F8F" w:rsidRDefault="00355C7D" w:rsidP="001A446B">
            <w:pPr>
              <w:widowControl w:val="0"/>
              <w:spacing w:line="240" w:lineRule="atLeast"/>
              <w:jc w:val="center"/>
              <w:rPr>
                <w:rFonts w:eastAsia="Calibri" w:cs="Times New Roman"/>
                <w:sz w:val="28"/>
                <w:szCs w:val="28"/>
                <w:lang w:eastAsia="ru-RU"/>
              </w:rPr>
            </w:pPr>
          </w:p>
        </w:tc>
      </w:tr>
      <w:tr w:rsidR="00355C7D" w:rsidRPr="00632F8F" w:rsidTr="001A446B">
        <w:trPr>
          <w:trHeight w:val="465"/>
        </w:trPr>
        <w:tc>
          <w:tcPr>
            <w:tcW w:w="1857" w:type="dxa"/>
            <w:vAlign w:val="center"/>
          </w:tcPr>
          <w:p w:rsidR="00355C7D" w:rsidRPr="00632F8F" w:rsidRDefault="00355C7D" w:rsidP="001A446B">
            <w:pPr>
              <w:widowControl w:val="0"/>
              <w:spacing w:line="240" w:lineRule="atLeast"/>
              <w:rPr>
                <w:rFonts w:eastAsia="SchoolBookSanPin" w:cs="Times New Roman"/>
                <w:sz w:val="28"/>
                <w:szCs w:val="28"/>
              </w:rPr>
            </w:pPr>
            <w:r w:rsidRPr="00632F8F">
              <w:rPr>
                <w:rFonts w:eastAsia="Calibri" w:cs="Times New Roman"/>
                <w:b/>
                <w:sz w:val="28"/>
                <w:szCs w:val="28"/>
                <w:lang w:eastAsia="ru-RU"/>
              </w:rPr>
              <w:t>3 триместр</w:t>
            </w:r>
          </w:p>
        </w:tc>
        <w:tc>
          <w:tcPr>
            <w:tcW w:w="2112" w:type="dxa"/>
            <w:vAlign w:val="center"/>
          </w:tcPr>
          <w:p w:rsidR="00355C7D" w:rsidRPr="00632F8F" w:rsidRDefault="00355C7D" w:rsidP="001A446B">
            <w:pPr>
              <w:widowControl w:val="0"/>
              <w:spacing w:line="240" w:lineRule="atLeast"/>
              <w:rPr>
                <w:rFonts w:eastAsia="SchoolBookSanPin" w:cs="Times New Roman"/>
                <w:sz w:val="28"/>
                <w:szCs w:val="28"/>
              </w:rPr>
            </w:pPr>
            <w:r w:rsidRPr="00632F8F">
              <w:rPr>
                <w:rFonts w:eastAsia="SchoolBookSanPin" w:cs="Times New Roman"/>
                <w:sz w:val="28"/>
                <w:szCs w:val="28"/>
              </w:rPr>
              <w:t xml:space="preserve">25.02.2025 -26.05.2025 </w:t>
            </w:r>
          </w:p>
        </w:tc>
        <w:tc>
          <w:tcPr>
            <w:tcW w:w="3686" w:type="dxa"/>
            <w:tcBorders>
              <w:bottom w:val="single" w:sz="4" w:space="0" w:color="auto"/>
            </w:tcBorders>
            <w:vAlign w:val="center"/>
          </w:tcPr>
          <w:p w:rsidR="00355C7D" w:rsidRPr="00632F8F" w:rsidRDefault="00355C7D" w:rsidP="001A446B">
            <w:pPr>
              <w:widowControl w:val="0"/>
              <w:spacing w:line="240" w:lineRule="atLeast"/>
              <w:jc w:val="center"/>
              <w:rPr>
                <w:rFonts w:eastAsia="Calibri" w:cs="Times New Roman"/>
                <w:sz w:val="28"/>
                <w:szCs w:val="28"/>
                <w:lang w:eastAsia="ru-RU"/>
              </w:rPr>
            </w:pPr>
            <w:r w:rsidRPr="00632F8F">
              <w:rPr>
                <w:rFonts w:eastAsia="Calibri" w:cs="Times New Roman"/>
                <w:sz w:val="28"/>
                <w:szCs w:val="28"/>
                <w:lang w:eastAsia="ru-RU"/>
              </w:rPr>
              <w:t>25.02.2025 -  06.04.2025</w:t>
            </w:r>
          </w:p>
        </w:tc>
        <w:tc>
          <w:tcPr>
            <w:tcW w:w="1666" w:type="dxa"/>
            <w:vAlign w:val="center"/>
          </w:tcPr>
          <w:p w:rsidR="00355C7D" w:rsidRPr="00632F8F" w:rsidRDefault="00355C7D" w:rsidP="001A446B">
            <w:pPr>
              <w:widowControl w:val="0"/>
              <w:spacing w:line="240" w:lineRule="atLeast"/>
              <w:jc w:val="center"/>
              <w:rPr>
                <w:rFonts w:eastAsia="Calibri" w:cs="Times New Roman"/>
                <w:sz w:val="28"/>
                <w:szCs w:val="28"/>
                <w:lang w:eastAsia="ru-RU"/>
              </w:rPr>
            </w:pPr>
            <w:r w:rsidRPr="00632F8F">
              <w:rPr>
                <w:rFonts w:eastAsia="Calibri" w:cs="Times New Roman"/>
                <w:sz w:val="28"/>
                <w:szCs w:val="28"/>
                <w:lang w:eastAsia="ru-RU"/>
              </w:rPr>
              <w:t>12 недель</w:t>
            </w:r>
          </w:p>
        </w:tc>
      </w:tr>
    </w:tbl>
    <w:p w:rsidR="00355C7D" w:rsidRPr="00E1157C" w:rsidRDefault="00355C7D" w:rsidP="00517E94">
      <w:pPr>
        <w:spacing w:after="0" w:line="348" w:lineRule="auto"/>
        <w:jc w:val="both"/>
        <w:rPr>
          <w:rFonts w:ascii="Times New Roman" w:eastAsia="Liberation Sans" w:hAnsi="Times New Roman" w:cs="Liberation Sans"/>
          <w:sz w:val="28"/>
          <w:szCs w:val="28"/>
        </w:rPr>
      </w:pPr>
    </w:p>
    <w:p w:rsidR="007361F8" w:rsidRPr="007361F8" w:rsidRDefault="007361F8" w:rsidP="007361F8">
      <w:pPr>
        <w:spacing w:after="0" w:line="348" w:lineRule="auto"/>
        <w:ind w:firstLine="709"/>
        <w:jc w:val="both"/>
        <w:rPr>
          <w:rFonts w:ascii="Times New Roman" w:eastAsia="SchoolBookSanPin" w:hAnsi="Times New Roman" w:cs="Liberation Sans"/>
          <w:sz w:val="28"/>
          <w:szCs w:val="28"/>
        </w:rPr>
      </w:pPr>
      <w:r w:rsidRPr="007361F8">
        <w:rPr>
          <w:rFonts w:ascii="Times New Roman" w:eastAsia="SchoolBookSanPin" w:hAnsi="Times New Roman" w:cs="Liberation Sans"/>
          <w:position w:val="1"/>
          <w:sz w:val="28"/>
          <w:szCs w:val="28"/>
        </w:rPr>
        <w:lastRenderedPageBreak/>
        <w:t>168.7. </w:t>
      </w:r>
      <w:r w:rsidRPr="007361F8">
        <w:rPr>
          <w:rFonts w:ascii="Times New Roman" w:eastAsia="SchoolBookSanPin" w:hAnsi="Times New Roman" w:cs="Liberation Sans"/>
          <w:sz w:val="28"/>
          <w:szCs w:val="28"/>
        </w:rPr>
        <w:t xml:space="preserve">Продолжительность каникул составляет: </w:t>
      </w:r>
    </w:p>
    <w:tbl>
      <w:tblPr>
        <w:tblStyle w:val="171"/>
        <w:tblW w:w="0" w:type="auto"/>
        <w:tblInd w:w="250" w:type="dxa"/>
        <w:tblLayout w:type="fixed"/>
        <w:tblLook w:val="04A0" w:firstRow="1" w:lastRow="0" w:firstColumn="1" w:lastColumn="0" w:noHBand="0" w:noVBand="1"/>
      </w:tblPr>
      <w:tblGrid>
        <w:gridCol w:w="1857"/>
        <w:gridCol w:w="4380"/>
        <w:gridCol w:w="2977"/>
      </w:tblGrid>
      <w:tr w:rsidR="007361F8" w:rsidRPr="00632F8F" w:rsidTr="001A446B">
        <w:tc>
          <w:tcPr>
            <w:tcW w:w="1857" w:type="dxa"/>
          </w:tcPr>
          <w:p w:rsidR="007361F8" w:rsidRPr="00632F8F" w:rsidRDefault="007361F8" w:rsidP="001A446B">
            <w:pPr>
              <w:widowControl w:val="0"/>
              <w:spacing w:line="240" w:lineRule="atLeast"/>
              <w:jc w:val="center"/>
              <w:rPr>
                <w:rFonts w:eastAsia="Calibri" w:cs="Times New Roman"/>
                <w:b/>
                <w:bCs/>
                <w:sz w:val="28"/>
                <w:szCs w:val="28"/>
                <w:lang w:eastAsia="ru-RU"/>
              </w:rPr>
            </w:pPr>
            <w:r w:rsidRPr="00632F8F">
              <w:rPr>
                <w:rFonts w:eastAsia="Calibri" w:cs="Times New Roman"/>
                <w:b/>
                <w:bCs/>
                <w:sz w:val="28"/>
                <w:szCs w:val="28"/>
                <w:lang w:eastAsia="ru-RU"/>
              </w:rPr>
              <w:t>Учебный период</w:t>
            </w:r>
          </w:p>
        </w:tc>
        <w:tc>
          <w:tcPr>
            <w:tcW w:w="4380" w:type="dxa"/>
          </w:tcPr>
          <w:p w:rsidR="007361F8" w:rsidRPr="00632F8F" w:rsidRDefault="007361F8" w:rsidP="001A446B">
            <w:pPr>
              <w:widowControl w:val="0"/>
              <w:spacing w:line="240" w:lineRule="atLeast"/>
              <w:jc w:val="center"/>
              <w:rPr>
                <w:rFonts w:eastAsia="Calibri" w:cs="Times New Roman"/>
                <w:b/>
                <w:bCs/>
                <w:sz w:val="28"/>
                <w:szCs w:val="28"/>
                <w:lang w:eastAsia="ru-RU"/>
              </w:rPr>
            </w:pPr>
            <w:r w:rsidRPr="00632F8F">
              <w:rPr>
                <w:rFonts w:eastAsia="Calibri" w:cs="Times New Roman"/>
                <w:b/>
                <w:bCs/>
                <w:sz w:val="28"/>
                <w:szCs w:val="28"/>
                <w:lang w:eastAsia="ru-RU"/>
              </w:rPr>
              <w:t xml:space="preserve"> № п/п триместра</w:t>
            </w:r>
          </w:p>
        </w:tc>
        <w:tc>
          <w:tcPr>
            <w:tcW w:w="2977" w:type="dxa"/>
          </w:tcPr>
          <w:p w:rsidR="007361F8" w:rsidRPr="00632F8F" w:rsidRDefault="007361F8" w:rsidP="001A446B">
            <w:pPr>
              <w:widowControl w:val="0"/>
              <w:spacing w:line="240" w:lineRule="atLeast"/>
              <w:jc w:val="center"/>
              <w:rPr>
                <w:rFonts w:eastAsia="Calibri" w:cs="Times New Roman"/>
                <w:b/>
                <w:bCs/>
                <w:sz w:val="28"/>
                <w:szCs w:val="28"/>
                <w:lang w:eastAsia="ru-RU"/>
              </w:rPr>
            </w:pPr>
            <w:r w:rsidRPr="00632F8F">
              <w:rPr>
                <w:rFonts w:eastAsia="Calibri" w:cs="Times New Roman"/>
                <w:b/>
                <w:bCs/>
                <w:sz w:val="28"/>
                <w:szCs w:val="28"/>
                <w:lang w:eastAsia="ru-RU"/>
              </w:rPr>
              <w:t>Продолжительность триместра</w:t>
            </w:r>
          </w:p>
        </w:tc>
      </w:tr>
      <w:tr w:rsidR="007361F8" w:rsidRPr="00632F8F" w:rsidTr="001A446B">
        <w:trPr>
          <w:trHeight w:val="437"/>
        </w:trPr>
        <w:tc>
          <w:tcPr>
            <w:tcW w:w="1857" w:type="dxa"/>
            <w:vMerge w:val="restart"/>
            <w:vAlign w:val="center"/>
          </w:tcPr>
          <w:p w:rsidR="007361F8" w:rsidRPr="00632F8F" w:rsidRDefault="007361F8" w:rsidP="001A446B">
            <w:pPr>
              <w:widowControl w:val="0"/>
              <w:spacing w:line="240" w:lineRule="atLeast"/>
              <w:jc w:val="center"/>
              <w:rPr>
                <w:rFonts w:eastAsia="Calibri" w:cs="Times New Roman"/>
                <w:b/>
                <w:sz w:val="28"/>
                <w:szCs w:val="28"/>
                <w:lang w:eastAsia="ru-RU"/>
              </w:rPr>
            </w:pPr>
            <w:r w:rsidRPr="00632F8F">
              <w:rPr>
                <w:rFonts w:eastAsia="Calibri" w:cs="Times New Roman"/>
                <w:b/>
                <w:sz w:val="28"/>
                <w:szCs w:val="28"/>
                <w:lang w:eastAsia="ru-RU"/>
              </w:rPr>
              <w:t>1 триместр</w:t>
            </w:r>
          </w:p>
          <w:p w:rsidR="007361F8" w:rsidRPr="00632F8F" w:rsidRDefault="007361F8" w:rsidP="001A446B">
            <w:pPr>
              <w:widowControl w:val="0"/>
              <w:spacing w:line="240" w:lineRule="atLeast"/>
              <w:jc w:val="center"/>
              <w:rPr>
                <w:rFonts w:eastAsia="Calibri" w:cs="Times New Roman"/>
                <w:b/>
                <w:sz w:val="28"/>
                <w:szCs w:val="28"/>
                <w:lang w:eastAsia="ru-RU"/>
              </w:rPr>
            </w:pPr>
          </w:p>
        </w:tc>
        <w:tc>
          <w:tcPr>
            <w:tcW w:w="4380" w:type="dxa"/>
            <w:vAlign w:val="center"/>
          </w:tcPr>
          <w:p w:rsidR="007361F8" w:rsidRPr="00632F8F" w:rsidRDefault="007361F8" w:rsidP="001A446B">
            <w:pPr>
              <w:widowControl w:val="0"/>
              <w:autoSpaceDE w:val="0"/>
              <w:autoSpaceDN w:val="0"/>
              <w:spacing w:line="240" w:lineRule="atLeast"/>
              <w:jc w:val="center"/>
              <w:rPr>
                <w:rFonts w:eastAsia="Calibri" w:cs="Times New Roman"/>
                <w:sz w:val="28"/>
                <w:szCs w:val="28"/>
                <w:lang w:eastAsia="ru-RU"/>
              </w:rPr>
            </w:pPr>
            <w:r w:rsidRPr="00632F8F">
              <w:rPr>
                <w:rFonts w:eastAsia="Times New Roman" w:cs="Times New Roman"/>
                <w:sz w:val="28"/>
                <w:szCs w:val="28"/>
                <w:lang w:eastAsia="ru-RU"/>
              </w:rPr>
              <w:t>07.10.2024 – 13.10.2024</w:t>
            </w:r>
          </w:p>
        </w:tc>
        <w:tc>
          <w:tcPr>
            <w:tcW w:w="2977" w:type="dxa"/>
            <w:vAlign w:val="center"/>
          </w:tcPr>
          <w:p w:rsidR="007361F8" w:rsidRPr="00632F8F" w:rsidRDefault="007361F8" w:rsidP="001A446B">
            <w:pPr>
              <w:widowControl w:val="0"/>
              <w:spacing w:line="240" w:lineRule="atLeast"/>
              <w:jc w:val="center"/>
              <w:rPr>
                <w:rFonts w:eastAsia="Calibri" w:cs="Times New Roman"/>
                <w:sz w:val="28"/>
                <w:szCs w:val="28"/>
                <w:lang w:eastAsia="ru-RU"/>
              </w:rPr>
            </w:pPr>
            <w:r w:rsidRPr="00632F8F">
              <w:rPr>
                <w:rFonts w:eastAsia="Calibri" w:cs="Times New Roman"/>
                <w:sz w:val="28"/>
                <w:szCs w:val="28"/>
                <w:lang w:eastAsia="ru-RU"/>
              </w:rPr>
              <w:t>7 дней</w:t>
            </w:r>
          </w:p>
        </w:tc>
      </w:tr>
      <w:tr w:rsidR="007361F8" w:rsidRPr="00632F8F" w:rsidTr="001A446B">
        <w:trPr>
          <w:trHeight w:val="273"/>
        </w:trPr>
        <w:tc>
          <w:tcPr>
            <w:tcW w:w="1857" w:type="dxa"/>
            <w:vMerge/>
            <w:vAlign w:val="center"/>
          </w:tcPr>
          <w:p w:rsidR="007361F8" w:rsidRPr="00632F8F" w:rsidRDefault="007361F8" w:rsidP="001A446B">
            <w:pPr>
              <w:widowControl w:val="0"/>
              <w:spacing w:line="240" w:lineRule="atLeast"/>
              <w:jc w:val="center"/>
              <w:rPr>
                <w:rFonts w:eastAsia="SchoolBookSanPin" w:cs="Times New Roman"/>
                <w:sz w:val="28"/>
                <w:szCs w:val="28"/>
              </w:rPr>
            </w:pPr>
          </w:p>
        </w:tc>
        <w:tc>
          <w:tcPr>
            <w:tcW w:w="4380" w:type="dxa"/>
            <w:vAlign w:val="center"/>
          </w:tcPr>
          <w:p w:rsidR="007361F8" w:rsidRPr="00632F8F" w:rsidRDefault="007361F8" w:rsidP="001A446B">
            <w:pPr>
              <w:widowControl w:val="0"/>
              <w:spacing w:line="240" w:lineRule="atLeast"/>
              <w:jc w:val="center"/>
              <w:rPr>
                <w:rFonts w:eastAsia="SchoolBookSanPin" w:cs="Times New Roman"/>
                <w:sz w:val="28"/>
                <w:szCs w:val="28"/>
              </w:rPr>
            </w:pPr>
            <w:r w:rsidRPr="00632F8F">
              <w:rPr>
                <w:rFonts w:eastAsia="Calibri" w:cs="Times New Roman"/>
                <w:sz w:val="28"/>
                <w:szCs w:val="28"/>
                <w:lang w:eastAsia="ru-RU"/>
              </w:rPr>
              <w:t xml:space="preserve">18.11.2024 – 24.11.2024 </w:t>
            </w:r>
          </w:p>
        </w:tc>
        <w:tc>
          <w:tcPr>
            <w:tcW w:w="2977" w:type="dxa"/>
            <w:vAlign w:val="center"/>
          </w:tcPr>
          <w:p w:rsidR="007361F8" w:rsidRPr="00632F8F" w:rsidRDefault="007361F8" w:rsidP="001A446B">
            <w:pPr>
              <w:widowControl w:val="0"/>
              <w:spacing w:line="240" w:lineRule="atLeast"/>
              <w:jc w:val="center"/>
              <w:rPr>
                <w:rFonts w:eastAsia="Calibri" w:cs="Times New Roman"/>
                <w:sz w:val="28"/>
                <w:szCs w:val="28"/>
                <w:lang w:eastAsia="ru-RU"/>
              </w:rPr>
            </w:pPr>
            <w:r w:rsidRPr="00632F8F">
              <w:rPr>
                <w:rFonts w:eastAsia="Calibri" w:cs="Times New Roman"/>
                <w:sz w:val="28"/>
                <w:szCs w:val="28"/>
                <w:lang w:eastAsia="ru-RU"/>
              </w:rPr>
              <w:t>7 дней</w:t>
            </w:r>
          </w:p>
        </w:tc>
      </w:tr>
      <w:tr w:rsidR="007361F8" w:rsidRPr="00632F8F" w:rsidTr="001A446B">
        <w:tc>
          <w:tcPr>
            <w:tcW w:w="1857" w:type="dxa"/>
            <w:vMerge w:val="restart"/>
            <w:vAlign w:val="center"/>
          </w:tcPr>
          <w:p w:rsidR="007361F8" w:rsidRPr="00632F8F" w:rsidRDefault="007361F8" w:rsidP="001A446B">
            <w:pPr>
              <w:widowControl w:val="0"/>
              <w:spacing w:line="240" w:lineRule="atLeast"/>
              <w:jc w:val="center"/>
              <w:rPr>
                <w:rFonts w:eastAsia="Calibri" w:cs="Times New Roman"/>
                <w:b/>
                <w:sz w:val="28"/>
                <w:szCs w:val="28"/>
                <w:lang w:eastAsia="ru-RU"/>
              </w:rPr>
            </w:pPr>
            <w:r w:rsidRPr="00632F8F">
              <w:rPr>
                <w:rFonts w:eastAsia="Calibri" w:cs="Times New Roman"/>
                <w:b/>
                <w:sz w:val="28"/>
                <w:szCs w:val="28"/>
                <w:lang w:eastAsia="ru-RU"/>
              </w:rPr>
              <w:t>2 триместр</w:t>
            </w:r>
          </w:p>
        </w:tc>
        <w:tc>
          <w:tcPr>
            <w:tcW w:w="4380" w:type="dxa"/>
            <w:vAlign w:val="center"/>
          </w:tcPr>
          <w:p w:rsidR="007361F8" w:rsidRPr="00632F8F" w:rsidRDefault="007361F8" w:rsidP="001A446B">
            <w:pPr>
              <w:widowControl w:val="0"/>
              <w:spacing w:line="240" w:lineRule="atLeast"/>
              <w:jc w:val="center"/>
              <w:rPr>
                <w:rFonts w:eastAsia="Calibri" w:cs="Times New Roman"/>
                <w:sz w:val="28"/>
                <w:szCs w:val="28"/>
                <w:lang w:eastAsia="ru-RU"/>
              </w:rPr>
            </w:pPr>
            <w:r w:rsidRPr="00632F8F">
              <w:rPr>
                <w:rFonts w:eastAsia="Calibri" w:cs="Times New Roman"/>
                <w:sz w:val="28"/>
                <w:szCs w:val="28"/>
                <w:lang w:eastAsia="ru-RU"/>
              </w:rPr>
              <w:t xml:space="preserve">30.12.2024 – 08.01.2025 </w:t>
            </w:r>
          </w:p>
        </w:tc>
        <w:tc>
          <w:tcPr>
            <w:tcW w:w="2977" w:type="dxa"/>
            <w:vAlign w:val="center"/>
          </w:tcPr>
          <w:p w:rsidR="007361F8" w:rsidRPr="00632F8F" w:rsidRDefault="007361F8" w:rsidP="001A446B">
            <w:pPr>
              <w:widowControl w:val="0"/>
              <w:spacing w:line="240" w:lineRule="atLeast"/>
              <w:jc w:val="center"/>
              <w:rPr>
                <w:rFonts w:eastAsia="Calibri" w:cs="Times New Roman"/>
                <w:sz w:val="28"/>
                <w:szCs w:val="28"/>
                <w:lang w:eastAsia="ru-RU"/>
              </w:rPr>
            </w:pPr>
            <w:r w:rsidRPr="00632F8F">
              <w:rPr>
                <w:rFonts w:eastAsia="Calibri" w:cs="Times New Roman"/>
                <w:sz w:val="28"/>
                <w:szCs w:val="28"/>
                <w:lang w:eastAsia="ru-RU"/>
              </w:rPr>
              <w:t>10 дней</w:t>
            </w:r>
          </w:p>
        </w:tc>
      </w:tr>
      <w:tr w:rsidR="007361F8" w:rsidRPr="00632F8F" w:rsidTr="001A446B">
        <w:trPr>
          <w:trHeight w:val="429"/>
        </w:trPr>
        <w:tc>
          <w:tcPr>
            <w:tcW w:w="1857" w:type="dxa"/>
            <w:vMerge/>
            <w:vAlign w:val="center"/>
          </w:tcPr>
          <w:p w:rsidR="007361F8" w:rsidRPr="00632F8F" w:rsidRDefault="007361F8" w:rsidP="001A446B">
            <w:pPr>
              <w:widowControl w:val="0"/>
              <w:spacing w:line="240" w:lineRule="atLeast"/>
              <w:jc w:val="center"/>
              <w:rPr>
                <w:rFonts w:eastAsia="SchoolBookSanPin" w:cs="Times New Roman"/>
                <w:sz w:val="28"/>
                <w:szCs w:val="28"/>
              </w:rPr>
            </w:pPr>
          </w:p>
        </w:tc>
        <w:tc>
          <w:tcPr>
            <w:tcW w:w="4380" w:type="dxa"/>
            <w:vAlign w:val="center"/>
          </w:tcPr>
          <w:p w:rsidR="007361F8" w:rsidRPr="00632F8F" w:rsidRDefault="007361F8" w:rsidP="001A446B">
            <w:pPr>
              <w:widowControl w:val="0"/>
              <w:spacing w:line="240" w:lineRule="atLeast"/>
              <w:jc w:val="center"/>
              <w:rPr>
                <w:rFonts w:eastAsia="SchoolBookSanPin" w:cs="Times New Roman"/>
                <w:sz w:val="28"/>
                <w:szCs w:val="28"/>
              </w:rPr>
            </w:pPr>
            <w:r w:rsidRPr="00632F8F">
              <w:rPr>
                <w:rFonts w:eastAsia="Calibri" w:cs="Times New Roman"/>
                <w:sz w:val="28"/>
                <w:szCs w:val="28"/>
                <w:lang w:eastAsia="ru-RU"/>
              </w:rPr>
              <w:t xml:space="preserve">17.02.2025 – 23.02.2025 </w:t>
            </w:r>
          </w:p>
        </w:tc>
        <w:tc>
          <w:tcPr>
            <w:tcW w:w="2977" w:type="dxa"/>
          </w:tcPr>
          <w:p w:rsidR="007361F8" w:rsidRPr="00632F8F" w:rsidRDefault="007361F8" w:rsidP="001A446B">
            <w:pPr>
              <w:widowControl w:val="0"/>
              <w:spacing w:line="240" w:lineRule="atLeast"/>
              <w:jc w:val="center"/>
              <w:rPr>
                <w:rFonts w:eastAsia="Calibri" w:cs="Times New Roman"/>
                <w:sz w:val="28"/>
                <w:szCs w:val="28"/>
                <w:lang w:eastAsia="ru-RU"/>
              </w:rPr>
            </w:pPr>
            <w:r w:rsidRPr="00632F8F">
              <w:rPr>
                <w:rFonts w:eastAsia="Calibri" w:cs="Times New Roman"/>
                <w:sz w:val="28"/>
                <w:szCs w:val="28"/>
                <w:lang w:eastAsia="ru-RU"/>
              </w:rPr>
              <w:t>7 дней</w:t>
            </w:r>
          </w:p>
        </w:tc>
      </w:tr>
      <w:tr w:rsidR="007361F8" w:rsidRPr="00632F8F" w:rsidTr="001A446B">
        <w:tc>
          <w:tcPr>
            <w:tcW w:w="1857" w:type="dxa"/>
            <w:vAlign w:val="center"/>
          </w:tcPr>
          <w:p w:rsidR="007361F8" w:rsidRPr="00632F8F" w:rsidRDefault="007361F8" w:rsidP="001A446B">
            <w:pPr>
              <w:widowControl w:val="0"/>
              <w:spacing w:line="240" w:lineRule="atLeast"/>
              <w:jc w:val="center"/>
              <w:rPr>
                <w:rFonts w:eastAsia="SchoolBookSanPin" w:cs="Times New Roman"/>
                <w:sz w:val="28"/>
                <w:szCs w:val="28"/>
              </w:rPr>
            </w:pPr>
            <w:r w:rsidRPr="00632F8F">
              <w:rPr>
                <w:rFonts w:eastAsia="Calibri" w:cs="Times New Roman"/>
                <w:b/>
                <w:sz w:val="28"/>
                <w:szCs w:val="28"/>
                <w:lang w:eastAsia="ru-RU"/>
              </w:rPr>
              <w:t>3 триместр</w:t>
            </w:r>
          </w:p>
        </w:tc>
        <w:tc>
          <w:tcPr>
            <w:tcW w:w="4380" w:type="dxa"/>
            <w:vAlign w:val="center"/>
          </w:tcPr>
          <w:p w:rsidR="007361F8" w:rsidRPr="00632F8F" w:rsidRDefault="007361F8" w:rsidP="001A446B">
            <w:pPr>
              <w:widowControl w:val="0"/>
              <w:spacing w:line="240" w:lineRule="atLeast"/>
              <w:jc w:val="center"/>
              <w:rPr>
                <w:rFonts w:eastAsia="Calibri" w:cs="Times New Roman"/>
                <w:sz w:val="28"/>
                <w:szCs w:val="28"/>
                <w:lang w:eastAsia="ru-RU"/>
              </w:rPr>
            </w:pPr>
            <w:r w:rsidRPr="00632F8F">
              <w:rPr>
                <w:rFonts w:eastAsia="Calibri" w:cs="Times New Roman"/>
                <w:sz w:val="28"/>
                <w:szCs w:val="28"/>
                <w:lang w:eastAsia="ru-RU"/>
              </w:rPr>
              <w:t xml:space="preserve">07.04.2025 – 13.04.2025  </w:t>
            </w:r>
          </w:p>
        </w:tc>
        <w:tc>
          <w:tcPr>
            <w:tcW w:w="2977" w:type="dxa"/>
            <w:vAlign w:val="center"/>
          </w:tcPr>
          <w:p w:rsidR="007361F8" w:rsidRPr="00632F8F" w:rsidRDefault="007361F8" w:rsidP="001A446B">
            <w:pPr>
              <w:widowControl w:val="0"/>
              <w:spacing w:line="240" w:lineRule="atLeast"/>
              <w:jc w:val="center"/>
              <w:rPr>
                <w:rFonts w:eastAsia="Calibri" w:cs="Times New Roman"/>
                <w:sz w:val="28"/>
                <w:szCs w:val="28"/>
                <w:lang w:eastAsia="ru-RU"/>
              </w:rPr>
            </w:pPr>
            <w:r w:rsidRPr="00632F8F">
              <w:rPr>
                <w:rFonts w:eastAsia="Calibri" w:cs="Times New Roman"/>
                <w:sz w:val="28"/>
                <w:szCs w:val="28"/>
                <w:lang w:eastAsia="ru-RU"/>
              </w:rPr>
              <w:t>7 дней</w:t>
            </w:r>
          </w:p>
        </w:tc>
      </w:tr>
    </w:tbl>
    <w:p w:rsidR="002D06C0" w:rsidRDefault="002D06C0" w:rsidP="002D06C0">
      <w:pPr>
        <w:spacing w:after="0" w:line="348" w:lineRule="auto"/>
        <w:ind w:firstLine="709"/>
        <w:jc w:val="both"/>
        <w:rPr>
          <w:rFonts w:ascii="Times New Roman" w:eastAsia="SchoolBookSanPin" w:hAnsi="Times New Roman" w:cs="Liberation Sans"/>
          <w:position w:val="1"/>
          <w:sz w:val="28"/>
          <w:szCs w:val="28"/>
        </w:rPr>
      </w:pPr>
    </w:p>
    <w:p w:rsidR="002D06C0" w:rsidRPr="002D06C0" w:rsidRDefault="002D06C0" w:rsidP="002D06C0">
      <w:pPr>
        <w:spacing w:after="0" w:line="348" w:lineRule="auto"/>
        <w:ind w:firstLine="709"/>
        <w:jc w:val="both"/>
        <w:rPr>
          <w:rFonts w:ascii="Times New Roman" w:eastAsia="SchoolBookSanPin" w:hAnsi="Times New Roman" w:cs="Liberation Sans"/>
          <w:sz w:val="28"/>
          <w:szCs w:val="28"/>
        </w:rPr>
      </w:pPr>
      <w:r w:rsidRPr="002D06C0">
        <w:rPr>
          <w:rFonts w:ascii="Times New Roman" w:eastAsia="SchoolBookSanPin" w:hAnsi="Times New Roman" w:cs="Liberation Sans"/>
          <w:position w:val="1"/>
          <w:sz w:val="28"/>
          <w:szCs w:val="28"/>
        </w:rPr>
        <w:t>168.8. </w:t>
      </w:r>
      <w:r w:rsidRPr="002D06C0">
        <w:rPr>
          <w:rFonts w:ascii="Times New Roman" w:eastAsia="SchoolBookSanPin" w:hAnsi="Times New Roman" w:cs="Liberation Sans"/>
          <w:sz w:val="28"/>
          <w:szCs w:val="28"/>
        </w:rPr>
        <w:t>Продолжительность урока 4</w:t>
      </w:r>
      <w:r>
        <w:rPr>
          <w:rFonts w:ascii="Times New Roman" w:eastAsia="SchoolBookSanPin" w:hAnsi="Times New Roman" w:cs="Liberation Sans"/>
          <w:sz w:val="28"/>
          <w:szCs w:val="28"/>
        </w:rPr>
        <w:t>0</w:t>
      </w:r>
      <w:r w:rsidRPr="002D06C0">
        <w:rPr>
          <w:rFonts w:ascii="Times New Roman" w:eastAsia="SchoolBookSanPin" w:hAnsi="Times New Roman" w:cs="Liberation Sans"/>
          <w:sz w:val="28"/>
          <w:szCs w:val="28"/>
        </w:rPr>
        <w:t xml:space="preserve"> минут.</w:t>
      </w:r>
    </w:p>
    <w:p w:rsidR="002D06C0" w:rsidRDefault="002D06C0" w:rsidP="002D06C0">
      <w:pPr>
        <w:spacing w:after="0" w:line="348" w:lineRule="auto"/>
        <w:ind w:firstLine="709"/>
        <w:jc w:val="both"/>
        <w:rPr>
          <w:rFonts w:ascii="Times New Roman" w:eastAsia="SchoolBookSanPin" w:hAnsi="Times New Roman" w:cs="Liberation Sans"/>
          <w:sz w:val="28"/>
          <w:szCs w:val="28"/>
        </w:rPr>
      </w:pPr>
      <w:r w:rsidRPr="002D06C0">
        <w:rPr>
          <w:rFonts w:ascii="Times New Roman" w:eastAsia="SchoolBookSanPin" w:hAnsi="Times New Roman" w:cs="Liberation Sans"/>
          <w:position w:val="1"/>
          <w:sz w:val="28"/>
          <w:szCs w:val="28"/>
        </w:rPr>
        <w:t>168.9. </w:t>
      </w:r>
      <w:r w:rsidRPr="002D06C0">
        <w:rPr>
          <w:rFonts w:ascii="Times New Roman" w:eastAsia="SchoolBookSanPin" w:hAnsi="Times New Roman" w:cs="Liberation Sans"/>
          <w:sz w:val="28"/>
          <w:szCs w:val="28"/>
        </w:rPr>
        <w:t xml:space="preserve">Продолжительность перемен между уроками составляет не менее 10 минут, большой перемены (после 2 или 3 урока) – 20-30 минут. </w:t>
      </w:r>
      <w:r>
        <w:rPr>
          <w:rFonts w:ascii="Times New Roman" w:eastAsia="SchoolBookSanPin" w:hAnsi="Times New Roman" w:cs="Liberation Sans"/>
          <w:sz w:val="28"/>
          <w:szCs w:val="28"/>
        </w:rPr>
        <w:t xml:space="preserve"> </w:t>
      </w:r>
    </w:p>
    <w:p w:rsidR="002D06C0" w:rsidRDefault="002D06C0" w:rsidP="002D06C0">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Расписание звонков во 2-11 классах:</w:t>
      </w:r>
    </w:p>
    <w:tbl>
      <w:tblPr>
        <w:tblStyle w:val="a4"/>
        <w:tblW w:w="0" w:type="auto"/>
        <w:tblLook w:val="04A0" w:firstRow="1" w:lastRow="0" w:firstColumn="1" w:lastColumn="0" w:noHBand="0" w:noVBand="1"/>
      </w:tblPr>
      <w:tblGrid>
        <w:gridCol w:w="1242"/>
        <w:gridCol w:w="5138"/>
        <w:gridCol w:w="3191"/>
      </w:tblGrid>
      <w:tr w:rsidR="002D06C0" w:rsidRPr="00CA48AE" w:rsidTr="001A446B">
        <w:tc>
          <w:tcPr>
            <w:tcW w:w="1242" w:type="dxa"/>
          </w:tcPr>
          <w:p w:rsidR="002D06C0" w:rsidRPr="00CA48AE" w:rsidRDefault="002D06C0" w:rsidP="001A446B">
            <w:pPr>
              <w:spacing w:line="240" w:lineRule="atLeast"/>
              <w:jc w:val="center"/>
              <w:rPr>
                <w:rFonts w:ascii="Times New Roman" w:eastAsia="SchoolBookSanPin" w:hAnsi="Times New Roman"/>
                <w:b/>
                <w:sz w:val="28"/>
                <w:szCs w:val="28"/>
              </w:rPr>
            </w:pPr>
            <w:r w:rsidRPr="00CA48AE">
              <w:rPr>
                <w:rFonts w:ascii="Times New Roman" w:eastAsia="SchoolBookSanPin" w:hAnsi="Times New Roman"/>
                <w:b/>
                <w:sz w:val="28"/>
                <w:szCs w:val="28"/>
              </w:rPr>
              <w:t>№ урока</w:t>
            </w:r>
          </w:p>
        </w:tc>
        <w:tc>
          <w:tcPr>
            <w:tcW w:w="5138" w:type="dxa"/>
          </w:tcPr>
          <w:p w:rsidR="002D06C0" w:rsidRPr="00CA48AE" w:rsidRDefault="002D06C0" w:rsidP="001A446B">
            <w:pPr>
              <w:spacing w:line="240" w:lineRule="atLeast"/>
              <w:jc w:val="center"/>
              <w:rPr>
                <w:rFonts w:ascii="Times New Roman" w:eastAsia="SchoolBookSanPin" w:hAnsi="Times New Roman"/>
                <w:b/>
                <w:sz w:val="28"/>
                <w:szCs w:val="28"/>
              </w:rPr>
            </w:pPr>
            <w:r w:rsidRPr="00CA48AE">
              <w:rPr>
                <w:rFonts w:ascii="Times New Roman" w:eastAsia="SchoolBookSanPin" w:hAnsi="Times New Roman"/>
                <w:b/>
                <w:sz w:val="28"/>
                <w:szCs w:val="28"/>
              </w:rPr>
              <w:t>Время начала урока</w:t>
            </w:r>
          </w:p>
        </w:tc>
        <w:tc>
          <w:tcPr>
            <w:tcW w:w="3191" w:type="dxa"/>
          </w:tcPr>
          <w:p w:rsidR="002D06C0" w:rsidRPr="00CA48AE" w:rsidRDefault="002D06C0" w:rsidP="001A446B">
            <w:pPr>
              <w:spacing w:line="240" w:lineRule="atLeast"/>
              <w:jc w:val="center"/>
              <w:rPr>
                <w:rFonts w:ascii="Times New Roman" w:eastAsia="SchoolBookSanPin" w:hAnsi="Times New Roman"/>
                <w:b/>
                <w:sz w:val="28"/>
                <w:szCs w:val="28"/>
              </w:rPr>
            </w:pPr>
            <w:r w:rsidRPr="00CA48AE">
              <w:rPr>
                <w:rFonts w:ascii="Times New Roman" w:eastAsia="SchoolBookSanPin" w:hAnsi="Times New Roman"/>
                <w:b/>
                <w:sz w:val="28"/>
                <w:szCs w:val="28"/>
              </w:rPr>
              <w:t>Время окончания урока</w:t>
            </w:r>
          </w:p>
        </w:tc>
      </w:tr>
      <w:tr w:rsidR="002D06C0" w:rsidRPr="00657BB7" w:rsidTr="001A446B">
        <w:tc>
          <w:tcPr>
            <w:tcW w:w="1242" w:type="dxa"/>
          </w:tcPr>
          <w:p w:rsidR="002D06C0" w:rsidRPr="00CA48AE" w:rsidRDefault="002D06C0" w:rsidP="001A446B">
            <w:pPr>
              <w:spacing w:line="240" w:lineRule="atLeast"/>
              <w:jc w:val="center"/>
              <w:rPr>
                <w:rFonts w:ascii="Times New Roman" w:eastAsia="SchoolBookSanPin" w:hAnsi="Times New Roman"/>
                <w:b/>
                <w:sz w:val="28"/>
                <w:szCs w:val="28"/>
                <w:lang w:val="en-US"/>
              </w:rPr>
            </w:pPr>
            <w:r w:rsidRPr="00CA48AE">
              <w:rPr>
                <w:rFonts w:ascii="Times New Roman" w:eastAsia="SchoolBookSanPin" w:hAnsi="Times New Roman"/>
                <w:b/>
                <w:sz w:val="28"/>
                <w:szCs w:val="28"/>
                <w:lang w:val="en-US"/>
              </w:rPr>
              <w:t>1</w:t>
            </w:r>
          </w:p>
        </w:tc>
        <w:tc>
          <w:tcPr>
            <w:tcW w:w="5138" w:type="dxa"/>
          </w:tcPr>
          <w:p w:rsidR="002D06C0" w:rsidRPr="00657BB7" w:rsidRDefault="002D06C0" w:rsidP="001A446B">
            <w:pPr>
              <w:spacing w:line="240" w:lineRule="atLeast"/>
              <w:jc w:val="center"/>
              <w:rPr>
                <w:rFonts w:ascii="Times New Roman" w:eastAsia="SchoolBookSanPin" w:hAnsi="Times New Roman"/>
                <w:sz w:val="28"/>
                <w:szCs w:val="28"/>
                <w:lang w:val="en-US"/>
              </w:rPr>
            </w:pPr>
            <w:r>
              <w:rPr>
                <w:rFonts w:ascii="Times New Roman" w:eastAsia="SchoolBookSanPin" w:hAnsi="Times New Roman"/>
                <w:sz w:val="28"/>
                <w:szCs w:val="28"/>
              </w:rPr>
              <w:t>0</w:t>
            </w:r>
            <w:r>
              <w:rPr>
                <w:rFonts w:ascii="Times New Roman" w:eastAsia="SchoolBookSanPin" w:hAnsi="Times New Roman"/>
                <w:sz w:val="28"/>
                <w:szCs w:val="28"/>
                <w:lang w:val="en-US"/>
              </w:rPr>
              <w:t>8</w:t>
            </w:r>
            <w:r>
              <w:rPr>
                <w:rFonts w:ascii="Times New Roman" w:eastAsia="SchoolBookSanPin" w:hAnsi="Times New Roman"/>
                <w:sz w:val="28"/>
                <w:szCs w:val="28"/>
              </w:rPr>
              <w:t>.</w:t>
            </w:r>
            <w:r>
              <w:rPr>
                <w:rFonts w:ascii="Times New Roman" w:eastAsia="SchoolBookSanPin" w:hAnsi="Times New Roman"/>
                <w:sz w:val="28"/>
                <w:szCs w:val="28"/>
                <w:lang w:val="en-US"/>
              </w:rPr>
              <w:t>15</w:t>
            </w:r>
          </w:p>
        </w:tc>
        <w:tc>
          <w:tcPr>
            <w:tcW w:w="3191" w:type="dxa"/>
          </w:tcPr>
          <w:p w:rsidR="002D06C0" w:rsidRPr="00657BB7" w:rsidRDefault="002D06C0" w:rsidP="001A446B">
            <w:pPr>
              <w:spacing w:line="240" w:lineRule="atLeast"/>
              <w:jc w:val="center"/>
              <w:rPr>
                <w:rFonts w:ascii="Times New Roman" w:eastAsia="SchoolBookSanPin" w:hAnsi="Times New Roman"/>
                <w:sz w:val="28"/>
                <w:szCs w:val="28"/>
                <w:lang w:val="en-US"/>
              </w:rPr>
            </w:pPr>
            <w:r>
              <w:rPr>
                <w:rFonts w:ascii="Times New Roman" w:eastAsia="SchoolBookSanPin" w:hAnsi="Times New Roman"/>
                <w:sz w:val="28"/>
                <w:szCs w:val="28"/>
              </w:rPr>
              <w:t>0</w:t>
            </w:r>
            <w:r>
              <w:rPr>
                <w:rFonts w:ascii="Times New Roman" w:eastAsia="SchoolBookSanPin" w:hAnsi="Times New Roman"/>
                <w:sz w:val="28"/>
                <w:szCs w:val="28"/>
                <w:lang w:val="en-US"/>
              </w:rPr>
              <w:t>8</w:t>
            </w:r>
            <w:r>
              <w:rPr>
                <w:rFonts w:ascii="Times New Roman" w:eastAsia="SchoolBookSanPin" w:hAnsi="Times New Roman"/>
                <w:sz w:val="28"/>
                <w:szCs w:val="28"/>
              </w:rPr>
              <w:t>.</w:t>
            </w:r>
            <w:r>
              <w:rPr>
                <w:rFonts w:ascii="Times New Roman" w:eastAsia="SchoolBookSanPin" w:hAnsi="Times New Roman"/>
                <w:sz w:val="28"/>
                <w:szCs w:val="28"/>
                <w:lang w:val="en-US"/>
              </w:rPr>
              <w:t>55</w:t>
            </w:r>
          </w:p>
        </w:tc>
      </w:tr>
      <w:tr w:rsidR="002D06C0" w:rsidRPr="00657BB7" w:rsidTr="001A446B">
        <w:tc>
          <w:tcPr>
            <w:tcW w:w="1242" w:type="dxa"/>
          </w:tcPr>
          <w:p w:rsidR="002D06C0" w:rsidRPr="00CA48AE" w:rsidRDefault="002D06C0" w:rsidP="001A446B">
            <w:pPr>
              <w:spacing w:line="240" w:lineRule="atLeast"/>
              <w:jc w:val="center"/>
              <w:rPr>
                <w:rFonts w:ascii="Times New Roman" w:eastAsia="SchoolBookSanPin" w:hAnsi="Times New Roman"/>
                <w:b/>
                <w:sz w:val="28"/>
                <w:szCs w:val="28"/>
                <w:lang w:val="en-US"/>
              </w:rPr>
            </w:pPr>
            <w:r w:rsidRPr="00CA48AE">
              <w:rPr>
                <w:rFonts w:ascii="Times New Roman" w:eastAsia="SchoolBookSanPin" w:hAnsi="Times New Roman"/>
                <w:b/>
                <w:sz w:val="28"/>
                <w:szCs w:val="28"/>
                <w:lang w:val="en-US"/>
              </w:rPr>
              <w:t>2</w:t>
            </w:r>
          </w:p>
        </w:tc>
        <w:tc>
          <w:tcPr>
            <w:tcW w:w="5138" w:type="dxa"/>
          </w:tcPr>
          <w:p w:rsidR="002D06C0" w:rsidRPr="00657BB7" w:rsidRDefault="002D06C0" w:rsidP="001A446B">
            <w:pPr>
              <w:spacing w:line="240" w:lineRule="atLeast"/>
              <w:jc w:val="center"/>
              <w:rPr>
                <w:rFonts w:ascii="Times New Roman" w:eastAsia="SchoolBookSanPin" w:hAnsi="Times New Roman"/>
                <w:sz w:val="28"/>
                <w:szCs w:val="28"/>
              </w:rPr>
            </w:pPr>
            <w:r>
              <w:rPr>
                <w:rFonts w:ascii="Times New Roman" w:eastAsia="SchoolBookSanPin" w:hAnsi="Times New Roman"/>
                <w:sz w:val="28"/>
                <w:szCs w:val="28"/>
              </w:rPr>
              <w:t>09.05</w:t>
            </w:r>
          </w:p>
        </w:tc>
        <w:tc>
          <w:tcPr>
            <w:tcW w:w="3191" w:type="dxa"/>
          </w:tcPr>
          <w:p w:rsidR="002D06C0" w:rsidRPr="00657BB7" w:rsidRDefault="002D06C0" w:rsidP="001A446B">
            <w:pPr>
              <w:spacing w:line="240" w:lineRule="atLeast"/>
              <w:jc w:val="center"/>
              <w:rPr>
                <w:rFonts w:ascii="Times New Roman" w:eastAsia="SchoolBookSanPin" w:hAnsi="Times New Roman"/>
                <w:sz w:val="28"/>
                <w:szCs w:val="28"/>
              </w:rPr>
            </w:pPr>
            <w:r>
              <w:rPr>
                <w:rFonts w:ascii="Times New Roman" w:eastAsia="SchoolBookSanPin" w:hAnsi="Times New Roman"/>
                <w:sz w:val="28"/>
                <w:szCs w:val="28"/>
              </w:rPr>
              <w:t>09.45</w:t>
            </w:r>
          </w:p>
        </w:tc>
      </w:tr>
      <w:tr w:rsidR="002D06C0" w:rsidRPr="00657BB7" w:rsidTr="001A446B">
        <w:tc>
          <w:tcPr>
            <w:tcW w:w="1242" w:type="dxa"/>
          </w:tcPr>
          <w:p w:rsidR="002D06C0" w:rsidRPr="00CA48AE" w:rsidRDefault="002D06C0" w:rsidP="001A446B">
            <w:pPr>
              <w:spacing w:line="240" w:lineRule="atLeast"/>
              <w:jc w:val="center"/>
              <w:rPr>
                <w:rFonts w:ascii="Times New Roman" w:eastAsia="SchoolBookSanPin" w:hAnsi="Times New Roman"/>
                <w:b/>
                <w:sz w:val="28"/>
                <w:szCs w:val="28"/>
                <w:lang w:val="en-US"/>
              </w:rPr>
            </w:pPr>
            <w:r w:rsidRPr="00CA48AE">
              <w:rPr>
                <w:rFonts w:ascii="Times New Roman" w:eastAsia="SchoolBookSanPin" w:hAnsi="Times New Roman"/>
                <w:b/>
                <w:sz w:val="28"/>
                <w:szCs w:val="28"/>
                <w:lang w:val="en-US"/>
              </w:rPr>
              <w:t>3</w:t>
            </w:r>
          </w:p>
        </w:tc>
        <w:tc>
          <w:tcPr>
            <w:tcW w:w="5138" w:type="dxa"/>
          </w:tcPr>
          <w:p w:rsidR="002D06C0" w:rsidRPr="00657BB7" w:rsidRDefault="002D06C0" w:rsidP="001A446B">
            <w:pPr>
              <w:spacing w:line="240" w:lineRule="atLeast"/>
              <w:jc w:val="center"/>
              <w:rPr>
                <w:rFonts w:ascii="Times New Roman" w:eastAsia="SchoolBookSanPin" w:hAnsi="Times New Roman"/>
                <w:sz w:val="28"/>
                <w:szCs w:val="28"/>
              </w:rPr>
            </w:pPr>
            <w:r>
              <w:rPr>
                <w:rFonts w:ascii="Times New Roman" w:eastAsia="SchoolBookSanPin" w:hAnsi="Times New Roman"/>
                <w:sz w:val="28"/>
                <w:szCs w:val="28"/>
              </w:rPr>
              <w:t>09.55</w:t>
            </w:r>
          </w:p>
        </w:tc>
        <w:tc>
          <w:tcPr>
            <w:tcW w:w="3191" w:type="dxa"/>
          </w:tcPr>
          <w:p w:rsidR="002D06C0" w:rsidRPr="00657BB7" w:rsidRDefault="002D06C0" w:rsidP="001A446B">
            <w:pPr>
              <w:spacing w:line="240" w:lineRule="atLeast"/>
              <w:jc w:val="center"/>
              <w:rPr>
                <w:rFonts w:ascii="Times New Roman" w:eastAsia="SchoolBookSanPin" w:hAnsi="Times New Roman"/>
                <w:sz w:val="28"/>
                <w:szCs w:val="28"/>
              </w:rPr>
            </w:pPr>
            <w:r>
              <w:rPr>
                <w:rFonts w:ascii="Times New Roman" w:eastAsia="SchoolBookSanPin" w:hAnsi="Times New Roman"/>
                <w:sz w:val="28"/>
                <w:szCs w:val="28"/>
              </w:rPr>
              <w:t>09.45</w:t>
            </w:r>
          </w:p>
        </w:tc>
      </w:tr>
      <w:tr w:rsidR="002D06C0" w:rsidRPr="00657BB7" w:rsidTr="001A446B">
        <w:tc>
          <w:tcPr>
            <w:tcW w:w="1242" w:type="dxa"/>
          </w:tcPr>
          <w:p w:rsidR="002D06C0" w:rsidRPr="00CA48AE" w:rsidRDefault="002D06C0" w:rsidP="001A446B">
            <w:pPr>
              <w:spacing w:line="240" w:lineRule="atLeast"/>
              <w:jc w:val="center"/>
              <w:rPr>
                <w:rFonts w:ascii="Times New Roman" w:eastAsia="SchoolBookSanPin" w:hAnsi="Times New Roman"/>
                <w:b/>
                <w:sz w:val="28"/>
                <w:szCs w:val="28"/>
                <w:lang w:val="en-US"/>
              </w:rPr>
            </w:pPr>
            <w:r w:rsidRPr="00CA48AE">
              <w:rPr>
                <w:rFonts w:ascii="Times New Roman" w:eastAsia="SchoolBookSanPin" w:hAnsi="Times New Roman"/>
                <w:b/>
                <w:sz w:val="28"/>
                <w:szCs w:val="28"/>
                <w:lang w:val="en-US"/>
              </w:rPr>
              <w:t>4</w:t>
            </w:r>
          </w:p>
        </w:tc>
        <w:tc>
          <w:tcPr>
            <w:tcW w:w="5138" w:type="dxa"/>
          </w:tcPr>
          <w:p w:rsidR="002D06C0" w:rsidRPr="00657BB7" w:rsidRDefault="002D06C0" w:rsidP="001A446B">
            <w:pPr>
              <w:spacing w:line="240" w:lineRule="atLeast"/>
              <w:jc w:val="center"/>
              <w:rPr>
                <w:rFonts w:ascii="Times New Roman" w:eastAsia="SchoolBookSanPin" w:hAnsi="Times New Roman"/>
                <w:sz w:val="28"/>
                <w:szCs w:val="28"/>
              </w:rPr>
            </w:pPr>
            <w:r>
              <w:rPr>
                <w:rFonts w:ascii="Times New Roman" w:eastAsia="SchoolBookSanPin" w:hAnsi="Times New Roman"/>
                <w:sz w:val="28"/>
                <w:szCs w:val="28"/>
              </w:rPr>
              <w:t>10.55</w:t>
            </w:r>
          </w:p>
        </w:tc>
        <w:tc>
          <w:tcPr>
            <w:tcW w:w="3191" w:type="dxa"/>
          </w:tcPr>
          <w:p w:rsidR="002D06C0" w:rsidRPr="00657BB7" w:rsidRDefault="002D06C0" w:rsidP="001A446B">
            <w:pPr>
              <w:spacing w:line="240" w:lineRule="atLeast"/>
              <w:jc w:val="center"/>
              <w:rPr>
                <w:rFonts w:ascii="Times New Roman" w:eastAsia="SchoolBookSanPin" w:hAnsi="Times New Roman"/>
                <w:sz w:val="28"/>
                <w:szCs w:val="28"/>
              </w:rPr>
            </w:pPr>
            <w:r>
              <w:rPr>
                <w:rFonts w:ascii="Times New Roman" w:eastAsia="SchoolBookSanPin" w:hAnsi="Times New Roman"/>
                <w:sz w:val="28"/>
                <w:szCs w:val="28"/>
              </w:rPr>
              <w:t>11.35</w:t>
            </w:r>
          </w:p>
        </w:tc>
      </w:tr>
      <w:tr w:rsidR="002D06C0" w:rsidRPr="00657BB7" w:rsidTr="001A446B">
        <w:tc>
          <w:tcPr>
            <w:tcW w:w="1242" w:type="dxa"/>
          </w:tcPr>
          <w:p w:rsidR="002D06C0" w:rsidRPr="00CA48AE" w:rsidRDefault="002D06C0" w:rsidP="001A446B">
            <w:pPr>
              <w:spacing w:line="240" w:lineRule="atLeast"/>
              <w:jc w:val="center"/>
              <w:rPr>
                <w:rFonts w:ascii="Times New Roman" w:eastAsia="SchoolBookSanPin" w:hAnsi="Times New Roman"/>
                <w:b/>
                <w:sz w:val="28"/>
                <w:szCs w:val="28"/>
                <w:lang w:val="en-US"/>
              </w:rPr>
            </w:pPr>
            <w:r w:rsidRPr="00CA48AE">
              <w:rPr>
                <w:rFonts w:ascii="Times New Roman" w:eastAsia="SchoolBookSanPin" w:hAnsi="Times New Roman"/>
                <w:b/>
                <w:sz w:val="28"/>
                <w:szCs w:val="28"/>
                <w:lang w:val="en-US"/>
              </w:rPr>
              <w:t>5</w:t>
            </w:r>
          </w:p>
        </w:tc>
        <w:tc>
          <w:tcPr>
            <w:tcW w:w="5138" w:type="dxa"/>
          </w:tcPr>
          <w:p w:rsidR="002D06C0" w:rsidRPr="00657BB7" w:rsidRDefault="002D06C0" w:rsidP="001A446B">
            <w:pPr>
              <w:spacing w:line="240" w:lineRule="atLeast"/>
              <w:jc w:val="center"/>
              <w:rPr>
                <w:rFonts w:ascii="Times New Roman" w:eastAsia="SchoolBookSanPin" w:hAnsi="Times New Roman"/>
                <w:sz w:val="28"/>
                <w:szCs w:val="28"/>
              </w:rPr>
            </w:pPr>
            <w:r>
              <w:rPr>
                <w:rFonts w:ascii="Times New Roman" w:eastAsia="SchoolBookSanPin" w:hAnsi="Times New Roman"/>
                <w:sz w:val="28"/>
                <w:szCs w:val="28"/>
              </w:rPr>
              <w:t>11.55</w:t>
            </w:r>
          </w:p>
        </w:tc>
        <w:tc>
          <w:tcPr>
            <w:tcW w:w="3191" w:type="dxa"/>
          </w:tcPr>
          <w:p w:rsidR="002D06C0" w:rsidRPr="00657BB7" w:rsidRDefault="002D06C0" w:rsidP="001A446B">
            <w:pPr>
              <w:spacing w:line="240" w:lineRule="atLeast"/>
              <w:jc w:val="center"/>
              <w:rPr>
                <w:rFonts w:ascii="Times New Roman" w:eastAsia="SchoolBookSanPin" w:hAnsi="Times New Roman"/>
                <w:sz w:val="28"/>
                <w:szCs w:val="28"/>
              </w:rPr>
            </w:pPr>
            <w:r>
              <w:rPr>
                <w:rFonts w:ascii="Times New Roman" w:eastAsia="SchoolBookSanPin" w:hAnsi="Times New Roman"/>
                <w:sz w:val="28"/>
                <w:szCs w:val="28"/>
              </w:rPr>
              <w:t>12.35</w:t>
            </w:r>
          </w:p>
        </w:tc>
      </w:tr>
      <w:tr w:rsidR="002D06C0" w:rsidRPr="00657BB7" w:rsidTr="001A446B">
        <w:tc>
          <w:tcPr>
            <w:tcW w:w="1242" w:type="dxa"/>
          </w:tcPr>
          <w:p w:rsidR="002D06C0" w:rsidRPr="00CA48AE" w:rsidRDefault="002D06C0" w:rsidP="001A446B">
            <w:pPr>
              <w:spacing w:line="240" w:lineRule="atLeast"/>
              <w:jc w:val="center"/>
              <w:rPr>
                <w:rFonts w:ascii="Times New Roman" w:eastAsia="SchoolBookSanPin" w:hAnsi="Times New Roman"/>
                <w:b/>
                <w:sz w:val="28"/>
                <w:szCs w:val="28"/>
                <w:lang w:val="en-US"/>
              </w:rPr>
            </w:pPr>
            <w:r w:rsidRPr="00CA48AE">
              <w:rPr>
                <w:rFonts w:ascii="Times New Roman" w:eastAsia="SchoolBookSanPin" w:hAnsi="Times New Roman"/>
                <w:b/>
                <w:sz w:val="28"/>
                <w:szCs w:val="28"/>
                <w:lang w:val="en-US"/>
              </w:rPr>
              <w:t>6</w:t>
            </w:r>
          </w:p>
        </w:tc>
        <w:tc>
          <w:tcPr>
            <w:tcW w:w="5138" w:type="dxa"/>
          </w:tcPr>
          <w:p w:rsidR="002D06C0" w:rsidRPr="00657BB7" w:rsidRDefault="002D06C0" w:rsidP="001A446B">
            <w:pPr>
              <w:spacing w:line="240" w:lineRule="atLeast"/>
              <w:jc w:val="center"/>
              <w:rPr>
                <w:rFonts w:ascii="Times New Roman" w:eastAsia="SchoolBookSanPin" w:hAnsi="Times New Roman"/>
                <w:sz w:val="28"/>
                <w:szCs w:val="28"/>
              </w:rPr>
            </w:pPr>
            <w:r>
              <w:rPr>
                <w:rFonts w:ascii="Times New Roman" w:eastAsia="SchoolBookSanPin" w:hAnsi="Times New Roman"/>
                <w:sz w:val="28"/>
                <w:szCs w:val="28"/>
              </w:rPr>
              <w:t>12.45</w:t>
            </w:r>
          </w:p>
        </w:tc>
        <w:tc>
          <w:tcPr>
            <w:tcW w:w="3191" w:type="dxa"/>
          </w:tcPr>
          <w:p w:rsidR="002D06C0" w:rsidRPr="00657BB7" w:rsidRDefault="002D06C0" w:rsidP="001A446B">
            <w:pPr>
              <w:spacing w:line="240" w:lineRule="atLeast"/>
              <w:jc w:val="center"/>
              <w:rPr>
                <w:rFonts w:ascii="Times New Roman" w:eastAsia="SchoolBookSanPin" w:hAnsi="Times New Roman"/>
                <w:sz w:val="28"/>
                <w:szCs w:val="28"/>
              </w:rPr>
            </w:pPr>
            <w:r>
              <w:rPr>
                <w:rFonts w:ascii="Times New Roman" w:eastAsia="SchoolBookSanPin" w:hAnsi="Times New Roman"/>
                <w:sz w:val="28"/>
                <w:szCs w:val="28"/>
              </w:rPr>
              <w:t>13.25</w:t>
            </w:r>
          </w:p>
        </w:tc>
      </w:tr>
      <w:tr w:rsidR="002D06C0" w:rsidRPr="00657BB7" w:rsidTr="001A446B">
        <w:tc>
          <w:tcPr>
            <w:tcW w:w="1242" w:type="dxa"/>
          </w:tcPr>
          <w:p w:rsidR="002D06C0" w:rsidRPr="00CA48AE" w:rsidRDefault="002D06C0" w:rsidP="001A446B">
            <w:pPr>
              <w:spacing w:line="240" w:lineRule="atLeast"/>
              <w:jc w:val="center"/>
              <w:rPr>
                <w:rFonts w:ascii="Times New Roman" w:eastAsia="SchoolBookSanPin" w:hAnsi="Times New Roman"/>
                <w:b/>
                <w:sz w:val="28"/>
                <w:szCs w:val="28"/>
                <w:lang w:val="en-US"/>
              </w:rPr>
            </w:pPr>
            <w:r w:rsidRPr="00CA48AE">
              <w:rPr>
                <w:rFonts w:ascii="Times New Roman" w:eastAsia="SchoolBookSanPin" w:hAnsi="Times New Roman"/>
                <w:b/>
                <w:sz w:val="28"/>
                <w:szCs w:val="28"/>
                <w:lang w:val="en-US"/>
              </w:rPr>
              <w:t>7</w:t>
            </w:r>
          </w:p>
        </w:tc>
        <w:tc>
          <w:tcPr>
            <w:tcW w:w="5138" w:type="dxa"/>
          </w:tcPr>
          <w:p w:rsidR="002D06C0" w:rsidRPr="00657BB7" w:rsidRDefault="002D06C0" w:rsidP="001A446B">
            <w:pPr>
              <w:spacing w:line="240" w:lineRule="atLeast"/>
              <w:jc w:val="center"/>
              <w:rPr>
                <w:rFonts w:ascii="Times New Roman" w:eastAsia="SchoolBookSanPin" w:hAnsi="Times New Roman"/>
                <w:sz w:val="28"/>
                <w:szCs w:val="28"/>
              </w:rPr>
            </w:pPr>
            <w:r>
              <w:rPr>
                <w:rFonts w:ascii="Times New Roman" w:eastAsia="SchoolBookSanPin" w:hAnsi="Times New Roman"/>
                <w:sz w:val="28"/>
                <w:szCs w:val="28"/>
              </w:rPr>
              <w:t>13.55</w:t>
            </w:r>
          </w:p>
        </w:tc>
        <w:tc>
          <w:tcPr>
            <w:tcW w:w="3191" w:type="dxa"/>
          </w:tcPr>
          <w:p w:rsidR="002D06C0" w:rsidRPr="00657BB7" w:rsidRDefault="002D06C0" w:rsidP="001A446B">
            <w:pPr>
              <w:spacing w:line="240" w:lineRule="atLeast"/>
              <w:jc w:val="center"/>
              <w:rPr>
                <w:rFonts w:ascii="Times New Roman" w:eastAsia="SchoolBookSanPin" w:hAnsi="Times New Roman"/>
                <w:sz w:val="28"/>
                <w:szCs w:val="28"/>
              </w:rPr>
            </w:pPr>
            <w:r>
              <w:rPr>
                <w:rFonts w:ascii="Times New Roman" w:eastAsia="SchoolBookSanPin" w:hAnsi="Times New Roman"/>
                <w:sz w:val="28"/>
                <w:szCs w:val="28"/>
              </w:rPr>
              <w:t>14.15</w:t>
            </w:r>
          </w:p>
        </w:tc>
      </w:tr>
      <w:tr w:rsidR="002D06C0" w:rsidRPr="00657BB7" w:rsidTr="001A446B">
        <w:tc>
          <w:tcPr>
            <w:tcW w:w="1242" w:type="dxa"/>
          </w:tcPr>
          <w:p w:rsidR="002D06C0" w:rsidRPr="00CA48AE" w:rsidRDefault="002D06C0" w:rsidP="001A446B">
            <w:pPr>
              <w:spacing w:line="240" w:lineRule="atLeast"/>
              <w:jc w:val="center"/>
              <w:rPr>
                <w:rFonts w:ascii="Times New Roman" w:eastAsia="SchoolBookSanPin" w:hAnsi="Times New Roman"/>
                <w:b/>
                <w:sz w:val="28"/>
                <w:szCs w:val="28"/>
                <w:lang w:val="en-US"/>
              </w:rPr>
            </w:pPr>
            <w:r w:rsidRPr="00CA48AE">
              <w:rPr>
                <w:rFonts w:ascii="Times New Roman" w:eastAsia="SchoolBookSanPin" w:hAnsi="Times New Roman"/>
                <w:b/>
                <w:sz w:val="28"/>
                <w:szCs w:val="28"/>
                <w:lang w:val="en-US"/>
              </w:rPr>
              <w:t>8</w:t>
            </w:r>
          </w:p>
        </w:tc>
        <w:tc>
          <w:tcPr>
            <w:tcW w:w="5138" w:type="dxa"/>
          </w:tcPr>
          <w:p w:rsidR="002D06C0" w:rsidRPr="00657BB7" w:rsidRDefault="002D06C0" w:rsidP="001A446B">
            <w:pPr>
              <w:spacing w:line="240" w:lineRule="atLeast"/>
              <w:jc w:val="center"/>
              <w:rPr>
                <w:rFonts w:ascii="Times New Roman" w:eastAsia="SchoolBookSanPin" w:hAnsi="Times New Roman"/>
                <w:sz w:val="28"/>
                <w:szCs w:val="28"/>
              </w:rPr>
            </w:pPr>
            <w:r>
              <w:rPr>
                <w:rFonts w:ascii="Times New Roman" w:eastAsia="SchoolBookSanPin" w:hAnsi="Times New Roman"/>
                <w:sz w:val="28"/>
                <w:szCs w:val="28"/>
              </w:rPr>
              <w:t>14.25</w:t>
            </w:r>
          </w:p>
        </w:tc>
        <w:tc>
          <w:tcPr>
            <w:tcW w:w="3191" w:type="dxa"/>
          </w:tcPr>
          <w:p w:rsidR="002D06C0" w:rsidRPr="00657BB7" w:rsidRDefault="002D06C0" w:rsidP="001A446B">
            <w:pPr>
              <w:spacing w:line="240" w:lineRule="atLeast"/>
              <w:jc w:val="center"/>
              <w:rPr>
                <w:rFonts w:ascii="Times New Roman" w:eastAsia="SchoolBookSanPin" w:hAnsi="Times New Roman"/>
                <w:sz w:val="28"/>
                <w:szCs w:val="28"/>
              </w:rPr>
            </w:pPr>
            <w:r>
              <w:rPr>
                <w:rFonts w:ascii="Times New Roman" w:eastAsia="SchoolBookSanPin" w:hAnsi="Times New Roman"/>
                <w:sz w:val="28"/>
                <w:szCs w:val="28"/>
              </w:rPr>
              <w:t>15.05</w:t>
            </w:r>
          </w:p>
        </w:tc>
      </w:tr>
    </w:tbl>
    <w:p w:rsidR="002D06C0" w:rsidRPr="002D06C0" w:rsidRDefault="002D06C0" w:rsidP="002D06C0">
      <w:pPr>
        <w:spacing w:after="0" w:line="348" w:lineRule="auto"/>
        <w:ind w:firstLine="709"/>
        <w:jc w:val="both"/>
        <w:rPr>
          <w:rFonts w:ascii="Times New Roman" w:eastAsia="SchoolBookSanPin" w:hAnsi="Times New Roman" w:cs="Liberation Sans"/>
          <w:sz w:val="28"/>
          <w:szCs w:val="28"/>
        </w:rPr>
      </w:pPr>
    </w:p>
    <w:p w:rsidR="002D06C0" w:rsidRDefault="002D06C0" w:rsidP="002D06C0">
      <w:pPr>
        <w:spacing w:after="0" w:line="348" w:lineRule="auto"/>
        <w:ind w:firstLine="709"/>
        <w:jc w:val="both"/>
        <w:rPr>
          <w:rFonts w:ascii="Times New Roman" w:eastAsia="SchoolBookSanPin" w:hAnsi="Times New Roman" w:cs="Liberation Sans"/>
          <w:sz w:val="28"/>
          <w:szCs w:val="28"/>
        </w:rPr>
      </w:pPr>
      <w:r w:rsidRPr="002D06C0">
        <w:rPr>
          <w:rFonts w:ascii="Times New Roman" w:eastAsia="SchoolBookSanPin" w:hAnsi="Times New Roman" w:cs="Liberation Sans"/>
          <w:sz w:val="28"/>
          <w:szCs w:val="28"/>
        </w:rPr>
        <w:t>Продолжительность перемены между урочной и внеурочной деятельностью должна</w:t>
      </w:r>
      <w:r>
        <w:rPr>
          <w:rFonts w:ascii="Times New Roman" w:eastAsia="SchoolBookSanPin" w:hAnsi="Times New Roman" w:cs="Liberation Sans"/>
          <w:sz w:val="28"/>
          <w:szCs w:val="28"/>
        </w:rPr>
        <w:t xml:space="preserve"> составлять 20 минут.</w:t>
      </w:r>
    </w:p>
    <w:p w:rsidR="002D06C0" w:rsidRPr="002D06C0" w:rsidRDefault="002D06C0" w:rsidP="002D06C0">
      <w:pPr>
        <w:spacing w:after="0" w:line="348" w:lineRule="auto"/>
        <w:ind w:firstLine="709"/>
        <w:jc w:val="both"/>
        <w:rPr>
          <w:rFonts w:ascii="Times New Roman" w:eastAsia="SchoolBookSanPin" w:hAnsi="Times New Roman" w:cs="Liberation Sans"/>
          <w:sz w:val="28"/>
          <w:szCs w:val="28"/>
        </w:rPr>
      </w:pPr>
      <w:r w:rsidRPr="002D06C0">
        <w:rPr>
          <w:rFonts w:ascii="Times New Roman" w:eastAsia="SchoolBookSanPin" w:hAnsi="Times New Roman" w:cs="Liberation Sans"/>
          <w:position w:val="1"/>
          <w:sz w:val="28"/>
          <w:szCs w:val="28"/>
        </w:rPr>
        <w:t>168.10. </w:t>
      </w:r>
      <w:r w:rsidRPr="002D06C0">
        <w:rPr>
          <w:rFonts w:ascii="Times New Roman" w:eastAsia="SchoolBookSanPin" w:hAnsi="Times New Roman" w:cs="Liberation Sans"/>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2D06C0" w:rsidRPr="002D06C0" w:rsidRDefault="002D06C0" w:rsidP="002D06C0">
      <w:pPr>
        <w:spacing w:after="0" w:line="348" w:lineRule="auto"/>
        <w:ind w:firstLine="709"/>
        <w:jc w:val="both"/>
        <w:rPr>
          <w:rFonts w:ascii="Times New Roman" w:eastAsia="SchoolBookSanPin" w:hAnsi="Times New Roman" w:cs="Liberation Sans"/>
          <w:sz w:val="28"/>
          <w:szCs w:val="28"/>
        </w:rPr>
      </w:pPr>
      <w:r w:rsidRPr="002D06C0">
        <w:rPr>
          <w:rFonts w:ascii="Times New Roman" w:eastAsia="SchoolBookSanPin" w:hAnsi="Times New Roman" w:cs="Liberation Sans"/>
          <w:position w:val="1"/>
          <w:sz w:val="28"/>
          <w:szCs w:val="28"/>
        </w:rPr>
        <w:t>168.11. </w:t>
      </w:r>
      <w:r w:rsidRPr="002D06C0">
        <w:rPr>
          <w:rFonts w:ascii="Times New Roman" w:eastAsia="SchoolBookSanPin" w:hAnsi="Times New Roman" w:cs="Liberation Sans"/>
          <w:sz w:val="28"/>
          <w:szCs w:val="28"/>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2D06C0" w:rsidRPr="002D06C0" w:rsidRDefault="002D06C0" w:rsidP="002D06C0">
      <w:pPr>
        <w:spacing w:after="0" w:line="348" w:lineRule="auto"/>
        <w:ind w:firstLine="709"/>
        <w:jc w:val="both"/>
        <w:rPr>
          <w:rFonts w:ascii="Times New Roman" w:eastAsia="SchoolBookSanPin" w:hAnsi="Times New Roman" w:cs="Liberation Sans"/>
          <w:sz w:val="28"/>
          <w:szCs w:val="28"/>
        </w:rPr>
      </w:pPr>
      <w:r w:rsidRPr="002D06C0">
        <w:rPr>
          <w:rFonts w:ascii="Times New Roman" w:eastAsia="SchoolBookSanPin" w:hAnsi="Times New Roman" w:cs="Liberation Sans"/>
          <w:sz w:val="28"/>
          <w:szCs w:val="28"/>
        </w:rPr>
        <w:t>для обучающихся 5 и 6 классов – не более 6 уроков, для обучающихся 7-9 классов – не более 7 уроков.</w:t>
      </w:r>
    </w:p>
    <w:p w:rsidR="002D06C0" w:rsidRPr="002D06C0" w:rsidRDefault="002D06C0" w:rsidP="002D06C0">
      <w:pPr>
        <w:spacing w:after="0" w:line="348" w:lineRule="auto"/>
        <w:ind w:firstLine="709"/>
        <w:jc w:val="both"/>
        <w:rPr>
          <w:rFonts w:ascii="Times New Roman" w:eastAsia="SchoolBookSanPin" w:hAnsi="Times New Roman" w:cs="Liberation Sans"/>
          <w:sz w:val="28"/>
          <w:szCs w:val="28"/>
        </w:rPr>
      </w:pPr>
      <w:r w:rsidRPr="002D06C0">
        <w:rPr>
          <w:rFonts w:ascii="Times New Roman" w:eastAsia="SchoolBookSanPin" w:hAnsi="Times New Roman" w:cs="Liberation Sans"/>
          <w:position w:val="1"/>
          <w:sz w:val="28"/>
          <w:szCs w:val="28"/>
        </w:rPr>
        <w:lastRenderedPageBreak/>
        <w:t>168.12. </w:t>
      </w:r>
      <w:r w:rsidRPr="002D06C0">
        <w:rPr>
          <w:rFonts w:ascii="Times New Roman" w:eastAsia="SchoolBookSanPin" w:hAnsi="Times New Roman" w:cs="Liberation Sans"/>
          <w:sz w:val="28"/>
          <w:szCs w:val="28"/>
        </w:rPr>
        <w:t>Занятия начинаются не ранее 8</w:t>
      </w:r>
      <w:r>
        <w:rPr>
          <w:rFonts w:ascii="Times New Roman" w:eastAsia="SchoolBookSanPin" w:hAnsi="Times New Roman" w:cs="Liberation Sans"/>
          <w:sz w:val="28"/>
          <w:szCs w:val="28"/>
        </w:rPr>
        <w:t xml:space="preserve">.15 </w:t>
      </w:r>
      <w:r w:rsidRPr="002D06C0">
        <w:rPr>
          <w:rFonts w:ascii="Times New Roman" w:eastAsia="SchoolBookSanPin" w:hAnsi="Times New Roman" w:cs="Liberation Sans"/>
          <w:sz w:val="28"/>
          <w:szCs w:val="28"/>
        </w:rPr>
        <w:t xml:space="preserve"> часов утра и заканчиваются не позднее 19 часов. </w:t>
      </w:r>
    </w:p>
    <w:p w:rsidR="002D06C0" w:rsidRPr="002D06C0" w:rsidRDefault="002D06C0" w:rsidP="002D06C0">
      <w:pPr>
        <w:spacing w:after="0" w:line="348" w:lineRule="auto"/>
        <w:ind w:firstLine="709"/>
        <w:jc w:val="both"/>
        <w:rPr>
          <w:rFonts w:ascii="Times New Roman" w:eastAsia="SchoolBookSanPin" w:hAnsi="Times New Roman" w:cs="Liberation Sans"/>
          <w:sz w:val="28"/>
          <w:szCs w:val="28"/>
        </w:rPr>
      </w:pPr>
      <w:r w:rsidRPr="002D06C0">
        <w:rPr>
          <w:rFonts w:ascii="Times New Roman" w:eastAsia="SchoolBookSanPin" w:hAnsi="Times New Roman" w:cs="Liberation Sans"/>
          <w:position w:val="1"/>
          <w:sz w:val="28"/>
          <w:szCs w:val="28"/>
        </w:rPr>
        <w:t>168.13. </w:t>
      </w:r>
      <w:r w:rsidRPr="002D06C0">
        <w:rPr>
          <w:rFonts w:ascii="Times New Roman" w:eastAsia="SchoolBookSanPin" w:hAnsi="Times New Roman" w:cs="Liberation Sans"/>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511E20" w:rsidRDefault="001A446B" w:rsidP="001E6FBC">
      <w:pPr>
        <w:spacing w:after="0" w:line="360" w:lineRule="auto"/>
        <w:rPr>
          <w:rFonts w:ascii="Times New Roman" w:eastAsia="SchoolBookSanPin" w:hAnsi="Times New Roman" w:cs="Times New Roman"/>
          <w:b/>
          <w:sz w:val="28"/>
          <w:szCs w:val="28"/>
        </w:rPr>
      </w:pPr>
      <w:r w:rsidRPr="001A446B">
        <w:rPr>
          <w:rFonts w:ascii="Times New Roman" w:eastAsia="SchoolBookSanPin" w:hAnsi="Times New Roman" w:cs="Times New Roman"/>
          <w:sz w:val="28"/>
          <w:szCs w:val="28"/>
        </w:rPr>
        <w:t>169.</w:t>
      </w:r>
      <w:r w:rsidRPr="001A446B">
        <w:rPr>
          <w:rFonts w:ascii="Times New Roman" w:eastAsia="SchoolBookSanPin" w:hAnsi="Times New Roman" w:cs="Times New Roman"/>
          <w:b/>
          <w:sz w:val="28"/>
          <w:szCs w:val="28"/>
        </w:rPr>
        <w:t xml:space="preserve"> План внеурочной деятельности</w:t>
      </w:r>
    </w:p>
    <w:p w:rsidR="001A446B" w:rsidRPr="001A446B" w:rsidRDefault="001A446B" w:rsidP="001A446B">
      <w:pPr>
        <w:spacing w:after="0" w:line="348" w:lineRule="auto"/>
        <w:ind w:firstLine="709"/>
        <w:jc w:val="both"/>
        <w:rPr>
          <w:rFonts w:ascii="Times New Roman" w:eastAsia="SchoolBookSanPin" w:hAnsi="Times New Roman" w:cs="Liberation Sans"/>
          <w:sz w:val="28"/>
          <w:szCs w:val="28"/>
        </w:rPr>
      </w:pPr>
      <w:r w:rsidRPr="001A446B">
        <w:rPr>
          <w:rFonts w:ascii="Times New Roman" w:eastAsia="SchoolBookSanPin" w:hAnsi="Times New Roman" w:cs="Liberation Sans"/>
          <w:sz w:val="28"/>
          <w:szCs w:val="28"/>
        </w:rPr>
        <w:t>169.1. Внеурочная деятельность</w:t>
      </w:r>
      <w:r>
        <w:rPr>
          <w:rFonts w:ascii="Times New Roman" w:eastAsia="SchoolBookSanPin" w:hAnsi="Times New Roman" w:cs="Liberation Sans"/>
          <w:sz w:val="28"/>
          <w:szCs w:val="28"/>
        </w:rPr>
        <w:t xml:space="preserve"> МОУ Тимирязевской СШ </w:t>
      </w:r>
      <w:r w:rsidRPr="001A446B">
        <w:rPr>
          <w:rFonts w:ascii="Times New Roman" w:eastAsia="SchoolBookSanPin" w:hAnsi="Times New Roman" w:cs="Liberation Sans"/>
          <w:sz w:val="28"/>
          <w:szCs w:val="28"/>
        </w:rPr>
        <w:t xml:space="preserve">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A446B" w:rsidRPr="001A446B" w:rsidRDefault="001A446B" w:rsidP="001A446B">
      <w:pPr>
        <w:spacing w:after="0" w:line="348" w:lineRule="auto"/>
        <w:ind w:firstLine="709"/>
        <w:jc w:val="both"/>
        <w:rPr>
          <w:rFonts w:ascii="Times New Roman" w:eastAsia="SchoolBookSanPin" w:hAnsi="Times New Roman" w:cs="Liberation Sans"/>
          <w:sz w:val="28"/>
          <w:szCs w:val="28"/>
        </w:rPr>
      </w:pPr>
      <w:r w:rsidRPr="001A446B">
        <w:rPr>
          <w:rFonts w:ascii="Times New Roman" w:eastAsia="SchoolBookSanPin" w:hAnsi="Times New Roman" w:cs="Liberation Sans"/>
          <w:sz w:val="28"/>
          <w:szCs w:val="28"/>
        </w:rPr>
        <w:t>169.2. Внеурочная деятельность является неотъемлемой и обязательной частью основной общеобразовательной программы.</w:t>
      </w:r>
    </w:p>
    <w:p w:rsidR="001A446B" w:rsidRPr="001A446B" w:rsidRDefault="001A446B" w:rsidP="001A446B">
      <w:pPr>
        <w:spacing w:after="0" w:line="348" w:lineRule="auto"/>
        <w:ind w:firstLine="709"/>
        <w:jc w:val="both"/>
        <w:rPr>
          <w:rFonts w:ascii="Times New Roman" w:eastAsia="SchoolBookSanPin" w:hAnsi="Times New Roman" w:cs="Liberation Sans"/>
          <w:sz w:val="28"/>
          <w:szCs w:val="28"/>
        </w:rPr>
      </w:pPr>
      <w:r w:rsidRPr="001A446B">
        <w:rPr>
          <w:rFonts w:ascii="Times New Roman" w:eastAsia="SchoolBookSanPin" w:hAnsi="Times New Roman" w:cs="Liberation Sans"/>
          <w:sz w:val="28"/>
          <w:szCs w:val="28"/>
        </w:rPr>
        <w:t>169.3. План внеурочной деятельности</w:t>
      </w:r>
      <w:r>
        <w:rPr>
          <w:rFonts w:ascii="Times New Roman" w:eastAsia="SchoolBookSanPin" w:hAnsi="Times New Roman" w:cs="Liberation Sans"/>
          <w:sz w:val="28"/>
          <w:szCs w:val="28"/>
        </w:rPr>
        <w:t xml:space="preserve"> МОУ Тимирязевской СШ </w:t>
      </w:r>
      <w:r w:rsidRPr="001A446B">
        <w:rPr>
          <w:rFonts w:ascii="Times New Roman" w:eastAsia="SchoolBookSanPin" w:hAnsi="Times New Roman" w:cs="Liberation Sans"/>
          <w:sz w:val="28"/>
          <w:szCs w:val="28"/>
        </w:rPr>
        <w:t xml:space="preserve">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A446B" w:rsidRPr="001A446B" w:rsidRDefault="001A446B" w:rsidP="001A446B">
      <w:pPr>
        <w:spacing w:after="0" w:line="348" w:lineRule="auto"/>
        <w:ind w:firstLine="709"/>
        <w:jc w:val="both"/>
        <w:rPr>
          <w:rFonts w:ascii="Times New Roman" w:eastAsia="SchoolBookSanPin" w:hAnsi="Times New Roman" w:cs="Liberation Sans"/>
          <w:sz w:val="28"/>
          <w:szCs w:val="28"/>
        </w:rPr>
      </w:pPr>
      <w:r w:rsidRPr="001A446B">
        <w:rPr>
          <w:rFonts w:ascii="Times New Roman" w:eastAsia="SchoolBookSanPin" w:hAnsi="Times New Roman" w:cs="Liberation Sans"/>
          <w:sz w:val="28"/>
          <w:szCs w:val="28"/>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1A446B" w:rsidRPr="001A446B" w:rsidRDefault="001A446B" w:rsidP="001A446B">
      <w:pPr>
        <w:spacing w:after="0" w:line="348" w:lineRule="auto"/>
        <w:ind w:firstLine="709"/>
        <w:jc w:val="both"/>
        <w:rPr>
          <w:rFonts w:ascii="Times New Roman" w:eastAsia="SchoolBookSanPin" w:hAnsi="Times New Roman" w:cs="Liberation Sans"/>
          <w:sz w:val="28"/>
          <w:szCs w:val="28"/>
        </w:rPr>
      </w:pPr>
      <w:r w:rsidRPr="001A446B">
        <w:rPr>
          <w:rFonts w:ascii="Times New Roman" w:eastAsia="SchoolBookSanPin" w:hAnsi="Times New Roman" w:cs="Liberation Sans"/>
          <w:sz w:val="28"/>
          <w:szCs w:val="28"/>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1A446B" w:rsidRPr="001A446B" w:rsidRDefault="001A446B" w:rsidP="001A446B">
      <w:pPr>
        <w:spacing w:after="0" w:line="348" w:lineRule="auto"/>
        <w:ind w:firstLine="709"/>
        <w:jc w:val="both"/>
        <w:rPr>
          <w:rFonts w:ascii="Times New Roman" w:eastAsia="SchoolBookSanPin" w:hAnsi="Times New Roman" w:cs="Liberation Sans"/>
          <w:sz w:val="28"/>
          <w:szCs w:val="28"/>
        </w:rPr>
      </w:pPr>
      <w:r w:rsidRPr="001A446B">
        <w:rPr>
          <w:rFonts w:ascii="Times New Roman" w:eastAsia="SchoolBookSanPin" w:hAnsi="Times New Roman" w:cs="Liberation Sans"/>
          <w:sz w:val="28"/>
          <w:szCs w:val="28"/>
        </w:rPr>
        <w:lastRenderedPageBreak/>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A446B" w:rsidRPr="001A446B" w:rsidRDefault="001A446B" w:rsidP="001A446B">
      <w:pPr>
        <w:spacing w:after="0" w:line="348" w:lineRule="auto"/>
        <w:ind w:firstLine="709"/>
        <w:jc w:val="both"/>
        <w:rPr>
          <w:rFonts w:ascii="Times New Roman" w:eastAsia="SchoolBookSanPin" w:hAnsi="Times New Roman" w:cs="Liberation Sans"/>
          <w:sz w:val="28"/>
          <w:szCs w:val="28"/>
        </w:rPr>
      </w:pPr>
      <w:r w:rsidRPr="001A446B">
        <w:rPr>
          <w:rFonts w:ascii="Times New Roman" w:eastAsia="SchoolBookSanPin" w:hAnsi="Times New Roman" w:cs="Liberation Sans"/>
          <w:sz w:val="28"/>
          <w:szCs w:val="28"/>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A446B" w:rsidRPr="001A446B" w:rsidRDefault="001A446B" w:rsidP="001A446B">
      <w:pPr>
        <w:spacing w:after="0" w:line="348" w:lineRule="auto"/>
        <w:ind w:firstLine="709"/>
        <w:jc w:val="both"/>
        <w:rPr>
          <w:rFonts w:ascii="Times New Roman" w:eastAsia="SchoolBookSanPin" w:hAnsi="Times New Roman" w:cs="Liberation Sans"/>
          <w:sz w:val="28"/>
          <w:szCs w:val="28"/>
        </w:rPr>
      </w:pPr>
      <w:r w:rsidRPr="001A446B">
        <w:rPr>
          <w:rFonts w:ascii="Times New Roman" w:eastAsia="SchoolBookSanPin" w:hAnsi="Times New Roman" w:cs="Liberation Sans"/>
          <w:sz w:val="28"/>
          <w:szCs w:val="28"/>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1A446B" w:rsidRPr="001A446B" w:rsidRDefault="001A446B" w:rsidP="001A446B">
      <w:pPr>
        <w:spacing w:after="0" w:line="348" w:lineRule="auto"/>
        <w:ind w:firstLine="709"/>
        <w:jc w:val="both"/>
        <w:rPr>
          <w:rFonts w:ascii="Times New Roman" w:eastAsia="SchoolBookSanPin" w:hAnsi="Times New Roman" w:cs="Liberation Sans"/>
          <w:sz w:val="28"/>
          <w:szCs w:val="28"/>
        </w:rPr>
      </w:pPr>
      <w:r w:rsidRPr="001A446B">
        <w:rPr>
          <w:rFonts w:ascii="Times New Roman" w:eastAsia="SchoolBookSanPin" w:hAnsi="Times New Roman" w:cs="Liberation Sans"/>
          <w:sz w:val="28"/>
          <w:szCs w:val="28"/>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1A446B" w:rsidRPr="001A446B" w:rsidRDefault="001A446B" w:rsidP="001A446B">
      <w:pPr>
        <w:spacing w:after="0" w:line="348" w:lineRule="auto"/>
        <w:ind w:firstLine="709"/>
        <w:jc w:val="both"/>
        <w:rPr>
          <w:rFonts w:ascii="Times New Roman" w:eastAsia="SchoolBookSanPin" w:hAnsi="Times New Roman" w:cs="Liberation Sans"/>
          <w:sz w:val="28"/>
          <w:szCs w:val="28"/>
        </w:rPr>
      </w:pPr>
      <w:r w:rsidRPr="001A446B">
        <w:rPr>
          <w:rFonts w:ascii="Times New Roman" w:eastAsia="SchoolBookSanPin" w:hAnsi="Times New Roman" w:cs="Liberation Sans"/>
          <w:sz w:val="28"/>
          <w:szCs w:val="28"/>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A446B" w:rsidRPr="001A446B" w:rsidRDefault="001A446B" w:rsidP="001A446B">
      <w:pPr>
        <w:spacing w:after="0" w:line="348" w:lineRule="auto"/>
        <w:ind w:firstLine="709"/>
        <w:jc w:val="both"/>
        <w:rPr>
          <w:rFonts w:ascii="Times New Roman" w:eastAsia="SchoolBookSanPin" w:hAnsi="Times New Roman" w:cs="Liberation Sans"/>
          <w:sz w:val="28"/>
          <w:szCs w:val="28"/>
        </w:rPr>
      </w:pPr>
      <w:r w:rsidRPr="001A446B">
        <w:rPr>
          <w:rFonts w:ascii="Times New Roman" w:eastAsia="SchoolBookSanPin" w:hAnsi="Times New Roman" w:cs="Liberation Sans"/>
          <w:sz w:val="28"/>
          <w:szCs w:val="28"/>
        </w:rPr>
        <w:t xml:space="preserve">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w:t>
      </w:r>
      <w:r w:rsidRPr="001A446B">
        <w:rPr>
          <w:rFonts w:ascii="Times New Roman" w:eastAsia="SchoolBookSanPin" w:hAnsi="Times New Roman" w:cs="Liberation Sans"/>
          <w:sz w:val="28"/>
          <w:szCs w:val="28"/>
        </w:rPr>
        <w:lastRenderedPageBreak/>
        <w:t>взаимодействия обучающегося с окружающей средой, социальной защиты обучающихся).</w:t>
      </w:r>
    </w:p>
    <w:p w:rsidR="001A446B" w:rsidRPr="001A446B" w:rsidRDefault="001A446B" w:rsidP="001A446B">
      <w:pPr>
        <w:spacing w:after="0" w:line="348" w:lineRule="auto"/>
        <w:ind w:firstLine="709"/>
        <w:jc w:val="both"/>
        <w:rPr>
          <w:rFonts w:ascii="Times New Roman" w:eastAsia="SchoolBookSanPin" w:hAnsi="Times New Roman" w:cs="Liberation Sans"/>
          <w:sz w:val="28"/>
          <w:szCs w:val="28"/>
        </w:rPr>
      </w:pPr>
      <w:r w:rsidRPr="001A446B">
        <w:rPr>
          <w:rFonts w:ascii="Times New Roman" w:eastAsia="SchoolBookSanPin" w:hAnsi="Times New Roman" w:cs="Liberation Sans"/>
          <w:sz w:val="28"/>
          <w:szCs w:val="28"/>
        </w:rPr>
        <w:t xml:space="preserve">169.4. Для достижения целей и задач внеурочной деятельности </w:t>
      </w:r>
      <w:r>
        <w:rPr>
          <w:rFonts w:ascii="Times New Roman" w:eastAsia="SchoolBookSanPin" w:hAnsi="Times New Roman" w:cs="Liberation Sans"/>
          <w:sz w:val="28"/>
          <w:szCs w:val="28"/>
        </w:rPr>
        <w:t xml:space="preserve"> МОУ Тимирязевской СШ </w:t>
      </w:r>
      <w:r w:rsidRPr="001A446B">
        <w:rPr>
          <w:rFonts w:ascii="Times New Roman" w:eastAsia="SchoolBookSanPin" w:hAnsi="Times New Roman" w:cs="Liberation Sans"/>
          <w:sz w:val="28"/>
          <w:szCs w:val="28"/>
        </w:rPr>
        <w:t>используется все многообразие доступных объектов отечественной культуры, в том числе наследие отечественного кинематографа.</w:t>
      </w:r>
    </w:p>
    <w:p w:rsidR="001A446B" w:rsidRDefault="001A446B" w:rsidP="001A446B">
      <w:pPr>
        <w:spacing w:after="0" w:line="348" w:lineRule="auto"/>
        <w:ind w:firstLine="709"/>
        <w:jc w:val="both"/>
        <w:rPr>
          <w:rFonts w:ascii="Times New Roman" w:eastAsia="SchoolBookSanPin" w:hAnsi="Times New Roman" w:cs="Liberation Sans"/>
          <w:sz w:val="28"/>
          <w:szCs w:val="28"/>
        </w:rPr>
      </w:pPr>
      <w:r w:rsidRPr="001A446B">
        <w:rPr>
          <w:rFonts w:ascii="Times New Roman" w:eastAsia="SchoolBookSanPin" w:hAnsi="Times New Roman" w:cs="Liberation Sans"/>
          <w:sz w:val="28"/>
          <w:szCs w:val="28"/>
        </w:rPr>
        <w:t xml:space="preserve">169.5. Содержание плана внеурочной деятельности. </w:t>
      </w:r>
    </w:p>
    <w:p w:rsidR="001A446B" w:rsidRPr="001A446B" w:rsidRDefault="001A446B" w:rsidP="001A446B">
      <w:pPr>
        <w:spacing w:after="0" w:line="348" w:lineRule="auto"/>
        <w:ind w:firstLine="709"/>
        <w:jc w:val="both"/>
        <w:rPr>
          <w:rFonts w:ascii="Times New Roman" w:eastAsia="SchoolBookSanPin" w:hAnsi="Times New Roman" w:cs="Liberation Sans"/>
          <w:sz w:val="28"/>
          <w:szCs w:val="28"/>
        </w:rPr>
      </w:pPr>
      <w:r w:rsidRPr="001A446B">
        <w:rPr>
          <w:rFonts w:ascii="Times New Roman" w:eastAsia="SchoolBookSanPin" w:hAnsi="Times New Roman" w:cs="Liberation Sans"/>
          <w:sz w:val="28"/>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A446B" w:rsidRPr="001A446B" w:rsidRDefault="001A446B" w:rsidP="001A446B">
      <w:pPr>
        <w:spacing w:after="0" w:line="348" w:lineRule="auto"/>
        <w:ind w:firstLine="709"/>
        <w:jc w:val="both"/>
        <w:rPr>
          <w:rFonts w:ascii="Times New Roman" w:eastAsia="SchoolBookSanPin" w:hAnsi="Times New Roman" w:cs="Liberation Sans"/>
          <w:sz w:val="28"/>
          <w:szCs w:val="28"/>
        </w:rPr>
      </w:pPr>
      <w:r w:rsidRPr="001A446B">
        <w:rPr>
          <w:rFonts w:ascii="Times New Roman" w:eastAsia="SchoolBookSanPin" w:hAnsi="Times New Roman" w:cs="Liberation Sans"/>
          <w:sz w:val="28"/>
          <w:szCs w:val="28"/>
        </w:rPr>
        <w:t>169.6. Величина недельной образовательной нагрузки (количество занятий)</w:t>
      </w:r>
      <w:r>
        <w:rPr>
          <w:rFonts w:ascii="Times New Roman" w:eastAsia="SchoolBookSanPin" w:hAnsi="Times New Roman" w:cs="Liberation Sans"/>
          <w:sz w:val="28"/>
          <w:szCs w:val="28"/>
        </w:rPr>
        <w:t xml:space="preserve"> МОУ Тимирязевской СШ</w:t>
      </w:r>
      <w:r w:rsidRPr="001A446B">
        <w:rPr>
          <w:rFonts w:ascii="Times New Roman" w:eastAsia="SchoolBookSanPin" w:hAnsi="Times New Roman" w:cs="Liberation Sans"/>
          <w:sz w:val="28"/>
          <w:szCs w:val="28"/>
        </w:rPr>
        <w:t xml:space="preserve">,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w:t>
      </w:r>
      <w:r>
        <w:rPr>
          <w:rFonts w:ascii="Times New Roman" w:eastAsia="SchoolBookSanPin" w:hAnsi="Times New Roman" w:cs="Liberation Sans"/>
          <w:sz w:val="28"/>
          <w:szCs w:val="28"/>
        </w:rPr>
        <w:t xml:space="preserve">МОУ Тимирязевской СШ </w:t>
      </w:r>
      <w:r w:rsidRPr="001A446B">
        <w:rPr>
          <w:rFonts w:ascii="Times New Roman" w:eastAsia="SchoolBookSanPin" w:hAnsi="Times New Roman" w:cs="Liberation Sans"/>
          <w:sz w:val="28"/>
          <w:szCs w:val="28"/>
        </w:rPr>
        <w:t xml:space="preserve"> реализовыва</w:t>
      </w:r>
      <w:r>
        <w:rPr>
          <w:rFonts w:ascii="Times New Roman" w:eastAsia="SchoolBookSanPin" w:hAnsi="Times New Roman" w:cs="Liberation Sans"/>
          <w:sz w:val="28"/>
          <w:szCs w:val="28"/>
        </w:rPr>
        <w:t>ется</w:t>
      </w:r>
      <w:r w:rsidRPr="001A446B">
        <w:rPr>
          <w:rFonts w:ascii="Times New Roman" w:eastAsia="SchoolBookSanPin" w:hAnsi="Times New Roman" w:cs="Liberation Sans"/>
          <w:sz w:val="28"/>
          <w:szCs w:val="28"/>
        </w:rPr>
        <w:t xml:space="preserve"> в рамках тематических программ (в походах, поездках и другие).</w:t>
      </w:r>
    </w:p>
    <w:p w:rsidR="001A446B" w:rsidRPr="001A446B" w:rsidRDefault="001A446B" w:rsidP="001A446B">
      <w:pPr>
        <w:spacing w:after="0" w:line="348" w:lineRule="auto"/>
        <w:ind w:firstLine="709"/>
        <w:jc w:val="both"/>
        <w:rPr>
          <w:rFonts w:ascii="Times New Roman" w:eastAsia="SchoolBookSanPin" w:hAnsi="Times New Roman" w:cs="Liberation Sans"/>
          <w:sz w:val="28"/>
          <w:szCs w:val="28"/>
        </w:rPr>
      </w:pPr>
      <w:r w:rsidRPr="001A446B">
        <w:rPr>
          <w:rFonts w:ascii="Times New Roman" w:eastAsia="SchoolBookSanPin" w:hAnsi="Times New Roman" w:cs="Liberation Sans"/>
          <w:sz w:val="28"/>
          <w:szCs w:val="28"/>
        </w:rPr>
        <w:t>При этом расходы времени на отдельные направления плана внеурочной деятельности</w:t>
      </w:r>
      <w:r>
        <w:rPr>
          <w:rFonts w:ascii="Times New Roman" w:eastAsia="SchoolBookSanPin" w:hAnsi="Times New Roman" w:cs="Liberation Sans"/>
          <w:sz w:val="28"/>
          <w:szCs w:val="28"/>
        </w:rPr>
        <w:t xml:space="preserve"> МОУ Тимирязевской СШ </w:t>
      </w:r>
      <w:r w:rsidRPr="001A446B">
        <w:rPr>
          <w:rFonts w:ascii="Times New Roman" w:eastAsia="SchoolBookSanPin" w:hAnsi="Times New Roman" w:cs="Liberation Sans"/>
          <w:sz w:val="28"/>
          <w:szCs w:val="28"/>
        </w:rPr>
        <w:t>отлича</w:t>
      </w:r>
      <w:r>
        <w:rPr>
          <w:rFonts w:ascii="Times New Roman" w:eastAsia="SchoolBookSanPin" w:hAnsi="Times New Roman" w:cs="Liberation Sans"/>
          <w:sz w:val="28"/>
          <w:szCs w:val="28"/>
        </w:rPr>
        <w:t>ются</w:t>
      </w:r>
      <w:r w:rsidRPr="001A446B">
        <w:rPr>
          <w:rFonts w:ascii="Times New Roman" w:eastAsia="SchoolBookSanPin" w:hAnsi="Times New Roman" w:cs="Liberation Sans"/>
          <w:sz w:val="28"/>
          <w:szCs w:val="28"/>
        </w:rPr>
        <w:t>:</w:t>
      </w:r>
    </w:p>
    <w:p w:rsidR="001A446B" w:rsidRPr="001A446B" w:rsidRDefault="001A446B" w:rsidP="00421981">
      <w:pPr>
        <w:pStyle w:val="aa"/>
        <w:numPr>
          <w:ilvl w:val="0"/>
          <w:numId w:val="109"/>
        </w:numPr>
        <w:spacing w:after="0" w:line="348" w:lineRule="auto"/>
        <w:jc w:val="both"/>
        <w:rPr>
          <w:rFonts w:ascii="Times New Roman" w:eastAsia="SchoolBookSanPin" w:hAnsi="Times New Roman" w:cs="Liberation Sans"/>
          <w:sz w:val="28"/>
          <w:szCs w:val="28"/>
        </w:rPr>
      </w:pPr>
      <w:r w:rsidRPr="001A446B">
        <w:rPr>
          <w:rFonts w:ascii="Times New Roman" w:eastAsia="SchoolBookSanPin" w:hAnsi="Times New Roman" w:cs="Liberation Sans"/>
          <w:sz w:val="28"/>
          <w:szCs w:val="28"/>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1A446B" w:rsidRPr="001A446B" w:rsidRDefault="001A446B" w:rsidP="00421981">
      <w:pPr>
        <w:pStyle w:val="aa"/>
        <w:numPr>
          <w:ilvl w:val="0"/>
          <w:numId w:val="109"/>
        </w:numPr>
        <w:spacing w:after="0" w:line="348" w:lineRule="auto"/>
        <w:jc w:val="both"/>
        <w:rPr>
          <w:rFonts w:ascii="Times New Roman" w:eastAsia="SchoolBookSanPin" w:hAnsi="Times New Roman" w:cs="Liberation Sans"/>
          <w:sz w:val="28"/>
          <w:szCs w:val="28"/>
        </w:rPr>
      </w:pPr>
      <w:r w:rsidRPr="001A446B">
        <w:rPr>
          <w:rFonts w:ascii="Times New Roman" w:eastAsia="SchoolBookSanPin" w:hAnsi="Times New Roman" w:cs="Liberation Sans"/>
          <w:sz w:val="28"/>
          <w:szCs w:val="28"/>
        </w:rPr>
        <w:t>на внеурочную деятельность по формированию функциональной грамотности – от 1 до 2 часов;</w:t>
      </w:r>
    </w:p>
    <w:p w:rsidR="001A446B" w:rsidRPr="001A446B" w:rsidRDefault="001A446B" w:rsidP="00421981">
      <w:pPr>
        <w:pStyle w:val="aa"/>
        <w:numPr>
          <w:ilvl w:val="0"/>
          <w:numId w:val="109"/>
        </w:numPr>
        <w:spacing w:after="0" w:line="348" w:lineRule="auto"/>
        <w:jc w:val="both"/>
        <w:rPr>
          <w:rFonts w:ascii="Times New Roman" w:eastAsia="SchoolBookSanPin" w:hAnsi="Times New Roman" w:cs="Liberation Sans"/>
          <w:sz w:val="28"/>
          <w:szCs w:val="28"/>
        </w:rPr>
      </w:pPr>
      <w:r w:rsidRPr="001A446B">
        <w:rPr>
          <w:rFonts w:ascii="Times New Roman" w:eastAsia="SchoolBookSanPin" w:hAnsi="Times New Roman" w:cs="Liberation Sans"/>
          <w:sz w:val="28"/>
          <w:szCs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1A446B" w:rsidRPr="001A446B" w:rsidRDefault="001A446B" w:rsidP="00421981">
      <w:pPr>
        <w:pStyle w:val="aa"/>
        <w:numPr>
          <w:ilvl w:val="0"/>
          <w:numId w:val="109"/>
        </w:numPr>
        <w:spacing w:after="0" w:line="348" w:lineRule="auto"/>
        <w:jc w:val="both"/>
        <w:rPr>
          <w:rFonts w:ascii="Times New Roman" w:eastAsia="SchoolBookSanPin" w:hAnsi="Times New Roman" w:cs="Liberation Sans"/>
          <w:sz w:val="28"/>
          <w:szCs w:val="28"/>
        </w:rPr>
      </w:pPr>
      <w:r w:rsidRPr="001A446B">
        <w:rPr>
          <w:rFonts w:ascii="Times New Roman" w:eastAsia="SchoolBookSanPin" w:hAnsi="Times New Roman" w:cs="Liberation Sans"/>
          <w:sz w:val="28"/>
          <w:szCs w:val="28"/>
        </w:rPr>
        <w:lastRenderedPageBreak/>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A446B" w:rsidRPr="001A446B" w:rsidRDefault="001A446B" w:rsidP="00421981">
      <w:pPr>
        <w:pStyle w:val="aa"/>
        <w:numPr>
          <w:ilvl w:val="0"/>
          <w:numId w:val="109"/>
        </w:numPr>
        <w:spacing w:after="0" w:line="348" w:lineRule="auto"/>
        <w:jc w:val="both"/>
        <w:rPr>
          <w:rFonts w:ascii="Times New Roman" w:eastAsia="SchoolBookSanPin" w:hAnsi="Times New Roman" w:cs="Liberation Sans"/>
          <w:sz w:val="28"/>
          <w:szCs w:val="28"/>
        </w:rPr>
      </w:pPr>
      <w:r w:rsidRPr="001A446B">
        <w:rPr>
          <w:rFonts w:ascii="Times New Roman" w:eastAsia="SchoolBookSanPin" w:hAnsi="Times New Roman" w:cs="Liberation Sans"/>
          <w:sz w:val="28"/>
          <w:szCs w:val="28"/>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1A446B" w:rsidRPr="001A446B" w:rsidRDefault="001A446B" w:rsidP="001A446B">
      <w:pPr>
        <w:spacing w:after="0" w:line="348" w:lineRule="auto"/>
        <w:ind w:firstLine="709"/>
        <w:jc w:val="both"/>
        <w:rPr>
          <w:rFonts w:ascii="Times New Roman" w:eastAsia="SchoolBookSanPin" w:hAnsi="Times New Roman" w:cs="Liberation Sans"/>
          <w:sz w:val="28"/>
          <w:szCs w:val="28"/>
        </w:rPr>
      </w:pPr>
      <w:r w:rsidRPr="001A446B">
        <w:rPr>
          <w:rFonts w:ascii="Times New Roman" w:eastAsia="SchoolBookSanPin" w:hAnsi="Times New Roman" w:cs="Liberation Sans"/>
          <w:sz w:val="28"/>
          <w:szCs w:val="28"/>
        </w:rPr>
        <w:t>169.7. Общий объём внеурочной деятельности не превыша</w:t>
      </w:r>
      <w:r>
        <w:rPr>
          <w:rFonts w:ascii="Times New Roman" w:eastAsia="SchoolBookSanPin" w:hAnsi="Times New Roman" w:cs="Liberation Sans"/>
          <w:sz w:val="28"/>
          <w:szCs w:val="28"/>
        </w:rPr>
        <w:t>ет</w:t>
      </w:r>
      <w:r w:rsidRPr="001A446B">
        <w:rPr>
          <w:rFonts w:ascii="Times New Roman" w:eastAsia="SchoolBookSanPin" w:hAnsi="Times New Roman" w:cs="Liberation Sans"/>
          <w:sz w:val="28"/>
          <w:szCs w:val="28"/>
        </w:rPr>
        <w:t xml:space="preserve"> 10 часов в неделю.</w:t>
      </w:r>
    </w:p>
    <w:p w:rsidR="001A446B" w:rsidRPr="001A446B" w:rsidRDefault="001A446B" w:rsidP="001A446B">
      <w:pPr>
        <w:spacing w:after="0" w:line="348" w:lineRule="auto"/>
        <w:ind w:firstLine="709"/>
        <w:jc w:val="both"/>
        <w:rPr>
          <w:rFonts w:ascii="Times New Roman" w:eastAsia="SchoolBookSanPin" w:hAnsi="Times New Roman" w:cs="Liberation Sans"/>
          <w:sz w:val="28"/>
          <w:szCs w:val="28"/>
        </w:rPr>
      </w:pPr>
      <w:r w:rsidRPr="001A446B">
        <w:rPr>
          <w:rFonts w:ascii="Times New Roman" w:eastAsia="SchoolBookSanPin" w:hAnsi="Times New Roman" w:cs="Liberation Sans"/>
          <w:sz w:val="28"/>
          <w:szCs w:val="28"/>
        </w:rPr>
        <w:t xml:space="preserve">169.7.1. Один час в неделю </w:t>
      </w:r>
      <w:r>
        <w:rPr>
          <w:rFonts w:ascii="Times New Roman" w:eastAsia="SchoolBookSanPin" w:hAnsi="Times New Roman" w:cs="Liberation Sans"/>
          <w:sz w:val="28"/>
          <w:szCs w:val="28"/>
        </w:rPr>
        <w:t xml:space="preserve">В МОУ Тимирязевской СШ </w:t>
      </w:r>
      <w:r w:rsidRPr="001A446B">
        <w:rPr>
          <w:rFonts w:ascii="Times New Roman" w:eastAsia="SchoolBookSanPin" w:hAnsi="Times New Roman" w:cs="Liberation Sans"/>
          <w:sz w:val="28"/>
          <w:szCs w:val="28"/>
        </w:rPr>
        <w:t xml:space="preserve"> отводит</w:t>
      </w:r>
      <w:r>
        <w:rPr>
          <w:rFonts w:ascii="Times New Roman" w:eastAsia="SchoolBookSanPin" w:hAnsi="Times New Roman" w:cs="Liberation Sans"/>
          <w:sz w:val="28"/>
          <w:szCs w:val="28"/>
        </w:rPr>
        <w:t>ся</w:t>
      </w:r>
      <w:r w:rsidRPr="001A446B">
        <w:rPr>
          <w:rFonts w:ascii="Times New Roman" w:eastAsia="SchoolBookSanPin" w:hAnsi="Times New Roman" w:cs="Liberation Sans"/>
          <w:sz w:val="28"/>
          <w:szCs w:val="28"/>
        </w:rPr>
        <w:t xml:space="preserve"> на внеурочное занятие «Разговоры о важном». </w:t>
      </w:r>
    </w:p>
    <w:p w:rsidR="001A446B" w:rsidRPr="001A446B" w:rsidRDefault="001A446B" w:rsidP="001A446B">
      <w:pPr>
        <w:spacing w:after="0" w:line="348" w:lineRule="auto"/>
        <w:ind w:firstLine="709"/>
        <w:jc w:val="both"/>
        <w:rPr>
          <w:rFonts w:ascii="Times New Roman" w:eastAsia="SchoolBookSanPin" w:hAnsi="Times New Roman" w:cs="Liberation Sans"/>
          <w:sz w:val="28"/>
          <w:szCs w:val="28"/>
        </w:rPr>
      </w:pPr>
      <w:r w:rsidRPr="001A446B">
        <w:rPr>
          <w:rFonts w:ascii="Times New Roman" w:eastAsia="SchoolBookSanPin" w:hAnsi="Times New Roman" w:cs="Liberation Sans"/>
          <w:sz w:val="28"/>
          <w:szCs w:val="28"/>
        </w:rPr>
        <w:t xml:space="preserve">169.7.2.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1A446B" w:rsidRPr="001A446B" w:rsidRDefault="001A446B" w:rsidP="001A446B">
      <w:pPr>
        <w:spacing w:after="0" w:line="348" w:lineRule="auto"/>
        <w:ind w:firstLine="709"/>
        <w:jc w:val="both"/>
        <w:rPr>
          <w:rFonts w:ascii="Times New Roman" w:eastAsia="SchoolBookSanPin" w:hAnsi="Times New Roman" w:cs="Liberation Sans"/>
          <w:sz w:val="28"/>
          <w:szCs w:val="28"/>
        </w:rPr>
      </w:pPr>
      <w:r w:rsidRPr="001A446B">
        <w:rPr>
          <w:rFonts w:ascii="Times New Roman" w:eastAsia="SchoolBookSanPin" w:hAnsi="Times New Roman" w:cs="Liberation Sans"/>
          <w:sz w:val="28"/>
          <w:szCs w:val="28"/>
        </w:rPr>
        <w:t>169.7.3.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1A446B" w:rsidRPr="001A446B" w:rsidRDefault="001A446B" w:rsidP="001A446B">
      <w:pPr>
        <w:spacing w:after="0" w:line="348" w:lineRule="auto"/>
        <w:ind w:firstLine="709"/>
        <w:jc w:val="both"/>
        <w:rPr>
          <w:rFonts w:ascii="Times New Roman" w:eastAsia="SchoolBookSanPin" w:hAnsi="Times New Roman" w:cs="Liberation Sans"/>
          <w:sz w:val="28"/>
          <w:szCs w:val="28"/>
        </w:rPr>
      </w:pPr>
      <w:r w:rsidRPr="001A446B">
        <w:rPr>
          <w:rFonts w:ascii="Times New Roman" w:eastAsia="SchoolBookSanPin" w:hAnsi="Times New Roman" w:cs="Liberation Sans"/>
          <w:sz w:val="28"/>
          <w:szCs w:val="28"/>
        </w:rPr>
        <w:t xml:space="preserve">169.8. При реализации плана внеурочной деятельности </w:t>
      </w:r>
      <w:r>
        <w:rPr>
          <w:rFonts w:ascii="Times New Roman" w:eastAsia="SchoolBookSanPin" w:hAnsi="Times New Roman" w:cs="Liberation Sans"/>
          <w:sz w:val="28"/>
          <w:szCs w:val="28"/>
        </w:rPr>
        <w:t xml:space="preserve">в МОУ Тимирязевской СШ </w:t>
      </w:r>
      <w:r w:rsidRPr="001A446B">
        <w:rPr>
          <w:rFonts w:ascii="Times New Roman" w:eastAsia="SchoolBookSanPin" w:hAnsi="Times New Roman" w:cs="Liberation Sans"/>
          <w:sz w:val="28"/>
          <w:szCs w:val="28"/>
        </w:rPr>
        <w:t xml:space="preserve"> предусмотрен</w:t>
      </w:r>
      <w:r>
        <w:rPr>
          <w:rFonts w:ascii="Times New Roman" w:eastAsia="SchoolBookSanPin" w:hAnsi="Times New Roman" w:cs="Liberation Sans"/>
          <w:sz w:val="28"/>
          <w:szCs w:val="28"/>
        </w:rPr>
        <w:t xml:space="preserve">а </w:t>
      </w:r>
      <w:r w:rsidRPr="001A446B">
        <w:rPr>
          <w:rFonts w:ascii="Times New Roman" w:eastAsia="SchoolBookSanPin" w:hAnsi="Times New Roman" w:cs="Liberation Sans"/>
          <w:sz w:val="28"/>
          <w:szCs w:val="28"/>
        </w:rPr>
        <w:t xml:space="preserve"> вариативность содержания внеурочной </w:t>
      </w:r>
      <w:r w:rsidRPr="001A446B">
        <w:rPr>
          <w:rFonts w:ascii="Times New Roman" w:eastAsia="SchoolBookSanPin" w:hAnsi="Times New Roman" w:cs="Liberation Sans"/>
          <w:sz w:val="28"/>
          <w:szCs w:val="28"/>
        </w:rPr>
        <w:lastRenderedPageBreak/>
        <w:t>деятельности с учетом образовательных потребностей и интересов обучающихся.</w:t>
      </w:r>
    </w:p>
    <w:p w:rsidR="001A446B" w:rsidRPr="001A446B" w:rsidRDefault="001A446B" w:rsidP="001A446B">
      <w:pPr>
        <w:spacing w:after="0" w:line="348" w:lineRule="auto"/>
        <w:ind w:firstLine="709"/>
        <w:jc w:val="both"/>
        <w:rPr>
          <w:rFonts w:ascii="Times New Roman" w:eastAsia="SchoolBookSanPin" w:hAnsi="Times New Roman" w:cs="Liberation Sans"/>
          <w:sz w:val="28"/>
          <w:szCs w:val="28"/>
        </w:rPr>
      </w:pPr>
      <w:r w:rsidRPr="001A446B">
        <w:rPr>
          <w:rFonts w:ascii="Times New Roman" w:eastAsia="SchoolBookSanPin" w:hAnsi="Times New Roman" w:cs="Liberation Sans"/>
          <w:sz w:val="28"/>
          <w:szCs w:val="28"/>
        </w:rPr>
        <w:t>169.9. В зависимости от задач на каждом этапе реализации основной образовательной программы количество часов, отводимых на внеурочную деятельность, изменяться</w:t>
      </w:r>
      <w:r>
        <w:rPr>
          <w:rFonts w:ascii="Times New Roman" w:eastAsia="SchoolBookSanPin" w:hAnsi="Times New Roman" w:cs="Liberation Sans"/>
          <w:sz w:val="28"/>
          <w:szCs w:val="28"/>
        </w:rPr>
        <w:t>: в</w:t>
      </w:r>
      <w:r w:rsidRPr="001A446B">
        <w:rPr>
          <w:rFonts w:ascii="Times New Roman" w:eastAsia="SchoolBookSanPin" w:hAnsi="Times New Roman" w:cs="Liberation Sans"/>
          <w:sz w:val="28"/>
          <w:szCs w:val="28"/>
        </w:rPr>
        <w:t xml:space="preserve"> 5 классе для обеспечения адаптации обучающихся к изменившейся образовательной ситуации выделено больше часов, чем в 6 или 7 классе, в 8 классе – в связи с организ</w:t>
      </w:r>
      <w:r w:rsidR="00781176">
        <w:rPr>
          <w:rFonts w:ascii="Times New Roman" w:eastAsia="SchoolBookSanPin" w:hAnsi="Times New Roman" w:cs="Liberation Sans"/>
          <w:sz w:val="28"/>
          <w:szCs w:val="28"/>
        </w:rPr>
        <w:t>ацией предпрофильной подготовки и подготовки к государственной итоговой аттестации</w:t>
      </w:r>
      <w:r w:rsidRPr="001A446B">
        <w:rPr>
          <w:rFonts w:ascii="Times New Roman" w:eastAsia="SchoolBookSanPin" w:hAnsi="Times New Roman" w:cs="Liberation Sans"/>
          <w:sz w:val="28"/>
          <w:szCs w:val="28"/>
        </w:rPr>
        <w:t>.</w:t>
      </w:r>
    </w:p>
    <w:p w:rsidR="001A446B" w:rsidRPr="001A446B" w:rsidRDefault="001A446B" w:rsidP="001A446B">
      <w:pPr>
        <w:spacing w:after="0" w:line="348" w:lineRule="auto"/>
        <w:ind w:firstLine="709"/>
        <w:jc w:val="both"/>
        <w:rPr>
          <w:rFonts w:ascii="Times New Roman" w:eastAsia="SchoolBookSanPin" w:hAnsi="Times New Roman" w:cs="Liberation Sans"/>
          <w:sz w:val="28"/>
          <w:szCs w:val="28"/>
        </w:rPr>
      </w:pPr>
      <w:r w:rsidRPr="001A446B">
        <w:rPr>
          <w:rFonts w:ascii="Times New Roman" w:eastAsia="SchoolBookSanPin" w:hAnsi="Times New Roman" w:cs="Liberation Sans"/>
          <w:sz w:val="28"/>
          <w:szCs w:val="28"/>
        </w:rPr>
        <w:t xml:space="preserve">169.10.  </w:t>
      </w:r>
      <w:r w:rsidR="00781176">
        <w:rPr>
          <w:rFonts w:ascii="Times New Roman" w:eastAsia="SchoolBookSanPin" w:hAnsi="Times New Roman" w:cs="Liberation Sans"/>
          <w:sz w:val="28"/>
          <w:szCs w:val="28"/>
        </w:rPr>
        <w:t xml:space="preserve">МОУ Тимирязевскя  СШ в зависимости  </w:t>
      </w:r>
      <w:r w:rsidRPr="001A446B">
        <w:rPr>
          <w:rFonts w:ascii="Times New Roman" w:eastAsia="SchoolBookSanPin" w:hAnsi="Times New Roman" w:cs="Liberation Sans"/>
          <w:sz w:val="28"/>
          <w:szCs w:val="28"/>
        </w:rPr>
        <w:t xml:space="preserve"> от решения педагогического коллектива, родительской общественности, интересов и запросов детей и родителей в образовательной организации реализ</w:t>
      </w:r>
      <w:r w:rsidR="00781176">
        <w:rPr>
          <w:rFonts w:ascii="Times New Roman" w:eastAsia="SchoolBookSanPin" w:hAnsi="Times New Roman" w:cs="Liberation Sans"/>
          <w:sz w:val="28"/>
          <w:szCs w:val="28"/>
        </w:rPr>
        <w:t xml:space="preserve">ует </w:t>
      </w:r>
      <w:r w:rsidRPr="001A446B">
        <w:rPr>
          <w:rFonts w:ascii="Times New Roman" w:eastAsia="SchoolBookSanPin" w:hAnsi="Times New Roman" w:cs="Liberation Sans"/>
          <w:sz w:val="28"/>
          <w:szCs w:val="28"/>
        </w:rPr>
        <w:t>различные модели плана внеурочной деятельности:</w:t>
      </w:r>
    </w:p>
    <w:p w:rsidR="001A446B" w:rsidRPr="001A446B" w:rsidRDefault="001A446B" w:rsidP="001A446B">
      <w:pPr>
        <w:spacing w:after="0" w:line="348" w:lineRule="auto"/>
        <w:ind w:firstLine="709"/>
        <w:jc w:val="both"/>
        <w:rPr>
          <w:rFonts w:ascii="Times New Roman" w:eastAsia="SchoolBookSanPin" w:hAnsi="Times New Roman" w:cs="Liberation Sans"/>
          <w:sz w:val="28"/>
          <w:szCs w:val="28"/>
        </w:rPr>
      </w:pPr>
      <w:r w:rsidRPr="001A446B">
        <w:rPr>
          <w:rFonts w:ascii="Times New Roman" w:eastAsia="SchoolBookSanPin" w:hAnsi="Times New Roman" w:cs="Liberation Sans"/>
          <w:sz w:val="28"/>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A446B" w:rsidRPr="001A446B" w:rsidRDefault="001A446B" w:rsidP="001A446B">
      <w:pPr>
        <w:spacing w:after="0" w:line="348" w:lineRule="auto"/>
        <w:ind w:firstLine="709"/>
        <w:jc w:val="both"/>
        <w:rPr>
          <w:rFonts w:ascii="Times New Roman" w:eastAsia="SchoolBookSanPin" w:hAnsi="Times New Roman" w:cs="Liberation Sans"/>
          <w:sz w:val="28"/>
          <w:szCs w:val="28"/>
        </w:rPr>
      </w:pPr>
      <w:r w:rsidRPr="001A446B">
        <w:rPr>
          <w:rFonts w:ascii="Times New Roman" w:eastAsia="SchoolBookSanPin" w:hAnsi="Times New Roman" w:cs="Liberation Sans"/>
          <w:sz w:val="28"/>
          <w:szCs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026521" w:rsidRPr="00026521" w:rsidRDefault="001A446B" w:rsidP="00026521">
      <w:pPr>
        <w:spacing w:after="0" w:line="348" w:lineRule="auto"/>
        <w:ind w:firstLine="709"/>
        <w:jc w:val="both"/>
        <w:rPr>
          <w:rFonts w:ascii="Times New Roman" w:eastAsia="SchoolBookSanPin" w:hAnsi="Times New Roman" w:cs="Liberation Sans"/>
          <w:sz w:val="28"/>
          <w:szCs w:val="28"/>
        </w:rPr>
      </w:pPr>
      <w:r w:rsidRPr="001A446B">
        <w:rPr>
          <w:rFonts w:ascii="Times New Roman" w:eastAsia="SchoolBookSanPin" w:hAnsi="Times New Roman" w:cs="Liberation Sans"/>
          <w:sz w:val="28"/>
          <w:szCs w:val="28"/>
        </w:rPr>
        <w:t xml:space="preserve">169.12. Формы внеурочной деятельности </w:t>
      </w:r>
      <w:r w:rsidR="00781176">
        <w:rPr>
          <w:rFonts w:ascii="Times New Roman" w:eastAsia="SchoolBookSanPin" w:hAnsi="Times New Roman" w:cs="Liberation Sans"/>
          <w:sz w:val="28"/>
          <w:szCs w:val="28"/>
        </w:rPr>
        <w:t xml:space="preserve">МОУ Тимирязевской СШ </w:t>
      </w:r>
      <w:r w:rsidRPr="001A446B">
        <w:rPr>
          <w:rFonts w:ascii="Times New Roman" w:eastAsia="SchoolBookSanPin" w:hAnsi="Times New Roman" w:cs="Liberation Sans"/>
          <w:sz w:val="28"/>
          <w:szCs w:val="28"/>
        </w:rPr>
        <w:t>предусматрива</w:t>
      </w:r>
      <w:r w:rsidR="00781176">
        <w:rPr>
          <w:rFonts w:ascii="Times New Roman" w:eastAsia="SchoolBookSanPin" w:hAnsi="Times New Roman" w:cs="Liberation Sans"/>
          <w:sz w:val="28"/>
          <w:szCs w:val="28"/>
        </w:rPr>
        <w:t>ют</w:t>
      </w:r>
      <w:r w:rsidRPr="001A446B">
        <w:rPr>
          <w:rFonts w:ascii="Times New Roman" w:eastAsia="SchoolBookSanPin" w:hAnsi="Times New Roman" w:cs="Liberation Sans"/>
          <w:sz w:val="28"/>
          <w:szCs w:val="28"/>
        </w:rPr>
        <w:t xml:space="preserve"> активность и самостоятельность обучающихся, сочета</w:t>
      </w:r>
      <w:r w:rsidR="00781176">
        <w:rPr>
          <w:rFonts w:ascii="Times New Roman" w:eastAsia="SchoolBookSanPin" w:hAnsi="Times New Roman" w:cs="Liberation Sans"/>
          <w:sz w:val="28"/>
          <w:szCs w:val="28"/>
        </w:rPr>
        <w:t xml:space="preserve">ние </w:t>
      </w:r>
      <w:r w:rsidRPr="001A446B">
        <w:rPr>
          <w:rFonts w:ascii="Times New Roman" w:eastAsia="SchoolBookSanPin" w:hAnsi="Times New Roman" w:cs="Liberation Sans"/>
          <w:sz w:val="28"/>
          <w:szCs w:val="28"/>
        </w:rPr>
        <w:t>индивидуальн</w:t>
      </w:r>
      <w:r w:rsidR="00781176">
        <w:rPr>
          <w:rFonts w:ascii="Times New Roman" w:eastAsia="SchoolBookSanPin" w:hAnsi="Times New Roman" w:cs="Liberation Sans"/>
          <w:sz w:val="28"/>
          <w:szCs w:val="28"/>
        </w:rPr>
        <w:t xml:space="preserve">ой </w:t>
      </w:r>
      <w:r w:rsidRPr="001A446B">
        <w:rPr>
          <w:rFonts w:ascii="Times New Roman" w:eastAsia="SchoolBookSanPin" w:hAnsi="Times New Roman" w:cs="Liberation Sans"/>
          <w:sz w:val="28"/>
          <w:szCs w:val="28"/>
        </w:rPr>
        <w:t xml:space="preserve"> и группов</w:t>
      </w:r>
      <w:r w:rsidR="00781176">
        <w:rPr>
          <w:rFonts w:ascii="Times New Roman" w:eastAsia="SchoolBookSanPin" w:hAnsi="Times New Roman" w:cs="Liberation Sans"/>
          <w:sz w:val="28"/>
          <w:szCs w:val="28"/>
        </w:rPr>
        <w:t>ой</w:t>
      </w:r>
      <w:r w:rsidRPr="001A446B">
        <w:rPr>
          <w:rFonts w:ascii="Times New Roman" w:eastAsia="SchoolBookSanPin" w:hAnsi="Times New Roman" w:cs="Liberation Sans"/>
          <w:sz w:val="28"/>
          <w:szCs w:val="28"/>
        </w:rPr>
        <w:t xml:space="preserve"> работ</w:t>
      </w:r>
      <w:r w:rsidR="00781176">
        <w:rPr>
          <w:rFonts w:ascii="Times New Roman" w:eastAsia="SchoolBookSanPin" w:hAnsi="Times New Roman" w:cs="Liberation Sans"/>
          <w:sz w:val="28"/>
          <w:szCs w:val="28"/>
        </w:rPr>
        <w:t>ы</w:t>
      </w:r>
      <w:r w:rsidRPr="001A446B">
        <w:rPr>
          <w:rFonts w:ascii="Times New Roman" w:eastAsia="SchoolBookSanPin" w:hAnsi="Times New Roman" w:cs="Liberation Sans"/>
          <w:sz w:val="28"/>
          <w:szCs w:val="28"/>
        </w:rPr>
        <w:t>; обеспечива</w:t>
      </w:r>
      <w:r w:rsidR="00781176">
        <w:rPr>
          <w:rFonts w:ascii="Times New Roman" w:eastAsia="SchoolBookSanPin" w:hAnsi="Times New Roman" w:cs="Liberation Sans"/>
          <w:sz w:val="28"/>
          <w:szCs w:val="28"/>
        </w:rPr>
        <w:t>ют</w:t>
      </w:r>
      <w:r w:rsidRPr="001A446B">
        <w:rPr>
          <w:rFonts w:ascii="Times New Roman" w:eastAsia="SchoolBookSanPin" w:hAnsi="Times New Roman" w:cs="Liberation Sans"/>
          <w:sz w:val="28"/>
          <w:szCs w:val="28"/>
        </w:rPr>
        <w:t xml:space="preserve">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w:t>
      </w:r>
      <w:r w:rsidR="00026521" w:rsidRPr="00026521">
        <w:rPr>
          <w:rFonts w:ascii="Times New Roman" w:eastAsia="SchoolBookSanPin" w:hAnsi="Times New Roman" w:cs="Liberation Sans"/>
          <w:sz w:val="28"/>
          <w:szCs w:val="28"/>
        </w:rPr>
        <w:t xml:space="preserve"> экскурсии (в музеи, парки, на предприятия и другие), походы, деловые игры и другое.</w:t>
      </w:r>
    </w:p>
    <w:p w:rsidR="00026521" w:rsidRPr="00026521" w:rsidRDefault="00026521" w:rsidP="00026521">
      <w:pPr>
        <w:spacing w:after="0" w:line="348" w:lineRule="auto"/>
        <w:ind w:firstLine="709"/>
        <w:jc w:val="both"/>
        <w:rPr>
          <w:rFonts w:ascii="Times New Roman" w:eastAsia="SchoolBookSanPin" w:hAnsi="Times New Roman" w:cs="Liberation Sans"/>
          <w:sz w:val="28"/>
          <w:szCs w:val="28"/>
        </w:rPr>
      </w:pPr>
      <w:r w:rsidRPr="00026521">
        <w:rPr>
          <w:rFonts w:ascii="Times New Roman" w:eastAsia="SchoolBookSanPin" w:hAnsi="Times New Roman" w:cs="Liberation Sans"/>
          <w:sz w:val="28"/>
          <w:szCs w:val="28"/>
        </w:rPr>
        <w:t>169.13. В зависимости от конкретных условий реализации основной общеобразовательной программы, числа обучающихся и их возрастных особенностей</w:t>
      </w:r>
      <w:r>
        <w:rPr>
          <w:rFonts w:ascii="Times New Roman" w:eastAsia="SchoolBookSanPin" w:hAnsi="Times New Roman" w:cs="Liberation Sans"/>
          <w:sz w:val="28"/>
          <w:szCs w:val="28"/>
        </w:rPr>
        <w:t xml:space="preserve"> МОУ Тимирязевской СШ </w:t>
      </w:r>
      <w:r w:rsidRPr="00026521">
        <w:rPr>
          <w:rFonts w:ascii="Times New Roman" w:eastAsia="SchoolBookSanPin" w:hAnsi="Times New Roman" w:cs="Liberation Sans"/>
          <w:sz w:val="28"/>
          <w:szCs w:val="28"/>
        </w:rPr>
        <w:t xml:space="preserve"> допускается формирование учебных групп из обучающихся разных классов в пределах одного уровня образования.</w:t>
      </w:r>
    </w:p>
    <w:p w:rsidR="00026521" w:rsidRPr="00026521" w:rsidRDefault="00026521" w:rsidP="00026521">
      <w:pPr>
        <w:spacing w:after="0" w:line="348" w:lineRule="auto"/>
        <w:ind w:firstLine="709"/>
        <w:jc w:val="both"/>
        <w:rPr>
          <w:rFonts w:ascii="Times New Roman" w:eastAsia="SchoolBookSanPin" w:hAnsi="Times New Roman" w:cs="Liberation Sans"/>
          <w:sz w:val="28"/>
          <w:szCs w:val="28"/>
        </w:rPr>
      </w:pPr>
      <w:r w:rsidRPr="00026521">
        <w:rPr>
          <w:rFonts w:ascii="Times New Roman" w:eastAsia="SchoolBookSanPin" w:hAnsi="Times New Roman" w:cs="Liberation Sans"/>
          <w:sz w:val="28"/>
          <w:szCs w:val="28"/>
        </w:rPr>
        <w:lastRenderedPageBreak/>
        <w:t xml:space="preserve">169.14. В целях реализации плана внеурочной деятельности </w:t>
      </w:r>
      <w:r>
        <w:rPr>
          <w:rFonts w:ascii="Times New Roman" w:eastAsia="SchoolBookSanPin" w:hAnsi="Times New Roman" w:cs="Liberation Sans"/>
          <w:sz w:val="28"/>
          <w:szCs w:val="28"/>
        </w:rPr>
        <w:t xml:space="preserve">МОУ Тимирязевской СШ </w:t>
      </w:r>
      <w:r w:rsidRPr="00026521">
        <w:rPr>
          <w:rFonts w:ascii="Times New Roman" w:eastAsia="SchoolBookSanPin" w:hAnsi="Times New Roman" w:cs="Liberation Sans"/>
          <w:sz w:val="28"/>
          <w:szCs w:val="28"/>
        </w:rPr>
        <w:t>предусматриваться использование ресурсов дополнительного образования</w:t>
      </w:r>
      <w:r>
        <w:rPr>
          <w:rFonts w:ascii="Times New Roman" w:eastAsia="SchoolBookSanPin" w:hAnsi="Times New Roman" w:cs="Liberation Sans"/>
          <w:sz w:val="28"/>
          <w:szCs w:val="28"/>
        </w:rPr>
        <w:t>:</w:t>
      </w:r>
      <w:r w:rsidR="00301A03">
        <w:rPr>
          <w:rFonts w:ascii="Times New Roman" w:eastAsia="SchoolBookSanPin" w:hAnsi="Times New Roman" w:cs="Liberation Sans"/>
          <w:sz w:val="28"/>
          <w:szCs w:val="28"/>
        </w:rPr>
        <w:t xml:space="preserve"> центра</w:t>
      </w:r>
      <w:r>
        <w:rPr>
          <w:rFonts w:ascii="Times New Roman" w:eastAsia="SchoolBookSanPin" w:hAnsi="Times New Roman" w:cs="Liberation Sans"/>
          <w:sz w:val="28"/>
          <w:szCs w:val="28"/>
        </w:rPr>
        <w:t xml:space="preserve"> </w:t>
      </w:r>
      <w:r w:rsidRPr="00026521">
        <w:rPr>
          <w:rFonts w:ascii="Times New Roman" w:eastAsia="SchoolBookSanPin" w:hAnsi="Times New Roman" w:cs="Liberation Sans"/>
          <w:sz w:val="28"/>
          <w:szCs w:val="28"/>
        </w:rPr>
        <w:t>«Точка Роста»  соответствующей направленности</w:t>
      </w:r>
      <w:r>
        <w:rPr>
          <w:rFonts w:ascii="Times New Roman" w:eastAsia="SchoolBookSanPin" w:hAnsi="Times New Roman" w:cs="Liberation Sans"/>
          <w:sz w:val="28"/>
          <w:szCs w:val="28"/>
        </w:rPr>
        <w:t>.</w:t>
      </w:r>
    </w:p>
    <w:p w:rsidR="00826551" w:rsidRPr="00826551" w:rsidRDefault="00826551" w:rsidP="00826551">
      <w:pPr>
        <w:spacing w:after="0" w:line="240" w:lineRule="atLeast"/>
        <w:jc w:val="center"/>
        <w:rPr>
          <w:rFonts w:ascii="Times New Roman" w:eastAsiaTheme="minorEastAsia" w:hAnsi="Times New Roman" w:cs="Times New Roman"/>
          <w:sz w:val="28"/>
          <w:szCs w:val="28"/>
        </w:rPr>
      </w:pPr>
      <w:r w:rsidRPr="00826551">
        <w:rPr>
          <w:rFonts w:ascii="Times New Roman" w:eastAsiaTheme="minorEastAsia" w:hAnsi="Times New Roman" w:cs="Times New Roman"/>
          <w:sz w:val="28"/>
          <w:szCs w:val="28"/>
        </w:rPr>
        <w:t xml:space="preserve">План  внеурочной деятельности основного общего образования </w:t>
      </w:r>
    </w:p>
    <w:p w:rsidR="00826551" w:rsidRPr="00826551" w:rsidRDefault="00826551" w:rsidP="00826551">
      <w:pPr>
        <w:spacing w:after="0" w:line="240" w:lineRule="atLeast"/>
        <w:jc w:val="center"/>
        <w:rPr>
          <w:rFonts w:ascii="Times New Roman" w:eastAsiaTheme="minorEastAsia" w:hAnsi="Times New Roman" w:cs="Times New Roman"/>
          <w:sz w:val="28"/>
          <w:szCs w:val="28"/>
        </w:rPr>
      </w:pPr>
      <w:r w:rsidRPr="00826551">
        <w:rPr>
          <w:rFonts w:ascii="Times New Roman" w:eastAsiaTheme="minorEastAsia" w:hAnsi="Times New Roman" w:cs="Times New Roman"/>
          <w:sz w:val="28"/>
          <w:szCs w:val="28"/>
        </w:rPr>
        <w:t xml:space="preserve">МОУ Тимирязевской средней школы </w:t>
      </w:r>
    </w:p>
    <w:p w:rsidR="00826551" w:rsidRPr="00826551" w:rsidRDefault="00826551" w:rsidP="00826551">
      <w:pPr>
        <w:spacing w:after="0" w:line="240" w:lineRule="atLeast"/>
        <w:jc w:val="center"/>
        <w:rPr>
          <w:rFonts w:ascii="Times New Roman" w:eastAsiaTheme="minorEastAsia" w:hAnsi="Times New Roman" w:cs="Times New Roman"/>
          <w:sz w:val="28"/>
          <w:szCs w:val="28"/>
        </w:rPr>
      </w:pPr>
      <w:r w:rsidRPr="00826551">
        <w:rPr>
          <w:rFonts w:ascii="Times New Roman" w:eastAsiaTheme="minorEastAsia" w:hAnsi="Times New Roman" w:cs="Times New Roman"/>
          <w:sz w:val="28"/>
          <w:szCs w:val="28"/>
        </w:rPr>
        <w:t xml:space="preserve"> по направлениям на 2024-2025 учебный год</w:t>
      </w:r>
    </w:p>
    <w:p w:rsidR="00826551" w:rsidRPr="00CF693B" w:rsidRDefault="00826551" w:rsidP="00826551">
      <w:pPr>
        <w:spacing w:after="0" w:line="240" w:lineRule="atLeast"/>
        <w:jc w:val="center"/>
        <w:rPr>
          <w:rFonts w:ascii="Times New Roman" w:eastAsiaTheme="minorEastAsia" w:hAnsi="Times New Roman" w:cs="Times New Roman"/>
          <w:sz w:val="28"/>
          <w:szCs w:val="28"/>
        </w:rPr>
      </w:pPr>
      <w:r w:rsidRPr="00826551">
        <w:rPr>
          <w:rFonts w:ascii="Times New Roman" w:eastAsiaTheme="minorEastAsia" w:hAnsi="Times New Roman" w:cs="Times New Roman"/>
          <w:sz w:val="28"/>
          <w:szCs w:val="28"/>
        </w:rPr>
        <w:t xml:space="preserve">  (5-</w:t>
      </w:r>
      <w:r w:rsidRPr="00CF693B">
        <w:rPr>
          <w:rFonts w:ascii="Times New Roman" w:eastAsiaTheme="minorEastAsia" w:hAnsi="Times New Roman" w:cs="Times New Roman"/>
          <w:sz w:val="28"/>
          <w:szCs w:val="28"/>
        </w:rPr>
        <w:t>7</w:t>
      </w:r>
      <w:r w:rsidRPr="00826551">
        <w:rPr>
          <w:rFonts w:ascii="Times New Roman" w:eastAsiaTheme="minorEastAsia" w:hAnsi="Times New Roman" w:cs="Times New Roman"/>
          <w:sz w:val="28"/>
          <w:szCs w:val="28"/>
        </w:rPr>
        <w:t>классы)</w:t>
      </w:r>
    </w:p>
    <w:p w:rsidR="00826551" w:rsidRPr="00826551" w:rsidRDefault="00826551" w:rsidP="00826551">
      <w:pPr>
        <w:spacing w:after="0" w:line="240" w:lineRule="atLeast"/>
        <w:rPr>
          <w:rFonts w:ascii="Times New Roman" w:eastAsiaTheme="minorEastAsia" w:hAnsi="Times New Roman" w:cs="Times New Roman"/>
          <w:b/>
        </w:rPr>
      </w:pPr>
    </w:p>
    <w:tbl>
      <w:tblPr>
        <w:tblStyle w:val="181"/>
        <w:tblW w:w="10675" w:type="dxa"/>
        <w:tblInd w:w="-601" w:type="dxa"/>
        <w:tblLayout w:type="fixed"/>
        <w:tblLook w:val="04A0" w:firstRow="1" w:lastRow="0" w:firstColumn="1" w:lastColumn="0" w:noHBand="0" w:noVBand="1"/>
      </w:tblPr>
      <w:tblGrid>
        <w:gridCol w:w="3909"/>
        <w:gridCol w:w="2612"/>
        <w:gridCol w:w="709"/>
        <w:gridCol w:w="818"/>
        <w:gridCol w:w="32"/>
        <w:gridCol w:w="709"/>
        <w:gridCol w:w="851"/>
        <w:gridCol w:w="992"/>
        <w:gridCol w:w="43"/>
      </w:tblGrid>
      <w:tr w:rsidR="00826551" w:rsidRPr="00826551" w:rsidTr="001A7B22">
        <w:trPr>
          <w:gridAfter w:val="1"/>
          <w:wAfter w:w="43" w:type="dxa"/>
          <w:trHeight w:val="268"/>
        </w:trPr>
        <w:tc>
          <w:tcPr>
            <w:tcW w:w="3909" w:type="dxa"/>
            <w:vMerge w:val="restart"/>
          </w:tcPr>
          <w:p w:rsidR="00826551" w:rsidRPr="00826551" w:rsidRDefault="00826551" w:rsidP="00826551">
            <w:pPr>
              <w:spacing w:line="240" w:lineRule="atLeast"/>
              <w:jc w:val="both"/>
              <w:rPr>
                <w:rFonts w:ascii="Times New Roman" w:hAnsi="Times New Roman"/>
                <w:b/>
                <w:sz w:val="24"/>
                <w:szCs w:val="24"/>
              </w:rPr>
            </w:pPr>
            <w:r w:rsidRPr="00826551">
              <w:rPr>
                <w:rFonts w:ascii="Times New Roman" w:hAnsi="Times New Roman"/>
                <w:sz w:val="24"/>
                <w:szCs w:val="24"/>
              </w:rPr>
              <w:t>Направление внеурочной деятельности</w:t>
            </w:r>
          </w:p>
        </w:tc>
        <w:tc>
          <w:tcPr>
            <w:tcW w:w="2612" w:type="dxa"/>
            <w:vMerge w:val="restart"/>
          </w:tcPr>
          <w:p w:rsidR="00826551" w:rsidRPr="00826551" w:rsidRDefault="00826551" w:rsidP="00826551">
            <w:pPr>
              <w:spacing w:line="240" w:lineRule="atLeast"/>
              <w:jc w:val="both"/>
              <w:rPr>
                <w:rFonts w:ascii="Times New Roman" w:hAnsi="Times New Roman"/>
                <w:b/>
                <w:sz w:val="24"/>
                <w:szCs w:val="24"/>
              </w:rPr>
            </w:pPr>
            <w:r w:rsidRPr="00826551">
              <w:rPr>
                <w:rFonts w:ascii="Times New Roman" w:hAnsi="Times New Roman"/>
                <w:sz w:val="24"/>
                <w:szCs w:val="24"/>
              </w:rPr>
              <w:t xml:space="preserve"> Название кружка</w:t>
            </w:r>
          </w:p>
        </w:tc>
        <w:tc>
          <w:tcPr>
            <w:tcW w:w="3119" w:type="dxa"/>
            <w:gridSpan w:val="5"/>
          </w:tcPr>
          <w:p w:rsidR="00826551" w:rsidRPr="00826551" w:rsidRDefault="00826551" w:rsidP="00826551">
            <w:pPr>
              <w:spacing w:line="240" w:lineRule="atLeast"/>
              <w:jc w:val="center"/>
              <w:rPr>
                <w:rFonts w:ascii="Times New Roman" w:hAnsi="Times New Roman"/>
                <w:b/>
                <w:sz w:val="24"/>
                <w:szCs w:val="24"/>
              </w:rPr>
            </w:pPr>
            <w:r w:rsidRPr="00826551">
              <w:rPr>
                <w:rFonts w:ascii="Times New Roman" w:hAnsi="Times New Roman"/>
                <w:sz w:val="24"/>
                <w:szCs w:val="24"/>
              </w:rPr>
              <w:t>Классы</w:t>
            </w:r>
          </w:p>
        </w:tc>
        <w:tc>
          <w:tcPr>
            <w:tcW w:w="992" w:type="dxa"/>
            <w:vMerge w:val="restart"/>
          </w:tcPr>
          <w:p w:rsidR="00826551" w:rsidRPr="00826551" w:rsidRDefault="00826551" w:rsidP="00826551">
            <w:pPr>
              <w:spacing w:line="240" w:lineRule="atLeast"/>
              <w:jc w:val="both"/>
              <w:rPr>
                <w:rFonts w:ascii="Times New Roman" w:hAnsi="Times New Roman"/>
                <w:b/>
                <w:sz w:val="24"/>
                <w:szCs w:val="24"/>
              </w:rPr>
            </w:pPr>
            <w:r w:rsidRPr="00826551">
              <w:rPr>
                <w:rFonts w:ascii="Times New Roman" w:hAnsi="Times New Roman"/>
                <w:b/>
                <w:sz w:val="24"/>
                <w:szCs w:val="24"/>
              </w:rPr>
              <w:t>Итого</w:t>
            </w:r>
          </w:p>
        </w:tc>
      </w:tr>
      <w:tr w:rsidR="00CF693B" w:rsidRPr="00AA211A" w:rsidTr="001A7B22">
        <w:trPr>
          <w:gridAfter w:val="1"/>
          <w:wAfter w:w="43" w:type="dxa"/>
          <w:trHeight w:val="418"/>
        </w:trPr>
        <w:tc>
          <w:tcPr>
            <w:tcW w:w="3909" w:type="dxa"/>
            <w:vMerge/>
          </w:tcPr>
          <w:p w:rsidR="00CF693B" w:rsidRPr="00826551" w:rsidRDefault="00CF693B" w:rsidP="00826551">
            <w:pPr>
              <w:spacing w:line="240" w:lineRule="atLeast"/>
              <w:jc w:val="both"/>
              <w:rPr>
                <w:rFonts w:ascii="Times New Roman" w:hAnsi="Times New Roman"/>
                <w:b/>
                <w:sz w:val="24"/>
                <w:szCs w:val="24"/>
              </w:rPr>
            </w:pPr>
          </w:p>
        </w:tc>
        <w:tc>
          <w:tcPr>
            <w:tcW w:w="2612" w:type="dxa"/>
            <w:vMerge/>
          </w:tcPr>
          <w:p w:rsidR="00CF693B" w:rsidRPr="00826551" w:rsidRDefault="00CF693B" w:rsidP="00826551">
            <w:pPr>
              <w:spacing w:line="240" w:lineRule="atLeast"/>
              <w:jc w:val="both"/>
              <w:rPr>
                <w:rFonts w:ascii="Times New Roman" w:hAnsi="Times New Roman"/>
                <w:b/>
                <w:sz w:val="24"/>
                <w:szCs w:val="24"/>
              </w:rPr>
            </w:pPr>
          </w:p>
        </w:tc>
        <w:tc>
          <w:tcPr>
            <w:tcW w:w="709" w:type="dxa"/>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5А</w:t>
            </w:r>
          </w:p>
        </w:tc>
        <w:tc>
          <w:tcPr>
            <w:tcW w:w="850" w:type="dxa"/>
            <w:gridSpan w:val="2"/>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5Б</w:t>
            </w:r>
          </w:p>
        </w:tc>
        <w:tc>
          <w:tcPr>
            <w:tcW w:w="709" w:type="dxa"/>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6</w:t>
            </w:r>
          </w:p>
        </w:tc>
        <w:tc>
          <w:tcPr>
            <w:tcW w:w="851" w:type="dxa"/>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7</w:t>
            </w:r>
          </w:p>
        </w:tc>
        <w:tc>
          <w:tcPr>
            <w:tcW w:w="992" w:type="dxa"/>
            <w:vMerge/>
            <w:vAlign w:val="center"/>
          </w:tcPr>
          <w:p w:rsidR="00CF693B" w:rsidRPr="00826551" w:rsidRDefault="00CF693B" w:rsidP="00826551">
            <w:pPr>
              <w:spacing w:line="240" w:lineRule="atLeast"/>
              <w:jc w:val="center"/>
              <w:rPr>
                <w:rFonts w:ascii="Times New Roman" w:hAnsi="Times New Roman"/>
                <w:b/>
                <w:sz w:val="24"/>
                <w:szCs w:val="24"/>
              </w:rPr>
            </w:pPr>
          </w:p>
        </w:tc>
      </w:tr>
      <w:tr w:rsidR="00CF693B" w:rsidRPr="00AA211A" w:rsidTr="001A7B22">
        <w:trPr>
          <w:gridAfter w:val="1"/>
          <w:wAfter w:w="43" w:type="dxa"/>
          <w:trHeight w:val="551"/>
        </w:trPr>
        <w:tc>
          <w:tcPr>
            <w:tcW w:w="3909" w:type="dxa"/>
            <w:vAlign w:val="center"/>
          </w:tcPr>
          <w:p w:rsidR="00CF693B" w:rsidRPr="00826551" w:rsidRDefault="00CF693B" w:rsidP="00826551">
            <w:pPr>
              <w:spacing w:line="240" w:lineRule="atLeast"/>
              <w:jc w:val="both"/>
              <w:rPr>
                <w:rFonts w:ascii="Times New Roman" w:hAnsi="Times New Roman"/>
                <w:b/>
                <w:sz w:val="24"/>
                <w:szCs w:val="24"/>
              </w:rPr>
            </w:pPr>
            <w:r w:rsidRPr="00826551">
              <w:rPr>
                <w:rFonts w:ascii="Times New Roman" w:hAnsi="Times New Roman"/>
                <w:sz w:val="24"/>
                <w:szCs w:val="24"/>
              </w:rPr>
              <w:t>Информационно-просветительские занятия патриотической, нравственной и экологической направленности</w:t>
            </w:r>
          </w:p>
        </w:tc>
        <w:tc>
          <w:tcPr>
            <w:tcW w:w="2612" w:type="dxa"/>
            <w:vAlign w:val="center"/>
          </w:tcPr>
          <w:p w:rsidR="00CF693B" w:rsidRPr="00826551" w:rsidRDefault="00CF693B" w:rsidP="00826551">
            <w:pPr>
              <w:rPr>
                <w:rFonts w:ascii="Times New Roman" w:hAnsi="Times New Roman"/>
                <w:sz w:val="24"/>
                <w:szCs w:val="24"/>
              </w:rPr>
            </w:pPr>
            <w:r w:rsidRPr="00826551">
              <w:rPr>
                <w:rFonts w:ascii="Times New Roman" w:hAnsi="Times New Roman"/>
                <w:sz w:val="24"/>
                <w:szCs w:val="24"/>
              </w:rPr>
              <w:t>«Разговор о важном»</w:t>
            </w:r>
          </w:p>
        </w:tc>
        <w:tc>
          <w:tcPr>
            <w:tcW w:w="709" w:type="dxa"/>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1</w:t>
            </w:r>
          </w:p>
        </w:tc>
        <w:tc>
          <w:tcPr>
            <w:tcW w:w="850" w:type="dxa"/>
            <w:gridSpan w:val="2"/>
            <w:shd w:val="clear" w:color="auto" w:fill="FFFFFF" w:themeFill="background1"/>
            <w:vAlign w:val="center"/>
          </w:tcPr>
          <w:p w:rsidR="00CF693B" w:rsidRPr="00826551" w:rsidRDefault="00CF693B" w:rsidP="00CF693B">
            <w:pPr>
              <w:spacing w:line="240" w:lineRule="atLeast"/>
              <w:jc w:val="center"/>
              <w:rPr>
                <w:rFonts w:ascii="Times New Roman" w:hAnsi="Times New Roman"/>
                <w:b/>
                <w:sz w:val="24"/>
                <w:szCs w:val="24"/>
              </w:rPr>
            </w:pPr>
            <w:r w:rsidRPr="00826551">
              <w:rPr>
                <w:rFonts w:ascii="Times New Roman" w:hAnsi="Times New Roman"/>
                <w:b/>
                <w:sz w:val="24"/>
                <w:szCs w:val="24"/>
              </w:rPr>
              <w:t>1</w:t>
            </w:r>
          </w:p>
        </w:tc>
        <w:tc>
          <w:tcPr>
            <w:tcW w:w="709" w:type="dxa"/>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1</w:t>
            </w:r>
          </w:p>
        </w:tc>
        <w:tc>
          <w:tcPr>
            <w:tcW w:w="851" w:type="dxa"/>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1</w:t>
            </w:r>
          </w:p>
        </w:tc>
        <w:tc>
          <w:tcPr>
            <w:tcW w:w="992" w:type="dxa"/>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4</w:t>
            </w:r>
          </w:p>
        </w:tc>
      </w:tr>
      <w:tr w:rsidR="00CF693B" w:rsidRPr="00AA211A" w:rsidTr="001A7B22">
        <w:trPr>
          <w:gridAfter w:val="1"/>
          <w:wAfter w:w="43" w:type="dxa"/>
          <w:trHeight w:val="625"/>
        </w:trPr>
        <w:tc>
          <w:tcPr>
            <w:tcW w:w="3909" w:type="dxa"/>
            <w:vMerge w:val="restart"/>
            <w:vAlign w:val="center"/>
          </w:tcPr>
          <w:p w:rsidR="00CF693B" w:rsidRPr="00826551" w:rsidRDefault="00CF693B" w:rsidP="00826551">
            <w:pPr>
              <w:spacing w:line="240" w:lineRule="atLeast"/>
              <w:jc w:val="both"/>
              <w:rPr>
                <w:rFonts w:ascii="Times New Roman" w:hAnsi="Times New Roman"/>
                <w:b/>
                <w:sz w:val="24"/>
                <w:szCs w:val="24"/>
              </w:rPr>
            </w:pPr>
            <w:r w:rsidRPr="00826551">
              <w:rPr>
                <w:rFonts w:ascii="Times New Roman" w:hAnsi="Times New Roman"/>
                <w:sz w:val="24"/>
                <w:szCs w:val="24"/>
              </w:rPr>
              <w:t>Занятия по формированию функциональной грамотности</w:t>
            </w:r>
          </w:p>
        </w:tc>
        <w:tc>
          <w:tcPr>
            <w:tcW w:w="2612" w:type="dxa"/>
            <w:vAlign w:val="center"/>
          </w:tcPr>
          <w:p w:rsidR="00CF693B" w:rsidRPr="00826551" w:rsidRDefault="00CF693B" w:rsidP="00826551">
            <w:pPr>
              <w:rPr>
                <w:rFonts w:ascii="Times New Roman" w:hAnsi="Times New Roman"/>
                <w:sz w:val="24"/>
                <w:szCs w:val="24"/>
              </w:rPr>
            </w:pPr>
            <w:r w:rsidRPr="00826551">
              <w:rPr>
                <w:rFonts w:ascii="Times New Roman" w:hAnsi="Times New Roman"/>
                <w:sz w:val="24"/>
                <w:szCs w:val="24"/>
              </w:rPr>
              <w:t>«Функциональная грамотность. Учимся для жизни» (Модуль «Естественно-научный»)</w:t>
            </w:r>
          </w:p>
        </w:tc>
        <w:tc>
          <w:tcPr>
            <w:tcW w:w="709" w:type="dxa"/>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1</w:t>
            </w:r>
          </w:p>
        </w:tc>
        <w:tc>
          <w:tcPr>
            <w:tcW w:w="850" w:type="dxa"/>
            <w:gridSpan w:val="2"/>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1</w:t>
            </w:r>
          </w:p>
        </w:tc>
        <w:tc>
          <w:tcPr>
            <w:tcW w:w="709" w:type="dxa"/>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0</w:t>
            </w:r>
          </w:p>
        </w:tc>
        <w:tc>
          <w:tcPr>
            <w:tcW w:w="851" w:type="dxa"/>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0</w:t>
            </w:r>
          </w:p>
        </w:tc>
        <w:tc>
          <w:tcPr>
            <w:tcW w:w="992" w:type="dxa"/>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2</w:t>
            </w:r>
          </w:p>
        </w:tc>
      </w:tr>
      <w:tr w:rsidR="00CF693B" w:rsidRPr="00AA211A" w:rsidTr="001A7B22">
        <w:trPr>
          <w:gridAfter w:val="1"/>
          <w:wAfter w:w="43" w:type="dxa"/>
          <w:trHeight w:val="625"/>
        </w:trPr>
        <w:tc>
          <w:tcPr>
            <w:tcW w:w="3909" w:type="dxa"/>
            <w:vMerge/>
            <w:vAlign w:val="center"/>
          </w:tcPr>
          <w:p w:rsidR="00CF693B" w:rsidRPr="00826551" w:rsidRDefault="00CF693B" w:rsidP="00826551">
            <w:pPr>
              <w:spacing w:line="240" w:lineRule="atLeast"/>
              <w:jc w:val="both"/>
              <w:rPr>
                <w:rFonts w:ascii="Times New Roman" w:hAnsi="Times New Roman"/>
                <w:sz w:val="24"/>
                <w:szCs w:val="24"/>
              </w:rPr>
            </w:pPr>
          </w:p>
        </w:tc>
        <w:tc>
          <w:tcPr>
            <w:tcW w:w="2612" w:type="dxa"/>
            <w:vAlign w:val="center"/>
          </w:tcPr>
          <w:p w:rsidR="00CF693B" w:rsidRPr="00826551" w:rsidRDefault="00CF693B" w:rsidP="00826551">
            <w:pPr>
              <w:rPr>
                <w:rFonts w:ascii="Times New Roman" w:hAnsi="Times New Roman"/>
                <w:sz w:val="24"/>
                <w:szCs w:val="24"/>
              </w:rPr>
            </w:pPr>
            <w:r w:rsidRPr="00826551">
              <w:rPr>
                <w:rFonts w:ascii="Times New Roman" w:hAnsi="Times New Roman"/>
                <w:sz w:val="24"/>
                <w:szCs w:val="24"/>
              </w:rPr>
              <w:t>«Функциональная грамотность. Учимся для жизни»</w:t>
            </w:r>
          </w:p>
        </w:tc>
        <w:tc>
          <w:tcPr>
            <w:tcW w:w="709" w:type="dxa"/>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0</w:t>
            </w:r>
          </w:p>
        </w:tc>
        <w:tc>
          <w:tcPr>
            <w:tcW w:w="850" w:type="dxa"/>
            <w:gridSpan w:val="2"/>
            <w:shd w:val="clear" w:color="auto" w:fill="FFFFFF" w:themeFill="background1"/>
          </w:tcPr>
          <w:p w:rsidR="00CF693B" w:rsidRPr="00826551" w:rsidRDefault="00CF693B" w:rsidP="00826551">
            <w:pPr>
              <w:spacing w:line="240" w:lineRule="atLeast"/>
              <w:jc w:val="center"/>
              <w:rPr>
                <w:rFonts w:ascii="Times New Roman" w:hAnsi="Times New Roman"/>
                <w:b/>
                <w:sz w:val="24"/>
                <w:szCs w:val="24"/>
              </w:rPr>
            </w:pPr>
          </w:p>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0</w:t>
            </w:r>
          </w:p>
        </w:tc>
        <w:tc>
          <w:tcPr>
            <w:tcW w:w="709" w:type="dxa"/>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1</w:t>
            </w:r>
          </w:p>
        </w:tc>
        <w:tc>
          <w:tcPr>
            <w:tcW w:w="851" w:type="dxa"/>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1</w:t>
            </w:r>
          </w:p>
        </w:tc>
        <w:tc>
          <w:tcPr>
            <w:tcW w:w="992" w:type="dxa"/>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2</w:t>
            </w:r>
          </w:p>
        </w:tc>
      </w:tr>
      <w:tr w:rsidR="00CF693B" w:rsidRPr="00AA211A" w:rsidTr="001A7B22">
        <w:trPr>
          <w:gridAfter w:val="1"/>
          <w:wAfter w:w="43" w:type="dxa"/>
          <w:trHeight w:val="894"/>
        </w:trPr>
        <w:tc>
          <w:tcPr>
            <w:tcW w:w="3909" w:type="dxa"/>
            <w:vMerge/>
            <w:vAlign w:val="center"/>
          </w:tcPr>
          <w:p w:rsidR="00CF693B" w:rsidRPr="00826551" w:rsidRDefault="00CF693B" w:rsidP="00826551">
            <w:pPr>
              <w:spacing w:line="240" w:lineRule="atLeast"/>
              <w:jc w:val="both"/>
              <w:rPr>
                <w:rFonts w:ascii="Times New Roman" w:hAnsi="Times New Roman"/>
                <w:sz w:val="24"/>
                <w:szCs w:val="24"/>
              </w:rPr>
            </w:pPr>
          </w:p>
        </w:tc>
        <w:tc>
          <w:tcPr>
            <w:tcW w:w="2612" w:type="dxa"/>
            <w:vAlign w:val="center"/>
          </w:tcPr>
          <w:p w:rsidR="00CF693B" w:rsidRPr="00826551" w:rsidRDefault="00CF693B" w:rsidP="00826551">
            <w:pPr>
              <w:rPr>
                <w:rFonts w:ascii="Times New Roman" w:hAnsi="Times New Roman"/>
                <w:sz w:val="24"/>
                <w:szCs w:val="24"/>
              </w:rPr>
            </w:pPr>
            <w:r w:rsidRPr="00826551">
              <w:rPr>
                <w:rFonts w:ascii="Times New Roman" w:hAnsi="Times New Roman"/>
                <w:sz w:val="24"/>
                <w:szCs w:val="24"/>
              </w:rPr>
              <w:t>«Основы финансовой грамотности. Финансовая культура»</w:t>
            </w:r>
          </w:p>
        </w:tc>
        <w:tc>
          <w:tcPr>
            <w:tcW w:w="709" w:type="dxa"/>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1</w:t>
            </w:r>
          </w:p>
        </w:tc>
        <w:tc>
          <w:tcPr>
            <w:tcW w:w="850" w:type="dxa"/>
            <w:gridSpan w:val="2"/>
            <w:shd w:val="clear" w:color="auto" w:fill="FFFFFF" w:themeFill="background1"/>
          </w:tcPr>
          <w:p w:rsidR="00CF693B" w:rsidRPr="00826551" w:rsidRDefault="00CF693B" w:rsidP="00826551">
            <w:pPr>
              <w:spacing w:line="240" w:lineRule="atLeast"/>
              <w:jc w:val="center"/>
              <w:rPr>
                <w:rFonts w:ascii="Times New Roman" w:hAnsi="Times New Roman"/>
                <w:b/>
                <w:sz w:val="24"/>
                <w:szCs w:val="24"/>
              </w:rPr>
            </w:pPr>
          </w:p>
          <w:p w:rsidR="00CF693B" w:rsidRPr="00826551" w:rsidRDefault="00CF693B" w:rsidP="00CF693B">
            <w:pPr>
              <w:spacing w:line="240" w:lineRule="atLeast"/>
              <w:jc w:val="center"/>
              <w:rPr>
                <w:rFonts w:ascii="Times New Roman" w:hAnsi="Times New Roman"/>
                <w:b/>
                <w:sz w:val="24"/>
                <w:szCs w:val="24"/>
              </w:rPr>
            </w:pPr>
            <w:r w:rsidRPr="00826551">
              <w:rPr>
                <w:rFonts w:ascii="Times New Roman" w:hAnsi="Times New Roman"/>
                <w:b/>
                <w:sz w:val="24"/>
                <w:szCs w:val="24"/>
              </w:rPr>
              <w:t>1</w:t>
            </w:r>
          </w:p>
        </w:tc>
        <w:tc>
          <w:tcPr>
            <w:tcW w:w="709" w:type="dxa"/>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0</w:t>
            </w:r>
          </w:p>
        </w:tc>
        <w:tc>
          <w:tcPr>
            <w:tcW w:w="851" w:type="dxa"/>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0</w:t>
            </w:r>
          </w:p>
        </w:tc>
        <w:tc>
          <w:tcPr>
            <w:tcW w:w="992" w:type="dxa"/>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2</w:t>
            </w:r>
          </w:p>
        </w:tc>
      </w:tr>
      <w:tr w:rsidR="00CF693B" w:rsidRPr="00AA211A" w:rsidTr="001A7B22">
        <w:trPr>
          <w:gridAfter w:val="1"/>
          <w:wAfter w:w="43" w:type="dxa"/>
          <w:trHeight w:val="1260"/>
        </w:trPr>
        <w:tc>
          <w:tcPr>
            <w:tcW w:w="3909" w:type="dxa"/>
            <w:vAlign w:val="center"/>
          </w:tcPr>
          <w:p w:rsidR="00CF693B" w:rsidRPr="00826551" w:rsidRDefault="00CF693B" w:rsidP="00826551">
            <w:pPr>
              <w:spacing w:line="240" w:lineRule="atLeast"/>
              <w:jc w:val="both"/>
              <w:rPr>
                <w:rFonts w:ascii="Times New Roman" w:hAnsi="Times New Roman"/>
                <w:sz w:val="24"/>
                <w:szCs w:val="24"/>
              </w:rPr>
            </w:pPr>
            <w:r w:rsidRPr="00826551">
              <w:rPr>
                <w:rFonts w:ascii="Times New Roman" w:hAnsi="Times New Roman"/>
                <w:sz w:val="24"/>
                <w:szCs w:val="24"/>
              </w:rPr>
              <w:t>Занятия, направленные на удовлетворение профориентационых интересов и потребностей обучающихся</w:t>
            </w:r>
          </w:p>
        </w:tc>
        <w:tc>
          <w:tcPr>
            <w:tcW w:w="2612" w:type="dxa"/>
            <w:vAlign w:val="center"/>
          </w:tcPr>
          <w:p w:rsidR="00CF693B" w:rsidRPr="00826551" w:rsidRDefault="00CF693B" w:rsidP="00826551">
            <w:pPr>
              <w:rPr>
                <w:rFonts w:ascii="Times New Roman" w:hAnsi="Times New Roman"/>
                <w:sz w:val="24"/>
                <w:szCs w:val="24"/>
              </w:rPr>
            </w:pPr>
            <w:r w:rsidRPr="00826551">
              <w:rPr>
                <w:rFonts w:ascii="Times New Roman" w:hAnsi="Times New Roman"/>
                <w:sz w:val="24"/>
                <w:szCs w:val="24"/>
              </w:rPr>
              <w:t>«Россия - мои горизонты»</w:t>
            </w:r>
          </w:p>
        </w:tc>
        <w:tc>
          <w:tcPr>
            <w:tcW w:w="709" w:type="dxa"/>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0</w:t>
            </w:r>
          </w:p>
        </w:tc>
        <w:tc>
          <w:tcPr>
            <w:tcW w:w="850" w:type="dxa"/>
            <w:gridSpan w:val="2"/>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0</w:t>
            </w:r>
          </w:p>
        </w:tc>
        <w:tc>
          <w:tcPr>
            <w:tcW w:w="709" w:type="dxa"/>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1</w:t>
            </w:r>
          </w:p>
        </w:tc>
        <w:tc>
          <w:tcPr>
            <w:tcW w:w="851" w:type="dxa"/>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1</w:t>
            </w:r>
          </w:p>
        </w:tc>
        <w:tc>
          <w:tcPr>
            <w:tcW w:w="992" w:type="dxa"/>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2</w:t>
            </w:r>
          </w:p>
        </w:tc>
      </w:tr>
      <w:tr w:rsidR="00CF693B" w:rsidRPr="00AA211A" w:rsidTr="001A7B22">
        <w:trPr>
          <w:gridAfter w:val="1"/>
          <w:wAfter w:w="43" w:type="dxa"/>
          <w:trHeight w:val="537"/>
        </w:trPr>
        <w:tc>
          <w:tcPr>
            <w:tcW w:w="3909" w:type="dxa"/>
            <w:vMerge w:val="restart"/>
            <w:vAlign w:val="center"/>
          </w:tcPr>
          <w:p w:rsidR="00CF693B" w:rsidRPr="00826551" w:rsidRDefault="00CF693B" w:rsidP="00826551">
            <w:pPr>
              <w:rPr>
                <w:rFonts w:ascii="Times New Roman" w:hAnsi="Times New Roman"/>
                <w:sz w:val="24"/>
                <w:szCs w:val="24"/>
              </w:rPr>
            </w:pPr>
            <w:r w:rsidRPr="00826551">
              <w:rPr>
                <w:rFonts w:ascii="Times New Roman" w:hAnsi="Times New Roman"/>
                <w:sz w:val="24"/>
                <w:szCs w:val="24"/>
              </w:rPr>
              <w:t>Занятия, связанные с реализацией особых интеллектуальных и социокультурных потребностей обучающихся</w:t>
            </w:r>
          </w:p>
          <w:p w:rsidR="00CF693B" w:rsidRPr="00826551" w:rsidRDefault="00CF693B" w:rsidP="00826551">
            <w:pPr>
              <w:rPr>
                <w:rFonts w:ascii="Times New Roman" w:hAnsi="Times New Roman"/>
                <w:sz w:val="24"/>
                <w:szCs w:val="24"/>
              </w:rPr>
            </w:pPr>
          </w:p>
          <w:p w:rsidR="00CF693B" w:rsidRPr="00826551" w:rsidRDefault="00CF693B" w:rsidP="00826551">
            <w:pPr>
              <w:rPr>
                <w:rFonts w:ascii="Times New Roman" w:hAnsi="Times New Roman"/>
                <w:sz w:val="24"/>
                <w:szCs w:val="24"/>
              </w:rPr>
            </w:pPr>
          </w:p>
        </w:tc>
        <w:tc>
          <w:tcPr>
            <w:tcW w:w="2612" w:type="dxa"/>
            <w:vAlign w:val="center"/>
          </w:tcPr>
          <w:p w:rsidR="00CF693B" w:rsidRPr="00826551" w:rsidRDefault="00CF693B" w:rsidP="00826551">
            <w:pPr>
              <w:rPr>
                <w:rFonts w:ascii="Times New Roman" w:hAnsi="Times New Roman"/>
                <w:sz w:val="24"/>
                <w:szCs w:val="24"/>
              </w:rPr>
            </w:pPr>
            <w:r w:rsidRPr="00826551">
              <w:rPr>
                <w:rFonts w:ascii="Times New Roman" w:hAnsi="Times New Roman"/>
                <w:sz w:val="24"/>
                <w:szCs w:val="24"/>
              </w:rPr>
              <w:t>«Умники и умницы»</w:t>
            </w:r>
          </w:p>
          <w:p w:rsidR="00CF693B" w:rsidRPr="00826551" w:rsidRDefault="00CF693B" w:rsidP="00826551">
            <w:pPr>
              <w:spacing w:line="240" w:lineRule="atLeast"/>
              <w:rPr>
                <w:rFonts w:ascii="Times New Roman" w:hAnsi="Times New Roman"/>
                <w:sz w:val="24"/>
                <w:szCs w:val="24"/>
              </w:rPr>
            </w:pPr>
            <w:r w:rsidRPr="00826551">
              <w:rPr>
                <w:rFonts w:ascii="Times New Roman" w:hAnsi="Times New Roman"/>
                <w:sz w:val="24"/>
                <w:szCs w:val="24"/>
              </w:rPr>
              <w:t xml:space="preserve"> </w:t>
            </w:r>
          </w:p>
        </w:tc>
        <w:tc>
          <w:tcPr>
            <w:tcW w:w="709" w:type="dxa"/>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p>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0</w:t>
            </w:r>
          </w:p>
          <w:p w:rsidR="00CF693B" w:rsidRPr="00826551" w:rsidRDefault="00CF693B" w:rsidP="00826551">
            <w:pPr>
              <w:spacing w:line="240" w:lineRule="atLeast"/>
              <w:jc w:val="center"/>
              <w:rPr>
                <w:rFonts w:ascii="Times New Roman" w:hAnsi="Times New Roman"/>
                <w:b/>
                <w:sz w:val="24"/>
                <w:szCs w:val="24"/>
              </w:rPr>
            </w:pPr>
          </w:p>
        </w:tc>
        <w:tc>
          <w:tcPr>
            <w:tcW w:w="850" w:type="dxa"/>
            <w:gridSpan w:val="2"/>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0</w:t>
            </w:r>
          </w:p>
        </w:tc>
        <w:tc>
          <w:tcPr>
            <w:tcW w:w="709" w:type="dxa"/>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0</w:t>
            </w:r>
          </w:p>
        </w:tc>
        <w:tc>
          <w:tcPr>
            <w:tcW w:w="851" w:type="dxa"/>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1</w:t>
            </w:r>
          </w:p>
        </w:tc>
        <w:tc>
          <w:tcPr>
            <w:tcW w:w="992" w:type="dxa"/>
            <w:vAlign w:val="center"/>
          </w:tcPr>
          <w:p w:rsidR="00CF693B" w:rsidRPr="00826551" w:rsidRDefault="00CF693B" w:rsidP="00826551">
            <w:pPr>
              <w:spacing w:line="240" w:lineRule="atLeast"/>
              <w:jc w:val="center"/>
              <w:rPr>
                <w:rFonts w:ascii="Times New Roman" w:hAnsi="Times New Roman"/>
                <w:b/>
                <w:sz w:val="24"/>
                <w:szCs w:val="24"/>
              </w:rPr>
            </w:pPr>
          </w:p>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1</w:t>
            </w:r>
          </w:p>
          <w:p w:rsidR="00CF693B" w:rsidRPr="00826551" w:rsidRDefault="00CF693B" w:rsidP="00826551">
            <w:pPr>
              <w:spacing w:line="240" w:lineRule="atLeast"/>
              <w:jc w:val="center"/>
              <w:rPr>
                <w:rFonts w:ascii="Times New Roman" w:hAnsi="Times New Roman"/>
                <w:b/>
                <w:sz w:val="24"/>
                <w:szCs w:val="24"/>
              </w:rPr>
            </w:pPr>
          </w:p>
        </w:tc>
      </w:tr>
      <w:tr w:rsidR="00CF693B" w:rsidRPr="00AA211A" w:rsidTr="001A7B22">
        <w:trPr>
          <w:gridAfter w:val="1"/>
          <w:wAfter w:w="43" w:type="dxa"/>
          <w:trHeight w:val="537"/>
        </w:trPr>
        <w:tc>
          <w:tcPr>
            <w:tcW w:w="3909" w:type="dxa"/>
            <w:vMerge/>
            <w:vAlign w:val="center"/>
          </w:tcPr>
          <w:p w:rsidR="00CF693B" w:rsidRPr="00826551" w:rsidRDefault="00CF693B" w:rsidP="00826551">
            <w:pPr>
              <w:rPr>
                <w:rFonts w:ascii="Times New Roman" w:hAnsi="Times New Roman"/>
                <w:sz w:val="24"/>
                <w:szCs w:val="24"/>
              </w:rPr>
            </w:pPr>
          </w:p>
        </w:tc>
        <w:tc>
          <w:tcPr>
            <w:tcW w:w="2612" w:type="dxa"/>
            <w:vAlign w:val="center"/>
          </w:tcPr>
          <w:p w:rsidR="00CF693B" w:rsidRPr="00826551" w:rsidRDefault="00CF693B" w:rsidP="00826551">
            <w:pPr>
              <w:rPr>
                <w:rFonts w:ascii="Times New Roman" w:hAnsi="Times New Roman"/>
                <w:sz w:val="24"/>
                <w:szCs w:val="24"/>
              </w:rPr>
            </w:pPr>
            <w:r w:rsidRPr="00826551">
              <w:rPr>
                <w:rFonts w:ascii="Times New Roman" w:hAnsi="Times New Roman"/>
                <w:sz w:val="24"/>
                <w:szCs w:val="24"/>
              </w:rPr>
              <w:t>«Занимательная информатика»</w:t>
            </w:r>
          </w:p>
        </w:tc>
        <w:tc>
          <w:tcPr>
            <w:tcW w:w="1559" w:type="dxa"/>
            <w:gridSpan w:val="3"/>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1</w:t>
            </w:r>
          </w:p>
        </w:tc>
        <w:tc>
          <w:tcPr>
            <w:tcW w:w="709" w:type="dxa"/>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0</w:t>
            </w:r>
          </w:p>
        </w:tc>
        <w:tc>
          <w:tcPr>
            <w:tcW w:w="851" w:type="dxa"/>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0</w:t>
            </w:r>
          </w:p>
        </w:tc>
        <w:tc>
          <w:tcPr>
            <w:tcW w:w="992" w:type="dxa"/>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1</w:t>
            </w:r>
          </w:p>
        </w:tc>
      </w:tr>
      <w:tr w:rsidR="00CF693B" w:rsidRPr="00AA211A" w:rsidTr="001A7B22">
        <w:trPr>
          <w:trHeight w:val="873"/>
        </w:trPr>
        <w:tc>
          <w:tcPr>
            <w:tcW w:w="3909" w:type="dxa"/>
            <w:vMerge/>
            <w:vAlign w:val="center"/>
          </w:tcPr>
          <w:p w:rsidR="00CF693B" w:rsidRPr="00826551" w:rsidRDefault="00CF693B" w:rsidP="00826551">
            <w:pPr>
              <w:rPr>
                <w:rFonts w:ascii="Times New Roman" w:hAnsi="Times New Roman"/>
                <w:sz w:val="24"/>
                <w:szCs w:val="24"/>
              </w:rPr>
            </w:pPr>
          </w:p>
        </w:tc>
        <w:tc>
          <w:tcPr>
            <w:tcW w:w="2612" w:type="dxa"/>
            <w:vAlign w:val="center"/>
          </w:tcPr>
          <w:p w:rsidR="00CF693B" w:rsidRPr="00826551" w:rsidRDefault="00CF693B" w:rsidP="00826551">
            <w:pPr>
              <w:rPr>
                <w:rFonts w:ascii="Times New Roman" w:hAnsi="Times New Roman"/>
                <w:sz w:val="24"/>
                <w:szCs w:val="24"/>
              </w:rPr>
            </w:pPr>
            <w:r w:rsidRPr="00826551">
              <w:rPr>
                <w:rFonts w:ascii="Times New Roman" w:hAnsi="Times New Roman"/>
                <w:sz w:val="24"/>
                <w:szCs w:val="24"/>
              </w:rPr>
              <w:t>«Искусственный интеллект»</w:t>
            </w:r>
          </w:p>
        </w:tc>
        <w:tc>
          <w:tcPr>
            <w:tcW w:w="709" w:type="dxa"/>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0</w:t>
            </w:r>
          </w:p>
        </w:tc>
        <w:tc>
          <w:tcPr>
            <w:tcW w:w="818" w:type="dxa"/>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0</w:t>
            </w:r>
          </w:p>
        </w:tc>
        <w:tc>
          <w:tcPr>
            <w:tcW w:w="741" w:type="dxa"/>
            <w:gridSpan w:val="2"/>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0</w:t>
            </w:r>
          </w:p>
        </w:tc>
        <w:tc>
          <w:tcPr>
            <w:tcW w:w="851" w:type="dxa"/>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1</w:t>
            </w:r>
          </w:p>
        </w:tc>
        <w:tc>
          <w:tcPr>
            <w:tcW w:w="1035" w:type="dxa"/>
            <w:gridSpan w:val="2"/>
            <w:shd w:val="clear" w:color="auto" w:fill="auto"/>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1</w:t>
            </w:r>
          </w:p>
        </w:tc>
      </w:tr>
      <w:tr w:rsidR="00CF693B" w:rsidRPr="00AA211A" w:rsidTr="001A7B22">
        <w:trPr>
          <w:trHeight w:val="941"/>
        </w:trPr>
        <w:tc>
          <w:tcPr>
            <w:tcW w:w="3909" w:type="dxa"/>
            <w:vAlign w:val="center"/>
          </w:tcPr>
          <w:p w:rsidR="00CF693B" w:rsidRPr="00826551" w:rsidRDefault="00CF693B" w:rsidP="00826551">
            <w:pPr>
              <w:spacing w:line="240" w:lineRule="atLeast"/>
              <w:jc w:val="both"/>
              <w:rPr>
                <w:rFonts w:ascii="Times New Roman" w:hAnsi="Times New Roman"/>
                <w:sz w:val="24"/>
                <w:szCs w:val="24"/>
              </w:rPr>
            </w:pPr>
            <w:r w:rsidRPr="00826551">
              <w:rPr>
                <w:rFonts w:ascii="Times New Roman" w:hAnsi="Times New Roman"/>
                <w:sz w:val="24"/>
                <w:szCs w:val="24"/>
              </w:rPr>
              <w:t>Занятия, направленные на удовлетворение интересов и потребностей обучающихся в творческом и физическом развитии, помощь в развитие способностей и талантов.</w:t>
            </w:r>
          </w:p>
        </w:tc>
        <w:tc>
          <w:tcPr>
            <w:tcW w:w="2612" w:type="dxa"/>
            <w:vAlign w:val="center"/>
          </w:tcPr>
          <w:p w:rsidR="00CF693B" w:rsidRPr="00826551" w:rsidRDefault="00CF693B" w:rsidP="00826551">
            <w:pPr>
              <w:rPr>
                <w:rFonts w:ascii="Times New Roman" w:hAnsi="Times New Roman"/>
                <w:sz w:val="24"/>
                <w:szCs w:val="24"/>
              </w:rPr>
            </w:pPr>
            <w:r w:rsidRPr="00826551">
              <w:rPr>
                <w:rFonts w:ascii="Times New Roman" w:hAnsi="Times New Roman"/>
                <w:sz w:val="24"/>
                <w:szCs w:val="24"/>
              </w:rPr>
              <w:t>«Спортивные игры»</w:t>
            </w:r>
          </w:p>
          <w:p w:rsidR="00CF693B" w:rsidRPr="00826551" w:rsidRDefault="00CF693B" w:rsidP="00826551">
            <w:pPr>
              <w:rPr>
                <w:rFonts w:ascii="Times New Roman" w:hAnsi="Times New Roman"/>
                <w:sz w:val="24"/>
                <w:szCs w:val="24"/>
              </w:rPr>
            </w:pPr>
            <w:r w:rsidRPr="00826551">
              <w:rPr>
                <w:rFonts w:ascii="Times New Roman" w:hAnsi="Times New Roman"/>
                <w:sz w:val="24"/>
                <w:szCs w:val="24"/>
              </w:rPr>
              <w:t xml:space="preserve"> </w:t>
            </w:r>
          </w:p>
        </w:tc>
        <w:tc>
          <w:tcPr>
            <w:tcW w:w="709" w:type="dxa"/>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0</w:t>
            </w:r>
          </w:p>
        </w:tc>
        <w:tc>
          <w:tcPr>
            <w:tcW w:w="818" w:type="dxa"/>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0</w:t>
            </w:r>
          </w:p>
        </w:tc>
        <w:tc>
          <w:tcPr>
            <w:tcW w:w="741" w:type="dxa"/>
            <w:gridSpan w:val="2"/>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0</w:t>
            </w:r>
          </w:p>
        </w:tc>
        <w:tc>
          <w:tcPr>
            <w:tcW w:w="851" w:type="dxa"/>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AA211A">
              <w:rPr>
                <w:rFonts w:ascii="Times New Roman" w:hAnsi="Times New Roman"/>
                <w:b/>
                <w:sz w:val="24"/>
                <w:szCs w:val="24"/>
              </w:rPr>
              <w:t>1</w:t>
            </w:r>
          </w:p>
        </w:tc>
        <w:tc>
          <w:tcPr>
            <w:tcW w:w="1035" w:type="dxa"/>
            <w:gridSpan w:val="2"/>
            <w:shd w:val="clear" w:color="auto" w:fill="auto"/>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1</w:t>
            </w:r>
          </w:p>
        </w:tc>
      </w:tr>
      <w:tr w:rsidR="00CF693B" w:rsidRPr="00AA211A" w:rsidTr="001A7B22">
        <w:trPr>
          <w:trHeight w:val="143"/>
        </w:trPr>
        <w:tc>
          <w:tcPr>
            <w:tcW w:w="3909" w:type="dxa"/>
            <w:vAlign w:val="center"/>
          </w:tcPr>
          <w:p w:rsidR="00CF693B" w:rsidRPr="00826551" w:rsidRDefault="00CF693B" w:rsidP="00826551">
            <w:pPr>
              <w:spacing w:line="240" w:lineRule="atLeast"/>
              <w:jc w:val="both"/>
              <w:rPr>
                <w:rFonts w:ascii="Times New Roman" w:hAnsi="Times New Roman"/>
                <w:sz w:val="24"/>
                <w:szCs w:val="24"/>
              </w:rPr>
            </w:pPr>
            <w:r w:rsidRPr="00826551">
              <w:rPr>
                <w:rFonts w:ascii="Times New Roman" w:hAnsi="Times New Roman"/>
                <w:sz w:val="24"/>
                <w:szCs w:val="24"/>
              </w:rPr>
              <w:t xml:space="preserve">Занятия, направленные на удовлетворение социальных интересов и потребностей </w:t>
            </w:r>
            <w:r w:rsidRPr="00826551">
              <w:rPr>
                <w:rFonts w:ascii="Times New Roman" w:hAnsi="Times New Roman"/>
                <w:sz w:val="24"/>
                <w:szCs w:val="24"/>
              </w:rPr>
              <w:lastRenderedPageBreak/>
              <w:t>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612" w:type="dxa"/>
            <w:vAlign w:val="center"/>
          </w:tcPr>
          <w:p w:rsidR="00CF693B" w:rsidRPr="00826551" w:rsidRDefault="00CF693B" w:rsidP="00826551">
            <w:pPr>
              <w:rPr>
                <w:rFonts w:ascii="Times New Roman" w:hAnsi="Times New Roman"/>
                <w:sz w:val="24"/>
                <w:szCs w:val="24"/>
              </w:rPr>
            </w:pPr>
            <w:r w:rsidRPr="00826551">
              <w:rPr>
                <w:rFonts w:ascii="Times New Roman" w:hAnsi="Times New Roman"/>
                <w:sz w:val="24"/>
                <w:szCs w:val="24"/>
              </w:rPr>
              <w:lastRenderedPageBreak/>
              <w:t xml:space="preserve"> </w:t>
            </w:r>
          </w:p>
        </w:tc>
        <w:tc>
          <w:tcPr>
            <w:tcW w:w="709" w:type="dxa"/>
            <w:shd w:val="clear" w:color="auto" w:fill="FFFFFF" w:themeFill="background1"/>
            <w:vAlign w:val="center"/>
          </w:tcPr>
          <w:p w:rsidR="00CF693B" w:rsidRPr="00826551" w:rsidRDefault="00CF693B" w:rsidP="00CF693B">
            <w:pPr>
              <w:spacing w:line="240" w:lineRule="atLeast"/>
              <w:jc w:val="center"/>
              <w:rPr>
                <w:rFonts w:ascii="Times New Roman" w:hAnsi="Times New Roman"/>
                <w:b/>
                <w:sz w:val="24"/>
                <w:szCs w:val="24"/>
              </w:rPr>
            </w:pPr>
          </w:p>
          <w:p w:rsidR="00CF693B" w:rsidRPr="00826551" w:rsidRDefault="00CF693B" w:rsidP="00CF693B">
            <w:pPr>
              <w:spacing w:line="240" w:lineRule="atLeast"/>
              <w:jc w:val="center"/>
              <w:rPr>
                <w:rFonts w:ascii="Times New Roman" w:hAnsi="Times New Roman"/>
                <w:b/>
                <w:sz w:val="24"/>
                <w:szCs w:val="24"/>
              </w:rPr>
            </w:pPr>
            <w:r w:rsidRPr="00826551">
              <w:rPr>
                <w:rFonts w:ascii="Times New Roman" w:hAnsi="Times New Roman"/>
                <w:b/>
                <w:sz w:val="24"/>
                <w:szCs w:val="24"/>
              </w:rPr>
              <w:t>0</w:t>
            </w:r>
          </w:p>
        </w:tc>
        <w:tc>
          <w:tcPr>
            <w:tcW w:w="818" w:type="dxa"/>
            <w:shd w:val="clear" w:color="auto" w:fill="FFFFFF" w:themeFill="background1"/>
            <w:vAlign w:val="center"/>
          </w:tcPr>
          <w:p w:rsidR="00CF693B" w:rsidRPr="00826551" w:rsidRDefault="00CF693B" w:rsidP="00CF693B">
            <w:pPr>
              <w:spacing w:line="240" w:lineRule="atLeast"/>
              <w:jc w:val="center"/>
              <w:rPr>
                <w:rFonts w:ascii="Times New Roman" w:hAnsi="Times New Roman"/>
                <w:b/>
                <w:sz w:val="24"/>
                <w:szCs w:val="24"/>
              </w:rPr>
            </w:pPr>
          </w:p>
          <w:p w:rsidR="00CF693B" w:rsidRPr="00826551" w:rsidRDefault="00CF693B" w:rsidP="00CF693B">
            <w:pPr>
              <w:spacing w:line="240" w:lineRule="atLeast"/>
              <w:jc w:val="center"/>
              <w:rPr>
                <w:rFonts w:ascii="Times New Roman" w:hAnsi="Times New Roman"/>
                <w:b/>
                <w:sz w:val="24"/>
                <w:szCs w:val="24"/>
              </w:rPr>
            </w:pPr>
            <w:r w:rsidRPr="00826551">
              <w:rPr>
                <w:rFonts w:ascii="Times New Roman" w:hAnsi="Times New Roman"/>
                <w:b/>
                <w:sz w:val="24"/>
                <w:szCs w:val="24"/>
              </w:rPr>
              <w:t>0</w:t>
            </w:r>
          </w:p>
        </w:tc>
        <w:tc>
          <w:tcPr>
            <w:tcW w:w="741" w:type="dxa"/>
            <w:gridSpan w:val="2"/>
            <w:shd w:val="clear" w:color="auto" w:fill="FFFFFF" w:themeFill="background1"/>
            <w:vAlign w:val="center"/>
          </w:tcPr>
          <w:p w:rsidR="00CF693B" w:rsidRPr="00826551" w:rsidRDefault="00CF693B" w:rsidP="00CF693B">
            <w:pPr>
              <w:spacing w:line="240" w:lineRule="atLeast"/>
              <w:jc w:val="center"/>
              <w:rPr>
                <w:rFonts w:ascii="Times New Roman" w:hAnsi="Times New Roman"/>
                <w:b/>
                <w:sz w:val="24"/>
                <w:szCs w:val="24"/>
              </w:rPr>
            </w:pPr>
          </w:p>
          <w:p w:rsidR="00CF693B" w:rsidRPr="00826551" w:rsidRDefault="00CF693B" w:rsidP="00CF693B">
            <w:pPr>
              <w:spacing w:line="240" w:lineRule="atLeast"/>
              <w:jc w:val="center"/>
              <w:rPr>
                <w:rFonts w:ascii="Times New Roman" w:hAnsi="Times New Roman"/>
                <w:b/>
                <w:sz w:val="24"/>
                <w:szCs w:val="24"/>
              </w:rPr>
            </w:pPr>
            <w:r w:rsidRPr="00826551">
              <w:rPr>
                <w:rFonts w:ascii="Times New Roman" w:hAnsi="Times New Roman"/>
                <w:b/>
                <w:sz w:val="24"/>
                <w:szCs w:val="24"/>
              </w:rPr>
              <w:t>0</w:t>
            </w:r>
          </w:p>
        </w:tc>
        <w:tc>
          <w:tcPr>
            <w:tcW w:w="851" w:type="dxa"/>
            <w:shd w:val="clear" w:color="auto" w:fill="FFFFFF" w:themeFill="background1"/>
            <w:vAlign w:val="center"/>
          </w:tcPr>
          <w:p w:rsidR="00CF693B" w:rsidRPr="00826551" w:rsidRDefault="00CF693B" w:rsidP="00CF693B">
            <w:pPr>
              <w:spacing w:line="240" w:lineRule="atLeast"/>
              <w:jc w:val="center"/>
              <w:rPr>
                <w:rFonts w:ascii="Times New Roman" w:hAnsi="Times New Roman"/>
                <w:b/>
                <w:sz w:val="24"/>
                <w:szCs w:val="24"/>
              </w:rPr>
            </w:pPr>
          </w:p>
          <w:p w:rsidR="00CF693B" w:rsidRPr="00826551" w:rsidRDefault="00CF693B" w:rsidP="00CF693B">
            <w:pPr>
              <w:spacing w:line="240" w:lineRule="atLeast"/>
              <w:jc w:val="center"/>
              <w:rPr>
                <w:rFonts w:ascii="Times New Roman" w:hAnsi="Times New Roman"/>
                <w:b/>
                <w:sz w:val="24"/>
                <w:szCs w:val="24"/>
              </w:rPr>
            </w:pPr>
            <w:r w:rsidRPr="00826551">
              <w:rPr>
                <w:rFonts w:ascii="Times New Roman" w:hAnsi="Times New Roman"/>
                <w:b/>
                <w:sz w:val="24"/>
                <w:szCs w:val="24"/>
              </w:rPr>
              <w:t>0</w:t>
            </w:r>
          </w:p>
        </w:tc>
        <w:tc>
          <w:tcPr>
            <w:tcW w:w="1035" w:type="dxa"/>
            <w:gridSpan w:val="2"/>
            <w:shd w:val="clear" w:color="auto" w:fill="auto"/>
            <w:vAlign w:val="center"/>
          </w:tcPr>
          <w:p w:rsidR="00CF693B" w:rsidRPr="00826551" w:rsidRDefault="00CF693B" w:rsidP="00CF693B">
            <w:pPr>
              <w:spacing w:line="240" w:lineRule="atLeast"/>
              <w:jc w:val="center"/>
              <w:rPr>
                <w:rFonts w:ascii="Times New Roman" w:hAnsi="Times New Roman"/>
                <w:b/>
                <w:sz w:val="24"/>
                <w:szCs w:val="24"/>
              </w:rPr>
            </w:pPr>
          </w:p>
          <w:p w:rsidR="00CF693B" w:rsidRPr="00826551" w:rsidRDefault="00CF693B" w:rsidP="00CF693B">
            <w:pPr>
              <w:spacing w:line="240" w:lineRule="atLeast"/>
              <w:jc w:val="center"/>
              <w:rPr>
                <w:rFonts w:ascii="Times New Roman" w:hAnsi="Times New Roman"/>
                <w:b/>
                <w:sz w:val="24"/>
                <w:szCs w:val="24"/>
              </w:rPr>
            </w:pPr>
            <w:r w:rsidRPr="00826551">
              <w:rPr>
                <w:rFonts w:ascii="Times New Roman" w:hAnsi="Times New Roman"/>
                <w:b/>
                <w:sz w:val="24"/>
                <w:szCs w:val="24"/>
              </w:rPr>
              <w:t>0</w:t>
            </w:r>
          </w:p>
        </w:tc>
      </w:tr>
      <w:tr w:rsidR="00CF693B" w:rsidRPr="00AA211A" w:rsidTr="001A7B22">
        <w:trPr>
          <w:trHeight w:val="143"/>
        </w:trPr>
        <w:tc>
          <w:tcPr>
            <w:tcW w:w="3909" w:type="dxa"/>
            <w:vAlign w:val="center"/>
          </w:tcPr>
          <w:p w:rsidR="00CF693B" w:rsidRPr="00826551" w:rsidRDefault="00CF693B" w:rsidP="00826551">
            <w:pPr>
              <w:spacing w:line="240" w:lineRule="atLeast"/>
              <w:jc w:val="both"/>
              <w:rPr>
                <w:rFonts w:ascii="Times New Roman" w:hAnsi="Times New Roman"/>
                <w:b/>
                <w:sz w:val="24"/>
                <w:szCs w:val="24"/>
              </w:rPr>
            </w:pPr>
            <w:r w:rsidRPr="00826551">
              <w:rPr>
                <w:rFonts w:ascii="Times New Roman" w:hAnsi="Times New Roman"/>
                <w:b/>
                <w:sz w:val="24"/>
                <w:szCs w:val="24"/>
              </w:rPr>
              <w:lastRenderedPageBreak/>
              <w:t>ИТОГО</w:t>
            </w:r>
          </w:p>
        </w:tc>
        <w:tc>
          <w:tcPr>
            <w:tcW w:w="2612" w:type="dxa"/>
            <w:vAlign w:val="center"/>
          </w:tcPr>
          <w:p w:rsidR="00CF693B" w:rsidRPr="00826551" w:rsidRDefault="00CF693B" w:rsidP="00826551">
            <w:pPr>
              <w:rPr>
                <w:rFonts w:ascii="Times New Roman" w:hAnsi="Times New Roman"/>
                <w:sz w:val="24"/>
                <w:szCs w:val="24"/>
              </w:rPr>
            </w:pPr>
          </w:p>
        </w:tc>
        <w:tc>
          <w:tcPr>
            <w:tcW w:w="709" w:type="dxa"/>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3</w:t>
            </w:r>
          </w:p>
        </w:tc>
        <w:tc>
          <w:tcPr>
            <w:tcW w:w="818" w:type="dxa"/>
            <w:shd w:val="clear" w:color="auto" w:fill="FFFFFF" w:themeFill="background1"/>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4</w:t>
            </w:r>
          </w:p>
        </w:tc>
        <w:tc>
          <w:tcPr>
            <w:tcW w:w="741" w:type="dxa"/>
            <w:gridSpan w:val="2"/>
            <w:shd w:val="clear" w:color="auto" w:fill="FFFFFF" w:themeFill="background1"/>
            <w:vAlign w:val="center"/>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3</w:t>
            </w:r>
          </w:p>
        </w:tc>
        <w:tc>
          <w:tcPr>
            <w:tcW w:w="851" w:type="dxa"/>
            <w:shd w:val="clear" w:color="auto" w:fill="FFFFFF" w:themeFill="background1"/>
          </w:tcPr>
          <w:p w:rsidR="00CF693B" w:rsidRPr="00826551" w:rsidRDefault="00CF693B" w:rsidP="00826551">
            <w:pPr>
              <w:spacing w:line="240" w:lineRule="atLeast"/>
              <w:jc w:val="center"/>
              <w:rPr>
                <w:rFonts w:ascii="Times New Roman" w:hAnsi="Times New Roman"/>
                <w:b/>
                <w:sz w:val="24"/>
                <w:szCs w:val="24"/>
              </w:rPr>
            </w:pPr>
            <w:r w:rsidRPr="00826551">
              <w:rPr>
                <w:rFonts w:ascii="Times New Roman" w:hAnsi="Times New Roman"/>
                <w:b/>
                <w:sz w:val="24"/>
                <w:szCs w:val="24"/>
              </w:rPr>
              <w:t>6</w:t>
            </w:r>
          </w:p>
        </w:tc>
        <w:tc>
          <w:tcPr>
            <w:tcW w:w="1035" w:type="dxa"/>
            <w:gridSpan w:val="2"/>
            <w:shd w:val="clear" w:color="auto" w:fill="auto"/>
            <w:vAlign w:val="center"/>
          </w:tcPr>
          <w:p w:rsidR="00CF693B" w:rsidRPr="00826551" w:rsidRDefault="00CF693B" w:rsidP="00826551">
            <w:pPr>
              <w:spacing w:line="240" w:lineRule="atLeast"/>
              <w:jc w:val="center"/>
              <w:rPr>
                <w:rFonts w:ascii="Times New Roman" w:hAnsi="Times New Roman"/>
                <w:b/>
                <w:sz w:val="24"/>
                <w:szCs w:val="24"/>
              </w:rPr>
            </w:pPr>
            <w:r w:rsidRPr="00AA211A">
              <w:rPr>
                <w:rFonts w:ascii="Times New Roman" w:hAnsi="Times New Roman"/>
                <w:b/>
                <w:sz w:val="24"/>
                <w:szCs w:val="24"/>
              </w:rPr>
              <w:t>16</w:t>
            </w:r>
          </w:p>
        </w:tc>
      </w:tr>
    </w:tbl>
    <w:p w:rsidR="001A446B" w:rsidRDefault="001A446B" w:rsidP="00781176">
      <w:pPr>
        <w:spacing w:after="0" w:line="360" w:lineRule="auto"/>
        <w:jc w:val="both"/>
        <w:rPr>
          <w:sz w:val="24"/>
          <w:szCs w:val="24"/>
        </w:rPr>
      </w:pPr>
    </w:p>
    <w:p w:rsidR="00300BD8" w:rsidRPr="00300BD8" w:rsidRDefault="00300BD8" w:rsidP="00300BD8">
      <w:pPr>
        <w:keepNext/>
        <w:keepLines/>
        <w:spacing w:after="0" w:line="360" w:lineRule="auto"/>
        <w:ind w:firstLine="708"/>
        <w:jc w:val="both"/>
        <w:outlineLvl w:val="6"/>
        <w:rPr>
          <w:rFonts w:ascii="Liberation Sans" w:eastAsia="SchoolBookSanPin" w:hAnsi="Liberation Sans" w:cs="Liberation Sans" w:hint="eastAsia"/>
          <w:bCs/>
          <w:i/>
          <w:iCs/>
          <w:sz w:val="28"/>
          <w:szCs w:val="28"/>
        </w:rPr>
      </w:pPr>
      <w:r w:rsidRPr="00300BD8">
        <w:rPr>
          <w:rFonts w:ascii="Times New Roman" w:eastAsia="SchoolBookSanPin" w:hAnsi="Times New Roman" w:cs="Times New Roman"/>
          <w:bCs/>
          <w:iCs/>
          <w:sz w:val="28"/>
          <w:szCs w:val="28"/>
        </w:rPr>
        <w:t xml:space="preserve">170.  </w:t>
      </w:r>
      <w:r w:rsidRPr="00300BD8">
        <w:rPr>
          <w:rFonts w:ascii="Times New Roman" w:eastAsia="SchoolBookSanPin" w:hAnsi="Times New Roman" w:cs="Times New Roman"/>
          <w:b/>
          <w:bCs/>
          <w:iCs/>
          <w:sz w:val="28"/>
          <w:szCs w:val="28"/>
        </w:rPr>
        <w:t>Календарный план воспитательной работы</w:t>
      </w:r>
      <w:r w:rsidRPr="00300BD8">
        <w:rPr>
          <w:rFonts w:ascii="Liberation Sans" w:eastAsia="SchoolBookSanPin" w:hAnsi="Liberation Sans" w:cs="Liberation Sans"/>
          <w:b/>
          <w:bCs/>
          <w:i/>
          <w:iCs/>
          <w:sz w:val="28"/>
          <w:szCs w:val="28"/>
        </w:rPr>
        <w:t>.</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 xml:space="preserve">170.1.  </w:t>
      </w:r>
      <w:r>
        <w:rPr>
          <w:rFonts w:ascii="Times New Roman" w:eastAsia="SchoolBookSanPin" w:hAnsi="Times New Roman" w:cs="Liberation Sans"/>
          <w:sz w:val="28"/>
          <w:szCs w:val="28"/>
        </w:rPr>
        <w:t>К</w:t>
      </w:r>
      <w:r w:rsidRPr="00300BD8">
        <w:rPr>
          <w:rFonts w:ascii="Times New Roman" w:eastAsia="SchoolBookSanPin" w:hAnsi="Times New Roman" w:cs="Liberation Sans"/>
          <w:sz w:val="28"/>
          <w:szCs w:val="28"/>
        </w:rPr>
        <w:t xml:space="preserve">алендарный план воспитательной работы является единым для </w:t>
      </w:r>
      <w:r>
        <w:rPr>
          <w:rFonts w:ascii="Times New Roman" w:eastAsia="SchoolBookSanPin" w:hAnsi="Times New Roman" w:cs="Liberation Sans"/>
          <w:sz w:val="28"/>
          <w:szCs w:val="28"/>
        </w:rPr>
        <w:t xml:space="preserve">МОУ Тимирязевской СШ и составлен в соответствии с федеральным календарном планом воспитательной работы. </w:t>
      </w:r>
      <w:r w:rsidRPr="00300BD8">
        <w:rPr>
          <w:rFonts w:ascii="Times New Roman" w:eastAsia="SchoolBookSanPin" w:hAnsi="Times New Roman" w:cs="Liberation Sans"/>
          <w:sz w:val="28"/>
          <w:szCs w:val="28"/>
        </w:rPr>
        <w:t xml:space="preserve"> </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 xml:space="preserve">170.2.  </w:t>
      </w:r>
      <w:r>
        <w:rPr>
          <w:rFonts w:ascii="Times New Roman" w:eastAsia="SchoolBookSanPin" w:hAnsi="Times New Roman" w:cs="Liberation Sans"/>
          <w:sz w:val="28"/>
          <w:szCs w:val="28"/>
        </w:rPr>
        <w:t>К</w:t>
      </w:r>
      <w:r w:rsidRPr="00300BD8">
        <w:rPr>
          <w:rFonts w:ascii="Times New Roman" w:eastAsia="SchoolBookSanPin" w:hAnsi="Times New Roman" w:cs="Liberation Sans"/>
          <w:sz w:val="28"/>
          <w:szCs w:val="28"/>
        </w:rPr>
        <w:t xml:space="preserve">алендарный план воспитательной работы </w:t>
      </w:r>
      <w:r>
        <w:rPr>
          <w:rFonts w:ascii="Times New Roman" w:eastAsia="SchoolBookSanPin" w:hAnsi="Times New Roman" w:cs="Liberation Sans"/>
          <w:sz w:val="28"/>
          <w:szCs w:val="28"/>
        </w:rPr>
        <w:t xml:space="preserve"> МОУ Тимирязевской СШ </w:t>
      </w:r>
      <w:r w:rsidRPr="00300BD8">
        <w:rPr>
          <w:rFonts w:ascii="Times New Roman" w:eastAsia="SchoolBookSanPin" w:hAnsi="Times New Roman" w:cs="Liberation Sans"/>
          <w:sz w:val="28"/>
          <w:szCs w:val="28"/>
        </w:rPr>
        <w:t xml:space="preserve"> быть реализ</w:t>
      </w:r>
      <w:r>
        <w:rPr>
          <w:rFonts w:ascii="Times New Roman" w:eastAsia="SchoolBookSanPin" w:hAnsi="Times New Roman" w:cs="Liberation Sans"/>
          <w:sz w:val="28"/>
          <w:szCs w:val="28"/>
        </w:rPr>
        <w:t xml:space="preserve">уется </w:t>
      </w:r>
      <w:r w:rsidRPr="00300BD8">
        <w:rPr>
          <w:rFonts w:ascii="Times New Roman" w:eastAsia="SchoolBookSanPin" w:hAnsi="Times New Roman" w:cs="Liberation Sans"/>
          <w:sz w:val="28"/>
          <w:szCs w:val="28"/>
        </w:rPr>
        <w:t xml:space="preserve"> в рамках урочной и внеурочной деятельности. </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170.3. </w:t>
      </w:r>
      <w:r>
        <w:rPr>
          <w:rFonts w:ascii="Times New Roman" w:eastAsia="SchoolBookSanPin" w:hAnsi="Times New Roman" w:cs="Liberation Sans"/>
          <w:sz w:val="28"/>
          <w:szCs w:val="28"/>
        </w:rPr>
        <w:t xml:space="preserve">МОУ Тимирязевская СШ </w:t>
      </w:r>
      <w:r w:rsidRPr="00300BD8">
        <w:rPr>
          <w:rFonts w:ascii="Times New Roman" w:eastAsia="SchoolBookSanPin" w:hAnsi="Times New Roman" w:cs="Liberation Sans"/>
          <w:sz w:val="28"/>
          <w:szCs w:val="28"/>
        </w:rPr>
        <w:t xml:space="preserve"> наряду с федеральным календарным планом воспитательной работы проводит</w:t>
      </w:r>
      <w:r>
        <w:rPr>
          <w:rFonts w:ascii="Times New Roman" w:eastAsia="SchoolBookSanPin" w:hAnsi="Times New Roman" w:cs="Liberation Sans"/>
          <w:sz w:val="28"/>
          <w:szCs w:val="28"/>
        </w:rPr>
        <w:t xml:space="preserve"> </w:t>
      </w:r>
      <w:r w:rsidRPr="00300BD8">
        <w:rPr>
          <w:rFonts w:ascii="Times New Roman" w:eastAsia="SchoolBookSanPin" w:hAnsi="Times New Roman" w:cs="Liberation Sans"/>
          <w:sz w:val="28"/>
          <w:szCs w:val="28"/>
        </w:rPr>
        <w:t xml:space="preserve"> иные мероприятия согласно рабочей программе воспитания, по ключевым направлениям воспитания и дополнительного образования детей.</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Сентябрь:</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1 сентября: День знаний;</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 xml:space="preserve">3 сентября: День окончания Второй мировой войны, День солидарности в борьбе с терроризмом; </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8 сентября: Международный день распространения грамотности;</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10 сентября: Международный день памяти жертв фашизма.</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Октябрь:</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1 октября: Международный день пожилых людей; Международный день музыки;</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4 октября: День защиты животных;</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5 октября: День учителя;</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25 октября: Международный день школьных библиотек;</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lastRenderedPageBreak/>
        <w:t>Третье воскресенье октября: День отца.</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Ноябрь:</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4 ноября: День народного единства;</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8 ноября: День памяти погибших при исполнении служебных обязанностей сотрудников органов внутренних дел России;</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Последнее воскресенье ноября: День Матери;</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30 ноября: День Государственного герба Российской Федерации.</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Декабрь:</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3 декабря: День неизвестного солдата; Международный день инвалидов;</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5 декабря: День добровольца (волонтера) в России;</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9 декабря: День Героев Отечества;</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12 декабря: День Конституции Российской Федерации.</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Январь:</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25 января: День российского студенчества;</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Февраль:</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2 февраля: День разгрома советскими войсками немецко-фашистских войск в Сталинградской битве;</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8 февраля: День российской науки;</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15 февраля: День памяти о россиянах, исполнявших служебный долг за пределами Отечества;</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21 февраля: Международный день родного языка;</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23 февраля: День защитника Отечества.</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Март:</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8 марта: Международный женский день;</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18 марта: День воссоединения Крыма с Россией;</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27 марта: Всемирный день театра.</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lastRenderedPageBreak/>
        <w:t>Апрель:</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12 апреля: День космонавтики;</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19 апреля: День памяти о геноциде советского народа нацистами и их пособниками в годы Великой Отечественной войны.</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Май:</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1 мая: Праздник Весны и Труда;</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9 мая: День Победы;</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19 мая: День детских общественных организаций России;</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24 мая: День славянской письменности и культуры.</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Июнь:</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1 июня: День защиты детей;</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6 июня: День русского языка;</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12 июня: День России;</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22 июня: День памяти и скорби;</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27 июня: День молодежи.</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Июль:</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8 июля: День семьи, любви и верности.</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Август:</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Вторая суббота августа: День физкультурника;</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22 августа: День Государственного флага Российской Федерации;</w:t>
      </w:r>
    </w:p>
    <w:p w:rsidR="00300BD8" w:rsidRPr="00300BD8" w:rsidRDefault="00300BD8" w:rsidP="00300BD8">
      <w:pPr>
        <w:spacing w:after="0" w:line="360" w:lineRule="auto"/>
        <w:ind w:firstLine="709"/>
        <w:jc w:val="both"/>
        <w:rPr>
          <w:rFonts w:ascii="Times New Roman" w:eastAsia="SchoolBookSanPin" w:hAnsi="Times New Roman" w:cs="Liberation Sans"/>
          <w:sz w:val="28"/>
          <w:szCs w:val="28"/>
        </w:rPr>
      </w:pPr>
      <w:r w:rsidRPr="00300BD8">
        <w:rPr>
          <w:rFonts w:ascii="Times New Roman" w:eastAsia="SchoolBookSanPin" w:hAnsi="Times New Roman" w:cs="Liberation Sans"/>
          <w:sz w:val="28"/>
          <w:szCs w:val="28"/>
        </w:rPr>
        <w:t>27 августа: День российского кино.</w:t>
      </w:r>
    </w:p>
    <w:p w:rsidR="00300BD8" w:rsidRPr="00300BD8" w:rsidRDefault="00300BD8" w:rsidP="00300BD8">
      <w:pPr>
        <w:rPr>
          <w:rFonts w:ascii="Liberation Sans" w:eastAsia="Liberation Sans" w:hAnsi="Liberation Sans" w:cs="Liberation Sans"/>
          <w:sz w:val="20"/>
          <w:szCs w:val="20"/>
        </w:rPr>
      </w:pPr>
    </w:p>
    <w:p w:rsidR="00B40DFA" w:rsidRPr="00B40DFA" w:rsidRDefault="00B40DFA" w:rsidP="00B40DFA">
      <w:pPr>
        <w:keepNext/>
        <w:keepLines/>
        <w:pBdr>
          <w:bottom w:val="none" w:sz="4" w:space="0" w:color="000000"/>
        </w:pBdr>
        <w:tabs>
          <w:tab w:val="num" w:pos="0"/>
        </w:tabs>
        <w:spacing w:after="0" w:line="352" w:lineRule="auto"/>
        <w:jc w:val="center"/>
        <w:outlineLvl w:val="0"/>
        <w:rPr>
          <w:rFonts w:ascii="Times New Roman" w:eastAsia="SchoolBookSanPin" w:hAnsi="Times New Roman" w:cs="Times New Roman"/>
          <w:b/>
          <w:sz w:val="28"/>
          <w:szCs w:val="28"/>
          <w:lang w:eastAsia="zh-CN"/>
        </w:rPr>
      </w:pPr>
      <w:r w:rsidRPr="00B40DFA">
        <w:rPr>
          <w:rFonts w:ascii="Times New Roman" w:eastAsia="SchoolBookSanPin" w:hAnsi="Times New Roman" w:cs="Times New Roman"/>
          <w:sz w:val="28"/>
          <w:szCs w:val="28"/>
          <w:lang w:eastAsia="zh-CN"/>
        </w:rPr>
        <w:t>171.</w:t>
      </w:r>
      <w:r w:rsidRPr="00B40DFA">
        <w:rPr>
          <w:rFonts w:ascii="Times New Roman" w:eastAsia="SchoolBookSanPin" w:hAnsi="Times New Roman" w:cs="Times New Roman"/>
          <w:b/>
          <w:sz w:val="28"/>
          <w:szCs w:val="28"/>
          <w:lang w:eastAsia="zh-CN"/>
        </w:rPr>
        <w:t xml:space="preserve"> Характеристика условий реализации программы начального общего образования</w:t>
      </w:r>
    </w:p>
    <w:p w:rsidR="00B40DFA" w:rsidRPr="00B40DFA" w:rsidRDefault="00B40DFA" w:rsidP="00B40DFA">
      <w:pPr>
        <w:widowControl w:val="0"/>
        <w:spacing w:after="0" w:line="360" w:lineRule="auto"/>
        <w:ind w:left="375" w:firstLine="333"/>
        <w:contextualSpacing/>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t>Система условий реализации программы основного о</w:t>
      </w:r>
      <w:r>
        <w:rPr>
          <w:rFonts w:ascii="Times New Roman" w:eastAsia="SchoolBookSanPin" w:hAnsi="Times New Roman" w:cs="Times New Roman"/>
          <w:sz w:val="28"/>
          <w:szCs w:val="28"/>
        </w:rPr>
        <w:t>бщего</w:t>
      </w:r>
      <w:r w:rsidRPr="00B40DFA">
        <w:rPr>
          <w:rFonts w:ascii="Times New Roman" w:eastAsia="SchoolBookSanPin" w:hAnsi="Times New Roman" w:cs="Times New Roman"/>
          <w:sz w:val="28"/>
          <w:szCs w:val="28"/>
        </w:rPr>
        <w:t xml:space="preserve"> образования, созданная в МОУ Тимирязевской СШ, соответствует требованиям ФГОС НОО и направлена на:</w:t>
      </w:r>
    </w:p>
    <w:p w:rsidR="00B40DFA" w:rsidRPr="00B40DFA" w:rsidRDefault="00B40DFA" w:rsidP="00421981">
      <w:pPr>
        <w:widowControl w:val="0"/>
        <w:numPr>
          <w:ilvl w:val="0"/>
          <w:numId w:val="110"/>
        </w:numPr>
        <w:spacing w:after="0" w:line="360" w:lineRule="auto"/>
        <w:contextualSpacing/>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t>достижение планируемых результатов освоения программы основного начального  образования, обучающимися, в том числе обучающимися с ОВЗ;</w:t>
      </w:r>
    </w:p>
    <w:p w:rsidR="00B40DFA" w:rsidRPr="00B40DFA" w:rsidRDefault="00B40DFA" w:rsidP="00421981">
      <w:pPr>
        <w:widowControl w:val="0"/>
        <w:numPr>
          <w:ilvl w:val="0"/>
          <w:numId w:val="110"/>
        </w:numPr>
        <w:spacing w:after="0" w:line="360" w:lineRule="auto"/>
        <w:contextualSpacing/>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lastRenderedPageBreak/>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40DFA" w:rsidRPr="00B40DFA" w:rsidRDefault="00B40DFA" w:rsidP="00421981">
      <w:pPr>
        <w:widowControl w:val="0"/>
        <w:numPr>
          <w:ilvl w:val="0"/>
          <w:numId w:val="110"/>
        </w:numPr>
        <w:spacing w:after="0" w:line="360" w:lineRule="auto"/>
        <w:contextualSpacing/>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вмире профессий;</w:t>
      </w:r>
    </w:p>
    <w:p w:rsidR="00B40DFA" w:rsidRPr="00B40DFA" w:rsidRDefault="00B40DFA" w:rsidP="00421981">
      <w:pPr>
        <w:widowControl w:val="0"/>
        <w:numPr>
          <w:ilvl w:val="0"/>
          <w:numId w:val="110"/>
        </w:numPr>
        <w:spacing w:after="0" w:line="360" w:lineRule="auto"/>
        <w:contextualSpacing/>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B40DFA" w:rsidRPr="00B40DFA" w:rsidRDefault="00B40DFA" w:rsidP="00421981">
      <w:pPr>
        <w:widowControl w:val="0"/>
        <w:numPr>
          <w:ilvl w:val="0"/>
          <w:numId w:val="110"/>
        </w:numPr>
        <w:spacing w:after="0" w:line="360" w:lineRule="auto"/>
        <w:contextualSpacing/>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B40DFA" w:rsidRPr="00B40DFA" w:rsidRDefault="00B40DFA" w:rsidP="00421981">
      <w:pPr>
        <w:widowControl w:val="0"/>
        <w:numPr>
          <w:ilvl w:val="0"/>
          <w:numId w:val="110"/>
        </w:numPr>
        <w:spacing w:after="0" w:line="360" w:lineRule="auto"/>
        <w:contextualSpacing/>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B40DFA" w:rsidRPr="00B40DFA" w:rsidRDefault="00B40DFA" w:rsidP="00421981">
      <w:pPr>
        <w:widowControl w:val="0"/>
        <w:numPr>
          <w:ilvl w:val="0"/>
          <w:numId w:val="110"/>
        </w:numPr>
        <w:spacing w:after="0" w:line="360" w:lineRule="auto"/>
        <w:contextualSpacing/>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t xml:space="preserve">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w:t>
      </w:r>
      <w:r w:rsidRPr="00B40DFA">
        <w:rPr>
          <w:rFonts w:ascii="Times New Roman" w:eastAsia="SchoolBookSanPin" w:hAnsi="Times New Roman" w:cs="Times New Roman"/>
          <w:sz w:val="28"/>
          <w:szCs w:val="28"/>
        </w:rPr>
        <w:lastRenderedPageBreak/>
        <w:t>проектов и программ, в том числе в качестве волонтеров;</w:t>
      </w:r>
    </w:p>
    <w:p w:rsidR="00B40DFA" w:rsidRPr="00B40DFA" w:rsidRDefault="00B40DFA" w:rsidP="00421981">
      <w:pPr>
        <w:widowControl w:val="0"/>
        <w:numPr>
          <w:ilvl w:val="0"/>
          <w:numId w:val="110"/>
        </w:numPr>
        <w:spacing w:after="0" w:line="360" w:lineRule="auto"/>
        <w:contextualSpacing/>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B40DFA" w:rsidRPr="00B40DFA" w:rsidRDefault="00B40DFA" w:rsidP="00421981">
      <w:pPr>
        <w:widowControl w:val="0"/>
        <w:numPr>
          <w:ilvl w:val="0"/>
          <w:numId w:val="110"/>
        </w:numPr>
        <w:spacing w:after="0" w:line="360" w:lineRule="auto"/>
        <w:contextualSpacing/>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t>формирование у обучающихся экологической грамотности, навыков здорового и безопасного для человека и окружающей его среды образа жизни;</w:t>
      </w:r>
    </w:p>
    <w:p w:rsidR="00B40DFA" w:rsidRPr="00B40DFA" w:rsidRDefault="00B40DFA" w:rsidP="00421981">
      <w:pPr>
        <w:widowControl w:val="0"/>
        <w:numPr>
          <w:ilvl w:val="0"/>
          <w:numId w:val="110"/>
        </w:numPr>
        <w:spacing w:after="0" w:line="360" w:lineRule="auto"/>
        <w:contextualSpacing/>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B40DFA" w:rsidRPr="00B40DFA" w:rsidRDefault="00B40DFA" w:rsidP="00421981">
      <w:pPr>
        <w:widowControl w:val="0"/>
        <w:numPr>
          <w:ilvl w:val="0"/>
          <w:numId w:val="110"/>
        </w:numPr>
        <w:spacing w:after="0" w:line="360" w:lineRule="auto"/>
        <w:contextualSpacing/>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B40DFA" w:rsidRPr="00B40DFA" w:rsidRDefault="00B40DFA" w:rsidP="00421981">
      <w:pPr>
        <w:widowControl w:val="0"/>
        <w:numPr>
          <w:ilvl w:val="0"/>
          <w:numId w:val="110"/>
        </w:numPr>
        <w:spacing w:after="0" w:line="360" w:lineRule="auto"/>
        <w:contextualSpacing/>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t>эффективное использование профессионального и творческого потенциала педагогических и руководящих работников МОУ Тимирязевской СШ, повышение их профессиональной, коммуникативной, информационной и правовой компетентности;</w:t>
      </w:r>
    </w:p>
    <w:p w:rsidR="00B40DFA" w:rsidRPr="00B40DFA" w:rsidRDefault="00B40DFA" w:rsidP="00421981">
      <w:pPr>
        <w:widowControl w:val="0"/>
        <w:numPr>
          <w:ilvl w:val="0"/>
          <w:numId w:val="110"/>
        </w:numPr>
        <w:spacing w:after="0" w:line="360" w:lineRule="auto"/>
        <w:contextualSpacing/>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t>эффективное управления организацией с использованием ИКТ, современных механизмов финансирования реализации программ основного начального образования.</w:t>
      </w:r>
    </w:p>
    <w:p w:rsidR="00B40DFA" w:rsidRPr="00B40DFA" w:rsidRDefault="00B40DFA" w:rsidP="00B40DFA">
      <w:pPr>
        <w:widowControl w:val="0"/>
        <w:ind w:left="360"/>
        <w:contextualSpacing/>
        <w:rPr>
          <w:rFonts w:ascii="Times New Roman" w:eastAsia="SchoolBookSanPin" w:hAnsi="Times New Roman" w:cs="Times New Roman"/>
          <w:sz w:val="28"/>
          <w:szCs w:val="28"/>
        </w:rPr>
      </w:pPr>
    </w:p>
    <w:p w:rsidR="00B40DFA" w:rsidRPr="00B40DFA" w:rsidRDefault="00B40DFA" w:rsidP="00B40DFA">
      <w:pPr>
        <w:ind w:left="360"/>
        <w:jc w:val="center"/>
        <w:rPr>
          <w:rFonts w:ascii="Times New Roman" w:eastAsia="SchoolBookSanPin" w:hAnsi="Times New Roman" w:cs="Times New Roman"/>
          <w:b/>
          <w:sz w:val="28"/>
          <w:szCs w:val="28"/>
        </w:rPr>
      </w:pPr>
      <w:r w:rsidRPr="00B40DFA">
        <w:rPr>
          <w:rFonts w:ascii="Times New Roman" w:eastAsia="SchoolBookSanPin" w:hAnsi="Times New Roman" w:cs="Times New Roman"/>
          <w:b/>
          <w:sz w:val="28"/>
          <w:szCs w:val="28"/>
        </w:rPr>
        <w:t>Описание кадровых условий реализации основной образовательной программы</w:t>
      </w:r>
      <w:r w:rsidRPr="00B40DFA">
        <w:rPr>
          <w:rFonts w:ascii="Times New Roman" w:eastAsia="SchoolBookSanPin" w:hAnsi="Times New Roman" w:cs="Times New Roman"/>
          <w:sz w:val="28"/>
          <w:szCs w:val="28"/>
        </w:rPr>
        <w:t xml:space="preserve"> </w:t>
      </w:r>
      <w:r w:rsidRPr="00B40DFA">
        <w:rPr>
          <w:rFonts w:ascii="Times New Roman" w:eastAsia="SchoolBookSanPin" w:hAnsi="Times New Roman" w:cs="Times New Roman"/>
          <w:b/>
          <w:sz w:val="28"/>
          <w:szCs w:val="28"/>
        </w:rPr>
        <w:t xml:space="preserve">основного </w:t>
      </w:r>
      <w:r w:rsidR="00A4017A">
        <w:rPr>
          <w:rFonts w:ascii="Times New Roman" w:eastAsia="SchoolBookSanPin" w:hAnsi="Times New Roman" w:cs="Times New Roman"/>
          <w:b/>
          <w:sz w:val="28"/>
          <w:szCs w:val="28"/>
        </w:rPr>
        <w:t xml:space="preserve">общего </w:t>
      </w:r>
      <w:r w:rsidRPr="00B40DFA">
        <w:rPr>
          <w:rFonts w:ascii="Times New Roman" w:eastAsia="SchoolBookSanPin" w:hAnsi="Times New Roman" w:cs="Times New Roman"/>
          <w:b/>
          <w:sz w:val="28"/>
          <w:szCs w:val="28"/>
        </w:rPr>
        <w:t>образования</w:t>
      </w:r>
    </w:p>
    <w:p w:rsidR="00B40DFA" w:rsidRPr="00B40DFA" w:rsidRDefault="00B40DFA" w:rsidP="00B40DFA">
      <w:pPr>
        <w:spacing w:after="0" w:line="360" w:lineRule="auto"/>
        <w:ind w:left="351" w:firstLine="357"/>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t xml:space="preserve">Для обеспечения реализации программы основного </w:t>
      </w:r>
      <w:r>
        <w:rPr>
          <w:rFonts w:ascii="Times New Roman" w:eastAsia="SchoolBookSanPin" w:hAnsi="Times New Roman" w:cs="Times New Roman"/>
          <w:sz w:val="28"/>
          <w:szCs w:val="28"/>
        </w:rPr>
        <w:t xml:space="preserve">общего </w:t>
      </w:r>
      <w:r w:rsidRPr="00B40DFA">
        <w:rPr>
          <w:rFonts w:ascii="Times New Roman" w:eastAsia="SchoolBookSanPin" w:hAnsi="Times New Roman" w:cs="Times New Roman"/>
          <w:sz w:val="28"/>
          <w:szCs w:val="28"/>
        </w:rPr>
        <w:t xml:space="preserve">образования   МОУ Тимирязевская СШ полностью  укомплектована </w:t>
      </w:r>
      <w:r w:rsidRPr="00B40DFA">
        <w:rPr>
          <w:rFonts w:ascii="Times New Roman" w:eastAsia="SchoolBookSanPin" w:hAnsi="Times New Roman" w:cs="Times New Roman"/>
          <w:sz w:val="28"/>
          <w:szCs w:val="28"/>
        </w:rPr>
        <w:lastRenderedPageBreak/>
        <w:t xml:space="preserve">кадрами, имеющими необходимую квалификацию для решения задач, связанных с достижением целей и задач образовательной деятельности </w:t>
      </w:r>
    </w:p>
    <w:p w:rsidR="00B40DFA" w:rsidRPr="00B40DFA" w:rsidRDefault="00B40DFA" w:rsidP="00B40DFA">
      <w:pPr>
        <w:spacing w:after="0" w:line="360" w:lineRule="auto"/>
        <w:ind w:left="348"/>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t>Обеспеченность МОУ Тимирязевской СШ к кадровым условиям включают:</w:t>
      </w:r>
    </w:p>
    <w:p w:rsidR="00B40DFA" w:rsidRPr="00B40DFA" w:rsidRDefault="00B40DFA" w:rsidP="00421981">
      <w:pPr>
        <w:widowControl w:val="0"/>
        <w:numPr>
          <w:ilvl w:val="0"/>
          <w:numId w:val="111"/>
        </w:numPr>
        <w:spacing w:after="0" w:line="360" w:lineRule="auto"/>
        <w:contextualSpacing/>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t>укомплектованность образовательной организации педагогическими, руководящими и иными работниками;</w:t>
      </w:r>
    </w:p>
    <w:p w:rsidR="00B40DFA" w:rsidRPr="00B40DFA" w:rsidRDefault="00B40DFA" w:rsidP="00421981">
      <w:pPr>
        <w:widowControl w:val="0"/>
        <w:numPr>
          <w:ilvl w:val="0"/>
          <w:numId w:val="111"/>
        </w:numPr>
        <w:spacing w:after="0" w:line="360" w:lineRule="auto"/>
        <w:contextualSpacing/>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t>уровень квалификации педагогических и иных работников образовательной организации;</w:t>
      </w:r>
    </w:p>
    <w:p w:rsidR="00B40DFA" w:rsidRPr="00B40DFA" w:rsidRDefault="00B40DFA" w:rsidP="00421981">
      <w:pPr>
        <w:widowControl w:val="0"/>
        <w:numPr>
          <w:ilvl w:val="0"/>
          <w:numId w:val="111"/>
        </w:numPr>
        <w:spacing w:after="0" w:line="360" w:lineRule="auto"/>
        <w:contextualSpacing/>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40DFA" w:rsidRPr="00B40DFA" w:rsidRDefault="00B40DFA" w:rsidP="00B40DFA">
      <w:pPr>
        <w:spacing w:after="0" w:line="360" w:lineRule="auto"/>
        <w:ind w:left="357" w:firstLine="351"/>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t>Уровень квалификации педагогических работников  школы соответствует функциональным обязанностям.</w:t>
      </w:r>
    </w:p>
    <w:p w:rsidR="00B40DFA" w:rsidRPr="00B40DFA" w:rsidRDefault="00B40DFA" w:rsidP="00B40DFA">
      <w:pPr>
        <w:spacing w:after="0" w:line="360" w:lineRule="auto"/>
        <w:ind w:firstLine="357"/>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t>Укомплектованность МОУ</w:t>
      </w:r>
      <w:r>
        <w:rPr>
          <w:rFonts w:ascii="Times New Roman" w:eastAsia="SchoolBookSanPin" w:hAnsi="Times New Roman" w:cs="Times New Roman"/>
          <w:sz w:val="28"/>
          <w:szCs w:val="28"/>
        </w:rPr>
        <w:t xml:space="preserve"> </w:t>
      </w:r>
      <w:r w:rsidRPr="00B40DFA">
        <w:rPr>
          <w:rFonts w:ascii="Times New Roman" w:eastAsia="SchoolBookSanPin" w:hAnsi="Times New Roman" w:cs="Times New Roman"/>
          <w:sz w:val="28"/>
          <w:szCs w:val="28"/>
        </w:rPr>
        <w:t>ТимирязевскойСШ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B40DFA" w:rsidRPr="00B40DFA" w:rsidRDefault="00B40DFA" w:rsidP="00B40DFA">
      <w:pPr>
        <w:spacing w:after="0" w:line="360" w:lineRule="auto"/>
        <w:ind w:firstLine="357"/>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t xml:space="preserve">Уровень квалификации педагогических и иных работников МОУ Тимирязевской СШ, участвующих в реализации </w:t>
      </w:r>
      <w:r>
        <w:rPr>
          <w:rFonts w:ascii="Times New Roman" w:eastAsia="SchoolBookSanPin" w:hAnsi="Times New Roman" w:cs="Times New Roman"/>
          <w:sz w:val="28"/>
          <w:szCs w:val="28"/>
        </w:rPr>
        <w:t xml:space="preserve"> </w:t>
      </w:r>
      <w:r w:rsidRPr="00B40DFA">
        <w:rPr>
          <w:rFonts w:ascii="Times New Roman" w:eastAsia="SchoolBookSanPin" w:hAnsi="Times New Roman" w:cs="Times New Roman"/>
          <w:sz w:val="28"/>
          <w:szCs w:val="28"/>
        </w:rPr>
        <w:t xml:space="preserve"> образовательной программы</w:t>
      </w:r>
      <w:r>
        <w:rPr>
          <w:rFonts w:ascii="Times New Roman" w:eastAsia="SchoolBookSanPin" w:hAnsi="Times New Roman" w:cs="Times New Roman"/>
          <w:sz w:val="28"/>
          <w:szCs w:val="28"/>
        </w:rPr>
        <w:t xml:space="preserve"> основного общего образования </w:t>
      </w:r>
      <w:r w:rsidRPr="00B40DFA">
        <w:rPr>
          <w:rFonts w:ascii="Times New Roman" w:eastAsia="SchoolBookSanPin" w:hAnsi="Times New Roman" w:cs="Times New Roman"/>
          <w:sz w:val="28"/>
          <w:szCs w:val="28"/>
        </w:rPr>
        <w:t xml:space="preserve">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B40DFA" w:rsidRPr="00B40DFA" w:rsidRDefault="00B40DFA" w:rsidP="00B40DFA">
      <w:pPr>
        <w:spacing w:after="0" w:line="360" w:lineRule="auto"/>
        <w:ind w:firstLine="357"/>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МОУ Тимирязевской СШ, служат квалификационные характеристики, отвечающие квалификационным требованиям, указанным в квалификационных справочниках.</w:t>
      </w:r>
    </w:p>
    <w:p w:rsidR="00B40DFA" w:rsidRPr="00B40DFA" w:rsidRDefault="00B40DFA" w:rsidP="00B40DFA">
      <w:pPr>
        <w:spacing w:after="0" w:line="360" w:lineRule="auto"/>
        <w:ind w:firstLine="357"/>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lastRenderedPageBreak/>
        <w:t xml:space="preserve">Уровень квалификации педагогических работников МОУ Тимирязевской СШ,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tbl>
      <w:tblPr>
        <w:tblStyle w:val="TableNormal51"/>
        <w:tblW w:w="0" w:type="auto"/>
        <w:tblInd w:w="1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147"/>
        <w:gridCol w:w="2410"/>
        <w:gridCol w:w="1985"/>
        <w:gridCol w:w="2551"/>
      </w:tblGrid>
      <w:tr w:rsidR="00B40DFA" w:rsidRPr="00B40DFA" w:rsidTr="00B40DFA">
        <w:trPr>
          <w:trHeight w:val="1134"/>
        </w:trPr>
        <w:tc>
          <w:tcPr>
            <w:tcW w:w="2147" w:type="dxa"/>
            <w:vMerge w:val="restart"/>
          </w:tcPr>
          <w:p w:rsidR="00B40DFA" w:rsidRPr="002E6AEA" w:rsidRDefault="00B40DFA" w:rsidP="00B40DFA">
            <w:pPr>
              <w:spacing w:line="0" w:lineRule="atLeast"/>
              <w:ind w:firstLine="357"/>
              <w:jc w:val="both"/>
              <w:rPr>
                <w:rFonts w:ascii="Times New Roman" w:eastAsia="SchoolBookSanPin" w:hAnsi="Times New Roman"/>
                <w:sz w:val="24"/>
                <w:szCs w:val="24"/>
                <w:lang w:val="ru-RU"/>
              </w:rPr>
            </w:pPr>
          </w:p>
          <w:p w:rsidR="00B40DFA" w:rsidRPr="002E6AEA" w:rsidRDefault="00B40DFA" w:rsidP="00B40DFA">
            <w:pPr>
              <w:spacing w:line="0" w:lineRule="atLeast"/>
              <w:ind w:firstLine="357"/>
              <w:jc w:val="both"/>
              <w:rPr>
                <w:rFonts w:ascii="Times New Roman" w:eastAsia="SchoolBookSanPin" w:hAnsi="Times New Roman"/>
                <w:sz w:val="24"/>
                <w:szCs w:val="24"/>
                <w:lang w:val="ru-RU"/>
              </w:rPr>
            </w:pPr>
          </w:p>
          <w:p w:rsidR="00B40DFA" w:rsidRPr="002E6AEA" w:rsidRDefault="00B40DFA" w:rsidP="00B40DFA">
            <w:pPr>
              <w:spacing w:line="0" w:lineRule="atLeast"/>
              <w:ind w:firstLine="357"/>
              <w:jc w:val="both"/>
              <w:rPr>
                <w:rFonts w:ascii="Times New Roman" w:eastAsia="SchoolBookSanPin" w:hAnsi="Times New Roman"/>
                <w:sz w:val="24"/>
                <w:szCs w:val="24"/>
                <w:lang w:val="ru-RU"/>
              </w:rPr>
            </w:pPr>
          </w:p>
          <w:p w:rsidR="00B40DFA" w:rsidRPr="002E6AEA" w:rsidRDefault="00B40DFA" w:rsidP="00B40DFA">
            <w:pPr>
              <w:spacing w:line="0" w:lineRule="atLeast"/>
              <w:ind w:left="325" w:right="312"/>
              <w:jc w:val="both"/>
              <w:rPr>
                <w:rFonts w:ascii="Times New Roman" w:eastAsia="SchoolBookSanPin" w:hAnsi="Times New Roman"/>
                <w:sz w:val="24"/>
                <w:szCs w:val="24"/>
              </w:rPr>
            </w:pPr>
            <w:r w:rsidRPr="002E6AEA">
              <w:rPr>
                <w:rFonts w:ascii="Times New Roman" w:eastAsia="SchoolBookSanPin" w:hAnsi="Times New Roman"/>
                <w:sz w:val="24"/>
                <w:szCs w:val="24"/>
              </w:rPr>
              <w:t>Категория работников</w:t>
            </w:r>
          </w:p>
        </w:tc>
        <w:tc>
          <w:tcPr>
            <w:tcW w:w="2410" w:type="dxa"/>
            <w:vMerge w:val="restart"/>
          </w:tcPr>
          <w:p w:rsidR="00B40DFA" w:rsidRPr="002E6AEA" w:rsidRDefault="00B40DFA" w:rsidP="00B40DFA">
            <w:pPr>
              <w:spacing w:line="0" w:lineRule="atLeast"/>
              <w:ind w:left="136" w:right="125"/>
              <w:rPr>
                <w:rFonts w:ascii="Times New Roman" w:eastAsia="SchoolBookSanPin" w:hAnsi="Times New Roman"/>
                <w:sz w:val="24"/>
                <w:szCs w:val="24"/>
                <w:lang w:val="ru-RU"/>
              </w:rPr>
            </w:pPr>
            <w:r w:rsidRPr="002E6AEA">
              <w:rPr>
                <w:rFonts w:ascii="Times New Roman" w:eastAsia="SchoolBookSanPin" w:hAnsi="Times New Roman"/>
                <w:sz w:val="24"/>
                <w:szCs w:val="24"/>
                <w:lang w:val="ru-RU"/>
              </w:rPr>
              <w:t>Подтверждение уровня квалификации документами об образовании (профессиональной переподготовке) (%)</w:t>
            </w:r>
          </w:p>
        </w:tc>
        <w:tc>
          <w:tcPr>
            <w:tcW w:w="4536" w:type="dxa"/>
            <w:gridSpan w:val="2"/>
          </w:tcPr>
          <w:p w:rsidR="00B40DFA" w:rsidRPr="002E6AEA" w:rsidRDefault="00B40DFA" w:rsidP="00B40DFA">
            <w:pPr>
              <w:spacing w:line="0" w:lineRule="atLeast"/>
              <w:ind w:left="136" w:right="125"/>
              <w:jc w:val="center"/>
              <w:rPr>
                <w:rFonts w:ascii="Times New Roman" w:eastAsia="SchoolBookSanPin" w:hAnsi="Times New Roman"/>
                <w:sz w:val="24"/>
                <w:szCs w:val="24"/>
                <w:lang w:val="ru-RU"/>
              </w:rPr>
            </w:pPr>
            <w:r w:rsidRPr="002E6AEA">
              <w:rPr>
                <w:rFonts w:ascii="Times New Roman" w:eastAsia="SchoolBookSanPin" w:hAnsi="Times New Roman"/>
                <w:sz w:val="24"/>
                <w:szCs w:val="24"/>
                <w:lang w:val="ru-RU"/>
              </w:rPr>
              <w:t>Подтверждение уровня квалификации результатами аттестации</w:t>
            </w:r>
          </w:p>
        </w:tc>
      </w:tr>
      <w:tr w:rsidR="00B40DFA" w:rsidRPr="00B40DFA" w:rsidTr="00B40DFA">
        <w:trPr>
          <w:trHeight w:val="1053"/>
        </w:trPr>
        <w:tc>
          <w:tcPr>
            <w:tcW w:w="2147" w:type="dxa"/>
            <w:vMerge/>
          </w:tcPr>
          <w:p w:rsidR="00B40DFA" w:rsidRPr="002E6AEA" w:rsidRDefault="00B40DFA" w:rsidP="00B40DFA">
            <w:pPr>
              <w:spacing w:line="0" w:lineRule="atLeast"/>
              <w:ind w:firstLine="357"/>
              <w:jc w:val="both"/>
              <w:rPr>
                <w:rFonts w:ascii="Times New Roman" w:eastAsia="SchoolBookSanPin" w:hAnsi="Times New Roman"/>
                <w:sz w:val="24"/>
                <w:szCs w:val="24"/>
                <w:lang w:val="ru-RU"/>
              </w:rPr>
            </w:pPr>
          </w:p>
        </w:tc>
        <w:tc>
          <w:tcPr>
            <w:tcW w:w="2410" w:type="dxa"/>
            <w:vMerge/>
          </w:tcPr>
          <w:p w:rsidR="00B40DFA" w:rsidRPr="002E6AEA" w:rsidRDefault="00B40DFA" w:rsidP="00B40DFA">
            <w:pPr>
              <w:spacing w:line="360" w:lineRule="auto"/>
              <w:ind w:firstLine="357"/>
              <w:jc w:val="both"/>
              <w:rPr>
                <w:rFonts w:ascii="Times New Roman" w:eastAsia="SchoolBookSanPin" w:hAnsi="Times New Roman"/>
                <w:sz w:val="24"/>
                <w:szCs w:val="24"/>
                <w:lang w:val="ru-RU"/>
              </w:rPr>
            </w:pPr>
          </w:p>
        </w:tc>
        <w:tc>
          <w:tcPr>
            <w:tcW w:w="1985" w:type="dxa"/>
          </w:tcPr>
          <w:p w:rsidR="00B40DFA" w:rsidRPr="002E6AEA" w:rsidRDefault="00B40DFA" w:rsidP="00B40DFA">
            <w:pPr>
              <w:spacing w:line="0" w:lineRule="atLeast"/>
              <w:ind w:left="136" w:right="125"/>
              <w:jc w:val="center"/>
              <w:rPr>
                <w:rFonts w:ascii="Times New Roman" w:eastAsia="SchoolBookSanPin" w:hAnsi="Times New Roman"/>
                <w:sz w:val="24"/>
                <w:szCs w:val="24"/>
              </w:rPr>
            </w:pPr>
            <w:r w:rsidRPr="002E6AEA">
              <w:rPr>
                <w:rFonts w:ascii="Times New Roman" w:eastAsia="SchoolBookSanPin" w:hAnsi="Times New Roman"/>
                <w:sz w:val="24"/>
                <w:szCs w:val="24"/>
              </w:rPr>
              <w:t>Соответствие занимаемой должности</w:t>
            </w:r>
          </w:p>
          <w:p w:rsidR="00B40DFA" w:rsidRPr="002E6AEA" w:rsidRDefault="00B40DFA" w:rsidP="00B40DFA">
            <w:pPr>
              <w:spacing w:line="0" w:lineRule="atLeast"/>
              <w:ind w:left="136" w:right="124"/>
              <w:jc w:val="center"/>
              <w:rPr>
                <w:rFonts w:ascii="Times New Roman" w:eastAsia="SchoolBookSanPin" w:hAnsi="Times New Roman"/>
                <w:sz w:val="24"/>
                <w:szCs w:val="24"/>
              </w:rPr>
            </w:pPr>
            <w:r w:rsidRPr="002E6AEA">
              <w:rPr>
                <w:rFonts w:ascii="Times New Roman" w:eastAsia="SchoolBookSanPin" w:hAnsi="Times New Roman"/>
                <w:sz w:val="24"/>
                <w:szCs w:val="24"/>
              </w:rPr>
              <w:t>(%)</w:t>
            </w:r>
          </w:p>
        </w:tc>
        <w:tc>
          <w:tcPr>
            <w:tcW w:w="2551" w:type="dxa"/>
          </w:tcPr>
          <w:p w:rsidR="00B40DFA" w:rsidRPr="002E6AEA" w:rsidRDefault="00B40DFA" w:rsidP="00B40DFA">
            <w:pPr>
              <w:spacing w:line="0" w:lineRule="atLeast"/>
              <w:ind w:left="136" w:right="124"/>
              <w:jc w:val="center"/>
              <w:rPr>
                <w:rFonts w:ascii="Times New Roman" w:eastAsia="SchoolBookSanPin" w:hAnsi="Times New Roman"/>
                <w:sz w:val="24"/>
                <w:szCs w:val="24"/>
              </w:rPr>
            </w:pPr>
            <w:r w:rsidRPr="002E6AEA">
              <w:rPr>
                <w:rFonts w:ascii="Times New Roman" w:eastAsia="SchoolBookSanPin" w:hAnsi="Times New Roman"/>
                <w:sz w:val="24"/>
                <w:szCs w:val="24"/>
              </w:rPr>
              <w:t>Квалификационная категория</w:t>
            </w:r>
          </w:p>
          <w:p w:rsidR="00B40DFA" w:rsidRPr="002E6AEA" w:rsidRDefault="00B40DFA" w:rsidP="00B40DFA">
            <w:pPr>
              <w:spacing w:line="0" w:lineRule="atLeast"/>
              <w:ind w:left="136" w:right="124"/>
              <w:jc w:val="center"/>
              <w:rPr>
                <w:rFonts w:ascii="Times New Roman" w:eastAsia="SchoolBookSanPin" w:hAnsi="Times New Roman"/>
                <w:sz w:val="24"/>
                <w:szCs w:val="24"/>
              </w:rPr>
            </w:pPr>
            <w:r w:rsidRPr="002E6AEA">
              <w:rPr>
                <w:rFonts w:ascii="Times New Roman" w:eastAsia="SchoolBookSanPin" w:hAnsi="Times New Roman"/>
                <w:sz w:val="24"/>
                <w:szCs w:val="24"/>
              </w:rPr>
              <w:t>(%)</w:t>
            </w:r>
          </w:p>
        </w:tc>
      </w:tr>
      <w:tr w:rsidR="00B40DFA" w:rsidRPr="00B40DFA" w:rsidTr="00B40DFA">
        <w:trPr>
          <w:trHeight w:val="553"/>
        </w:trPr>
        <w:tc>
          <w:tcPr>
            <w:tcW w:w="2147" w:type="dxa"/>
          </w:tcPr>
          <w:p w:rsidR="00B40DFA" w:rsidRPr="002E6AEA" w:rsidRDefault="00B40DFA" w:rsidP="00B40DFA">
            <w:pPr>
              <w:spacing w:line="0" w:lineRule="atLeast"/>
              <w:ind w:firstLine="357"/>
              <w:jc w:val="both"/>
              <w:rPr>
                <w:rFonts w:ascii="Times New Roman" w:eastAsia="SchoolBookSanPin" w:hAnsi="Times New Roman"/>
                <w:sz w:val="24"/>
                <w:szCs w:val="24"/>
              </w:rPr>
            </w:pPr>
            <w:r w:rsidRPr="002E6AEA">
              <w:rPr>
                <w:rFonts w:ascii="Times New Roman" w:eastAsia="SchoolBookSanPin" w:hAnsi="Times New Roman"/>
                <w:sz w:val="24"/>
                <w:szCs w:val="24"/>
              </w:rPr>
              <w:t>Педагогические работники</w:t>
            </w:r>
          </w:p>
        </w:tc>
        <w:tc>
          <w:tcPr>
            <w:tcW w:w="2410" w:type="dxa"/>
          </w:tcPr>
          <w:p w:rsidR="00B40DFA" w:rsidRPr="002E6AEA" w:rsidRDefault="00B40DFA" w:rsidP="00B40DFA">
            <w:pPr>
              <w:spacing w:line="360" w:lineRule="auto"/>
              <w:ind w:firstLine="357"/>
              <w:jc w:val="center"/>
              <w:rPr>
                <w:rFonts w:ascii="Times New Roman" w:eastAsia="SchoolBookSanPin" w:hAnsi="Times New Roman"/>
                <w:sz w:val="24"/>
                <w:szCs w:val="24"/>
              </w:rPr>
            </w:pPr>
            <w:r w:rsidRPr="002E6AEA">
              <w:rPr>
                <w:rFonts w:ascii="Times New Roman" w:eastAsia="SchoolBookSanPin" w:hAnsi="Times New Roman"/>
                <w:sz w:val="24"/>
                <w:szCs w:val="24"/>
              </w:rPr>
              <w:t>100</w:t>
            </w:r>
          </w:p>
        </w:tc>
        <w:tc>
          <w:tcPr>
            <w:tcW w:w="1985" w:type="dxa"/>
          </w:tcPr>
          <w:p w:rsidR="00B40DFA" w:rsidRPr="00A870C7" w:rsidRDefault="00A870C7" w:rsidP="00B40DFA">
            <w:pPr>
              <w:spacing w:line="360" w:lineRule="auto"/>
              <w:ind w:firstLine="357"/>
              <w:jc w:val="both"/>
              <w:rPr>
                <w:rFonts w:ascii="Times New Roman" w:eastAsia="SchoolBookSanPin" w:hAnsi="Times New Roman"/>
                <w:sz w:val="24"/>
                <w:szCs w:val="24"/>
                <w:lang w:val="ru-RU"/>
              </w:rPr>
            </w:pPr>
            <w:r>
              <w:rPr>
                <w:rFonts w:ascii="Times New Roman" w:eastAsia="SchoolBookSanPin" w:hAnsi="Times New Roman"/>
                <w:sz w:val="24"/>
                <w:szCs w:val="24"/>
                <w:lang w:val="ru-RU"/>
              </w:rPr>
              <w:t>0</w:t>
            </w:r>
          </w:p>
        </w:tc>
        <w:tc>
          <w:tcPr>
            <w:tcW w:w="2551" w:type="dxa"/>
          </w:tcPr>
          <w:p w:rsidR="00B40DFA" w:rsidRPr="00A870C7" w:rsidRDefault="00A870C7" w:rsidP="00B40DFA">
            <w:pPr>
              <w:spacing w:line="360" w:lineRule="auto"/>
              <w:ind w:firstLine="357"/>
              <w:jc w:val="both"/>
              <w:rPr>
                <w:rFonts w:ascii="Times New Roman" w:eastAsia="SchoolBookSanPin" w:hAnsi="Times New Roman"/>
                <w:sz w:val="24"/>
                <w:szCs w:val="24"/>
                <w:lang w:val="ru-RU"/>
              </w:rPr>
            </w:pPr>
            <w:r>
              <w:rPr>
                <w:rFonts w:ascii="Times New Roman" w:eastAsia="SchoolBookSanPin" w:hAnsi="Times New Roman"/>
                <w:sz w:val="24"/>
                <w:szCs w:val="24"/>
                <w:lang w:val="ru-RU"/>
              </w:rPr>
              <w:t>100</w:t>
            </w:r>
          </w:p>
        </w:tc>
      </w:tr>
      <w:tr w:rsidR="00B40DFA" w:rsidRPr="00B40DFA" w:rsidTr="00B40DFA">
        <w:trPr>
          <w:trHeight w:val="553"/>
        </w:trPr>
        <w:tc>
          <w:tcPr>
            <w:tcW w:w="2147" w:type="dxa"/>
          </w:tcPr>
          <w:p w:rsidR="00B40DFA" w:rsidRPr="002E6AEA" w:rsidRDefault="00B40DFA" w:rsidP="00B40DFA">
            <w:pPr>
              <w:spacing w:line="0" w:lineRule="atLeast"/>
              <w:ind w:firstLine="357"/>
              <w:jc w:val="both"/>
              <w:rPr>
                <w:rFonts w:ascii="Times New Roman" w:eastAsia="SchoolBookSanPin" w:hAnsi="Times New Roman"/>
                <w:sz w:val="24"/>
                <w:szCs w:val="24"/>
              </w:rPr>
            </w:pPr>
            <w:r w:rsidRPr="002E6AEA">
              <w:rPr>
                <w:rFonts w:ascii="Times New Roman" w:eastAsia="SchoolBookSanPin" w:hAnsi="Times New Roman"/>
                <w:sz w:val="24"/>
                <w:szCs w:val="24"/>
              </w:rPr>
              <w:t>Руководящие работники</w:t>
            </w:r>
          </w:p>
        </w:tc>
        <w:tc>
          <w:tcPr>
            <w:tcW w:w="2410" w:type="dxa"/>
          </w:tcPr>
          <w:p w:rsidR="00B40DFA" w:rsidRPr="002E6AEA" w:rsidRDefault="00B40DFA" w:rsidP="00B40DFA">
            <w:pPr>
              <w:spacing w:line="360" w:lineRule="auto"/>
              <w:ind w:firstLine="357"/>
              <w:jc w:val="center"/>
              <w:rPr>
                <w:rFonts w:ascii="Times New Roman" w:eastAsia="SchoolBookSanPin" w:hAnsi="Times New Roman"/>
                <w:sz w:val="24"/>
                <w:szCs w:val="24"/>
              </w:rPr>
            </w:pPr>
            <w:r w:rsidRPr="002E6AEA">
              <w:rPr>
                <w:rFonts w:ascii="Times New Roman" w:eastAsia="SchoolBookSanPin" w:hAnsi="Times New Roman"/>
                <w:sz w:val="24"/>
                <w:szCs w:val="24"/>
              </w:rPr>
              <w:t>100</w:t>
            </w:r>
          </w:p>
        </w:tc>
        <w:tc>
          <w:tcPr>
            <w:tcW w:w="1985" w:type="dxa"/>
          </w:tcPr>
          <w:p w:rsidR="00B40DFA" w:rsidRPr="002E6AEA" w:rsidRDefault="00B40DFA" w:rsidP="00B40DFA">
            <w:pPr>
              <w:spacing w:line="360" w:lineRule="auto"/>
              <w:ind w:firstLine="357"/>
              <w:jc w:val="both"/>
              <w:rPr>
                <w:rFonts w:ascii="Times New Roman" w:eastAsia="SchoolBookSanPin" w:hAnsi="Times New Roman"/>
                <w:sz w:val="24"/>
                <w:szCs w:val="24"/>
              </w:rPr>
            </w:pPr>
            <w:r w:rsidRPr="002E6AEA">
              <w:rPr>
                <w:rFonts w:ascii="Times New Roman" w:eastAsia="SchoolBookSanPin" w:hAnsi="Times New Roman"/>
                <w:sz w:val="24"/>
                <w:szCs w:val="24"/>
              </w:rPr>
              <w:t>100</w:t>
            </w:r>
          </w:p>
        </w:tc>
        <w:tc>
          <w:tcPr>
            <w:tcW w:w="2551" w:type="dxa"/>
          </w:tcPr>
          <w:p w:rsidR="00B40DFA" w:rsidRPr="002E6AEA" w:rsidRDefault="00B40DFA" w:rsidP="00B40DFA">
            <w:pPr>
              <w:spacing w:line="360" w:lineRule="auto"/>
              <w:ind w:firstLine="357"/>
              <w:jc w:val="both"/>
              <w:rPr>
                <w:rFonts w:ascii="Times New Roman" w:eastAsia="SchoolBookSanPin" w:hAnsi="Times New Roman"/>
                <w:sz w:val="24"/>
                <w:szCs w:val="24"/>
              </w:rPr>
            </w:pPr>
            <w:r w:rsidRPr="002E6AEA">
              <w:rPr>
                <w:rFonts w:ascii="Times New Roman" w:eastAsia="SchoolBookSanPin" w:hAnsi="Times New Roman"/>
                <w:sz w:val="24"/>
                <w:szCs w:val="24"/>
              </w:rPr>
              <w:t>0</w:t>
            </w:r>
          </w:p>
        </w:tc>
      </w:tr>
    </w:tbl>
    <w:p w:rsidR="00B40DFA" w:rsidRPr="00B40DFA" w:rsidRDefault="00B40DFA" w:rsidP="00B40DFA">
      <w:pPr>
        <w:spacing w:after="0"/>
        <w:ind w:firstLine="357"/>
        <w:jc w:val="both"/>
        <w:rPr>
          <w:rFonts w:ascii="Times New Roman" w:eastAsia="SchoolBookSanPin" w:hAnsi="Times New Roman" w:cs="Times New Roman"/>
          <w:sz w:val="28"/>
          <w:szCs w:val="28"/>
        </w:rPr>
      </w:pPr>
    </w:p>
    <w:p w:rsidR="00B40DFA" w:rsidRPr="00B40DFA" w:rsidRDefault="00B40DFA" w:rsidP="00B40DFA">
      <w:pPr>
        <w:spacing w:after="0" w:line="360" w:lineRule="auto"/>
        <w:ind w:firstLine="357"/>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МОУ Тимирязевской СШ.</w:t>
      </w:r>
    </w:p>
    <w:p w:rsidR="00B40DFA" w:rsidRPr="00B40DFA" w:rsidRDefault="00B40DFA" w:rsidP="00B40DFA">
      <w:pPr>
        <w:spacing w:after="0" w:line="360" w:lineRule="auto"/>
        <w:ind w:firstLine="357"/>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Министерством просвещения и воспитания Ульяновской области.</w:t>
      </w:r>
    </w:p>
    <w:p w:rsidR="00B40DFA" w:rsidRPr="00B40DFA" w:rsidRDefault="00B40DFA" w:rsidP="00B40DFA">
      <w:pPr>
        <w:autoSpaceDE w:val="0"/>
        <w:autoSpaceDN w:val="0"/>
        <w:adjustRightInd w:val="0"/>
        <w:spacing w:after="0" w:line="360" w:lineRule="auto"/>
        <w:jc w:val="center"/>
        <w:textAlignment w:val="center"/>
        <w:rPr>
          <w:rFonts w:ascii="Times New Roman" w:eastAsia="Calibri" w:hAnsi="Times New Roman" w:cs="Times New Roman"/>
          <w:b/>
          <w:sz w:val="28"/>
          <w:szCs w:val="28"/>
        </w:rPr>
      </w:pPr>
      <w:r w:rsidRPr="00B40DFA">
        <w:rPr>
          <w:rFonts w:ascii="Times New Roman" w:eastAsia="Calibri" w:hAnsi="Times New Roman" w:cs="Times New Roman"/>
          <w:b/>
          <w:sz w:val="28"/>
          <w:szCs w:val="28"/>
        </w:rPr>
        <w:t xml:space="preserve">Информация о аттестации  педагогических работников,  руководителей, реализующих ФГОС ООО МОУ Тимирязевской СШ </w:t>
      </w:r>
    </w:p>
    <w:p w:rsidR="00B40DFA" w:rsidRPr="00B40DFA" w:rsidRDefault="00B40DFA" w:rsidP="00B40DFA">
      <w:pPr>
        <w:autoSpaceDE w:val="0"/>
        <w:autoSpaceDN w:val="0"/>
        <w:adjustRightInd w:val="0"/>
        <w:spacing w:after="0" w:line="360" w:lineRule="auto"/>
        <w:jc w:val="center"/>
        <w:textAlignment w:val="center"/>
        <w:rPr>
          <w:rFonts w:ascii="Times New Roman" w:eastAsia="Calibri" w:hAnsi="Times New Roman" w:cs="Times New Roman"/>
          <w:b/>
          <w:sz w:val="28"/>
          <w:szCs w:val="28"/>
        </w:rPr>
      </w:pPr>
    </w:p>
    <w:tbl>
      <w:tblPr>
        <w:tblStyle w:val="1140"/>
        <w:tblW w:w="10207" w:type="dxa"/>
        <w:tblInd w:w="-601" w:type="dxa"/>
        <w:tblLayout w:type="fixed"/>
        <w:tblLook w:val="04A0" w:firstRow="1" w:lastRow="0" w:firstColumn="1" w:lastColumn="0" w:noHBand="0" w:noVBand="1"/>
      </w:tblPr>
      <w:tblGrid>
        <w:gridCol w:w="567"/>
        <w:gridCol w:w="1985"/>
        <w:gridCol w:w="1843"/>
        <w:gridCol w:w="4111"/>
        <w:gridCol w:w="1701"/>
      </w:tblGrid>
      <w:tr w:rsidR="00B40DFA" w:rsidRPr="00B40DFA" w:rsidTr="00A870C7">
        <w:tc>
          <w:tcPr>
            <w:tcW w:w="567" w:type="dxa"/>
          </w:tcPr>
          <w:p w:rsidR="00B40DFA" w:rsidRPr="00B40DFA" w:rsidRDefault="00B40DFA" w:rsidP="00B40DFA">
            <w:pPr>
              <w:jc w:val="center"/>
              <w:rPr>
                <w:rFonts w:ascii="Times New Roman" w:hAnsi="Times New Roman"/>
                <w:b/>
                <w:sz w:val="28"/>
                <w:szCs w:val="28"/>
              </w:rPr>
            </w:pPr>
            <w:r w:rsidRPr="00B40DFA">
              <w:rPr>
                <w:rFonts w:ascii="Times New Roman" w:hAnsi="Times New Roman"/>
                <w:b/>
                <w:sz w:val="28"/>
                <w:szCs w:val="28"/>
              </w:rPr>
              <w:t>№ п/п</w:t>
            </w:r>
          </w:p>
        </w:tc>
        <w:tc>
          <w:tcPr>
            <w:tcW w:w="1985" w:type="dxa"/>
            <w:vAlign w:val="center"/>
          </w:tcPr>
          <w:p w:rsidR="00B40DFA" w:rsidRPr="00B40DFA" w:rsidRDefault="00B40DFA" w:rsidP="00B40DFA">
            <w:pPr>
              <w:jc w:val="center"/>
              <w:rPr>
                <w:rFonts w:ascii="Times New Roman" w:hAnsi="Times New Roman"/>
                <w:b/>
                <w:sz w:val="28"/>
                <w:szCs w:val="28"/>
              </w:rPr>
            </w:pPr>
            <w:r w:rsidRPr="00B40DFA">
              <w:rPr>
                <w:rFonts w:ascii="Times New Roman" w:hAnsi="Times New Roman"/>
                <w:b/>
                <w:sz w:val="28"/>
                <w:szCs w:val="28"/>
              </w:rPr>
              <w:t>Фамилия, имя, отчество</w:t>
            </w:r>
          </w:p>
        </w:tc>
        <w:tc>
          <w:tcPr>
            <w:tcW w:w="1843" w:type="dxa"/>
            <w:vAlign w:val="center"/>
          </w:tcPr>
          <w:p w:rsidR="00B40DFA" w:rsidRPr="00B40DFA" w:rsidRDefault="00B40DFA" w:rsidP="00B40DFA">
            <w:pPr>
              <w:jc w:val="center"/>
              <w:rPr>
                <w:rFonts w:ascii="Times New Roman" w:hAnsi="Times New Roman"/>
                <w:b/>
                <w:sz w:val="28"/>
                <w:szCs w:val="28"/>
              </w:rPr>
            </w:pPr>
            <w:r w:rsidRPr="00B40DFA">
              <w:rPr>
                <w:rFonts w:ascii="Times New Roman" w:hAnsi="Times New Roman"/>
                <w:b/>
                <w:sz w:val="28"/>
                <w:szCs w:val="28"/>
              </w:rPr>
              <w:t>Должность</w:t>
            </w:r>
          </w:p>
        </w:tc>
        <w:tc>
          <w:tcPr>
            <w:tcW w:w="4111" w:type="dxa"/>
            <w:vAlign w:val="center"/>
          </w:tcPr>
          <w:p w:rsidR="00B40DFA" w:rsidRPr="00B40DFA" w:rsidRDefault="00B40DFA" w:rsidP="00B40DFA">
            <w:pPr>
              <w:jc w:val="center"/>
              <w:rPr>
                <w:rFonts w:ascii="Times New Roman" w:hAnsi="Times New Roman"/>
                <w:b/>
                <w:sz w:val="28"/>
                <w:szCs w:val="28"/>
              </w:rPr>
            </w:pPr>
            <w:r w:rsidRPr="00B40DFA">
              <w:rPr>
                <w:rFonts w:ascii="Times New Roman" w:hAnsi="Times New Roman"/>
                <w:b/>
                <w:sz w:val="28"/>
                <w:szCs w:val="28"/>
              </w:rPr>
              <w:t>Аттестация</w:t>
            </w:r>
          </w:p>
        </w:tc>
        <w:tc>
          <w:tcPr>
            <w:tcW w:w="1701" w:type="dxa"/>
            <w:vAlign w:val="center"/>
          </w:tcPr>
          <w:p w:rsidR="00B40DFA" w:rsidRPr="00B40DFA" w:rsidRDefault="00B40DFA" w:rsidP="00B40DFA">
            <w:pPr>
              <w:jc w:val="center"/>
              <w:rPr>
                <w:rFonts w:ascii="Times New Roman" w:hAnsi="Times New Roman"/>
                <w:b/>
                <w:sz w:val="28"/>
                <w:szCs w:val="28"/>
              </w:rPr>
            </w:pPr>
            <w:r w:rsidRPr="00B40DFA">
              <w:rPr>
                <w:rFonts w:ascii="Times New Roman" w:hAnsi="Times New Roman"/>
                <w:b/>
                <w:sz w:val="28"/>
                <w:szCs w:val="28"/>
              </w:rPr>
              <w:t>Категория</w:t>
            </w:r>
          </w:p>
        </w:tc>
      </w:tr>
      <w:tr w:rsidR="00B40DFA" w:rsidRPr="00B40DFA" w:rsidTr="00A870C7">
        <w:trPr>
          <w:trHeight w:val="1067"/>
        </w:trPr>
        <w:tc>
          <w:tcPr>
            <w:tcW w:w="567" w:type="dxa"/>
            <w:vMerge w:val="restart"/>
            <w:vAlign w:val="center"/>
          </w:tcPr>
          <w:p w:rsidR="00B40DFA" w:rsidRPr="002E6AEA" w:rsidRDefault="00B40DFA" w:rsidP="00B40DFA">
            <w:pPr>
              <w:tabs>
                <w:tab w:val="left" w:pos="34"/>
              </w:tabs>
              <w:spacing w:line="240" w:lineRule="atLeast"/>
              <w:rPr>
                <w:rFonts w:ascii="Times New Roman" w:hAnsi="Times New Roman"/>
                <w:sz w:val="24"/>
                <w:szCs w:val="24"/>
              </w:rPr>
            </w:pPr>
            <w:r w:rsidRPr="002E6AEA">
              <w:rPr>
                <w:rFonts w:ascii="Times New Roman" w:hAnsi="Times New Roman"/>
                <w:sz w:val="24"/>
                <w:szCs w:val="24"/>
              </w:rPr>
              <w:lastRenderedPageBreak/>
              <w:t>1</w:t>
            </w:r>
          </w:p>
        </w:tc>
        <w:tc>
          <w:tcPr>
            <w:tcW w:w="1985" w:type="dxa"/>
            <w:vMerge w:val="restart"/>
            <w:vAlign w:val="center"/>
          </w:tcPr>
          <w:p w:rsidR="00B40DFA" w:rsidRPr="002E6AEA" w:rsidRDefault="00B40DFA" w:rsidP="00B40DFA">
            <w:pPr>
              <w:snapToGrid w:val="0"/>
              <w:spacing w:line="240" w:lineRule="atLeast"/>
              <w:rPr>
                <w:rFonts w:ascii="Times New Roman" w:hAnsi="Times New Roman"/>
                <w:sz w:val="24"/>
                <w:szCs w:val="24"/>
              </w:rPr>
            </w:pPr>
            <w:r w:rsidRPr="002E6AEA">
              <w:rPr>
                <w:rFonts w:ascii="Times New Roman" w:hAnsi="Times New Roman"/>
                <w:sz w:val="24"/>
                <w:szCs w:val="24"/>
              </w:rPr>
              <w:t>Селиванова Валентина Борисовна</w:t>
            </w:r>
          </w:p>
        </w:tc>
        <w:tc>
          <w:tcPr>
            <w:tcW w:w="1843" w:type="dxa"/>
            <w:vAlign w:val="center"/>
          </w:tcPr>
          <w:p w:rsidR="00B40DFA" w:rsidRPr="002E6AEA" w:rsidRDefault="00B40DFA" w:rsidP="00B40DFA">
            <w:pPr>
              <w:spacing w:line="240" w:lineRule="atLeast"/>
              <w:rPr>
                <w:rFonts w:ascii="Times New Roman" w:hAnsi="Times New Roman"/>
                <w:sz w:val="24"/>
                <w:szCs w:val="24"/>
              </w:rPr>
            </w:pPr>
            <w:r w:rsidRPr="002E6AEA">
              <w:rPr>
                <w:rFonts w:ascii="Times New Roman" w:hAnsi="Times New Roman"/>
                <w:sz w:val="24"/>
                <w:szCs w:val="24"/>
              </w:rPr>
              <w:t>Директор школы</w:t>
            </w:r>
          </w:p>
        </w:tc>
        <w:tc>
          <w:tcPr>
            <w:tcW w:w="4111" w:type="dxa"/>
            <w:vAlign w:val="center"/>
          </w:tcPr>
          <w:p w:rsidR="00B40DFA" w:rsidRPr="002E6AEA" w:rsidRDefault="00B40DFA" w:rsidP="00B40DFA">
            <w:pPr>
              <w:spacing w:line="240" w:lineRule="atLeast"/>
              <w:rPr>
                <w:rFonts w:ascii="Times New Roman" w:hAnsi="Times New Roman"/>
                <w:sz w:val="24"/>
                <w:szCs w:val="24"/>
              </w:rPr>
            </w:pPr>
            <w:r w:rsidRPr="002E6AEA">
              <w:rPr>
                <w:rFonts w:ascii="Times New Roman" w:hAnsi="Times New Roman"/>
                <w:sz w:val="24"/>
                <w:szCs w:val="24"/>
              </w:rPr>
              <w:t>20.12.2019 год ,  Приказ. №3 от  Управления  образования  Ульяновского района,  соответствует занимаемой должности,</w:t>
            </w:r>
          </w:p>
        </w:tc>
        <w:tc>
          <w:tcPr>
            <w:tcW w:w="1701" w:type="dxa"/>
            <w:vAlign w:val="center"/>
          </w:tcPr>
          <w:p w:rsidR="00B40DFA" w:rsidRPr="002E6AEA" w:rsidRDefault="00B40DFA" w:rsidP="00B40DFA">
            <w:pPr>
              <w:spacing w:line="240" w:lineRule="atLeast"/>
              <w:jc w:val="center"/>
              <w:rPr>
                <w:rFonts w:ascii="Times New Roman" w:hAnsi="Times New Roman"/>
                <w:sz w:val="24"/>
                <w:szCs w:val="24"/>
              </w:rPr>
            </w:pPr>
            <w:r w:rsidRPr="002E6AEA">
              <w:rPr>
                <w:rFonts w:ascii="Times New Roman" w:hAnsi="Times New Roman"/>
                <w:sz w:val="24"/>
                <w:szCs w:val="24"/>
                <w:lang w:eastAsia="ar-SA"/>
              </w:rPr>
              <w:t>Соответствие занимаемой должности</w:t>
            </w:r>
          </w:p>
        </w:tc>
      </w:tr>
      <w:tr w:rsidR="00B40DFA" w:rsidRPr="00B40DFA" w:rsidTr="00A870C7">
        <w:trPr>
          <w:trHeight w:val="593"/>
        </w:trPr>
        <w:tc>
          <w:tcPr>
            <w:tcW w:w="567" w:type="dxa"/>
            <w:vMerge/>
            <w:vAlign w:val="center"/>
          </w:tcPr>
          <w:p w:rsidR="00B40DFA" w:rsidRPr="002E6AEA" w:rsidRDefault="00B40DFA" w:rsidP="00B40DFA">
            <w:pPr>
              <w:tabs>
                <w:tab w:val="left" w:pos="34"/>
              </w:tabs>
              <w:spacing w:line="240" w:lineRule="atLeast"/>
              <w:rPr>
                <w:rFonts w:ascii="Times New Roman" w:hAnsi="Times New Roman"/>
                <w:sz w:val="24"/>
                <w:szCs w:val="24"/>
              </w:rPr>
            </w:pPr>
          </w:p>
        </w:tc>
        <w:tc>
          <w:tcPr>
            <w:tcW w:w="1985" w:type="dxa"/>
            <w:vMerge/>
            <w:vAlign w:val="center"/>
          </w:tcPr>
          <w:p w:rsidR="00B40DFA" w:rsidRPr="002E6AEA" w:rsidRDefault="00B40DFA" w:rsidP="00B40DFA">
            <w:pPr>
              <w:snapToGrid w:val="0"/>
              <w:spacing w:line="240" w:lineRule="atLeast"/>
              <w:rPr>
                <w:rFonts w:ascii="Times New Roman" w:hAnsi="Times New Roman"/>
                <w:sz w:val="24"/>
                <w:szCs w:val="24"/>
              </w:rPr>
            </w:pPr>
          </w:p>
        </w:tc>
        <w:tc>
          <w:tcPr>
            <w:tcW w:w="1843" w:type="dxa"/>
            <w:vAlign w:val="center"/>
          </w:tcPr>
          <w:p w:rsidR="00B40DFA" w:rsidRPr="002E6AEA" w:rsidRDefault="00B40DFA" w:rsidP="00B40DFA">
            <w:pPr>
              <w:spacing w:line="240" w:lineRule="atLeast"/>
              <w:rPr>
                <w:rFonts w:ascii="Times New Roman" w:hAnsi="Times New Roman"/>
                <w:sz w:val="24"/>
                <w:szCs w:val="24"/>
              </w:rPr>
            </w:pPr>
            <w:r w:rsidRPr="002E6AEA">
              <w:rPr>
                <w:rFonts w:ascii="Times New Roman" w:hAnsi="Times New Roman"/>
                <w:sz w:val="24"/>
                <w:szCs w:val="24"/>
              </w:rPr>
              <w:t>Учитель химии</w:t>
            </w:r>
          </w:p>
        </w:tc>
        <w:tc>
          <w:tcPr>
            <w:tcW w:w="4111" w:type="dxa"/>
            <w:vAlign w:val="center"/>
          </w:tcPr>
          <w:p w:rsidR="002E6AEA" w:rsidRPr="002E6AEA" w:rsidRDefault="002E6AEA" w:rsidP="002E6AEA">
            <w:pPr>
              <w:spacing w:line="240" w:lineRule="atLeast"/>
              <w:rPr>
                <w:rFonts w:ascii="Times New Roman" w:hAnsi="Times New Roman"/>
                <w:sz w:val="24"/>
                <w:szCs w:val="24"/>
              </w:rPr>
            </w:pPr>
            <w:r w:rsidRPr="002E6AEA">
              <w:rPr>
                <w:rFonts w:ascii="Times New Roman" w:hAnsi="Times New Roman"/>
                <w:sz w:val="24"/>
                <w:szCs w:val="24"/>
              </w:rPr>
              <w:t xml:space="preserve">30.01.2020 год. </w:t>
            </w:r>
          </w:p>
          <w:p w:rsidR="002E6AEA" w:rsidRPr="002E6AEA" w:rsidRDefault="002E6AEA" w:rsidP="002E6AEA">
            <w:pPr>
              <w:spacing w:line="240" w:lineRule="atLeast"/>
              <w:rPr>
                <w:rFonts w:ascii="Times New Roman" w:hAnsi="Times New Roman"/>
                <w:sz w:val="24"/>
                <w:szCs w:val="24"/>
              </w:rPr>
            </w:pPr>
            <w:r w:rsidRPr="002E6AEA">
              <w:rPr>
                <w:rFonts w:ascii="Times New Roman" w:hAnsi="Times New Roman"/>
                <w:sz w:val="24"/>
                <w:szCs w:val="24"/>
              </w:rPr>
              <w:t xml:space="preserve"> Распоряжение  №162-р,</w:t>
            </w:r>
          </w:p>
          <w:p w:rsidR="00B40DFA" w:rsidRPr="002E6AEA" w:rsidRDefault="002E6AEA" w:rsidP="002E6AEA">
            <w:pPr>
              <w:spacing w:line="240" w:lineRule="atLeast"/>
              <w:rPr>
                <w:rFonts w:ascii="Times New Roman" w:hAnsi="Times New Roman"/>
                <w:sz w:val="24"/>
                <w:szCs w:val="24"/>
              </w:rPr>
            </w:pPr>
            <w:r w:rsidRPr="002E6AEA">
              <w:rPr>
                <w:rFonts w:ascii="Times New Roman" w:hAnsi="Times New Roman"/>
                <w:sz w:val="24"/>
                <w:szCs w:val="24"/>
              </w:rPr>
              <w:t>Министерства образования  и науки Ульяновской от 03.02.2020 года,</w:t>
            </w:r>
          </w:p>
        </w:tc>
        <w:tc>
          <w:tcPr>
            <w:tcW w:w="1701" w:type="dxa"/>
            <w:vAlign w:val="center"/>
          </w:tcPr>
          <w:p w:rsidR="00B40DFA" w:rsidRPr="002E6AEA" w:rsidRDefault="00B40DFA" w:rsidP="00B40DFA">
            <w:pPr>
              <w:spacing w:line="240" w:lineRule="atLeast"/>
              <w:jc w:val="center"/>
              <w:rPr>
                <w:rFonts w:ascii="Times New Roman" w:hAnsi="Times New Roman"/>
                <w:sz w:val="24"/>
                <w:szCs w:val="24"/>
                <w:lang w:eastAsia="ar-SA"/>
              </w:rPr>
            </w:pPr>
            <w:r w:rsidRPr="002E6AEA">
              <w:rPr>
                <w:rFonts w:ascii="Times New Roman" w:hAnsi="Times New Roman"/>
                <w:sz w:val="24"/>
                <w:szCs w:val="24"/>
                <w:lang w:eastAsia="ar-SA"/>
              </w:rPr>
              <w:t>высшая квалификационная категория</w:t>
            </w:r>
          </w:p>
        </w:tc>
      </w:tr>
      <w:tr w:rsidR="00B40DFA" w:rsidRPr="00B40DFA" w:rsidTr="00A870C7">
        <w:trPr>
          <w:trHeight w:val="673"/>
        </w:trPr>
        <w:tc>
          <w:tcPr>
            <w:tcW w:w="567" w:type="dxa"/>
            <w:vMerge w:val="restart"/>
            <w:vAlign w:val="center"/>
          </w:tcPr>
          <w:p w:rsidR="00B40DFA" w:rsidRPr="002E6AEA" w:rsidRDefault="00B40DFA" w:rsidP="00B40DFA">
            <w:pPr>
              <w:spacing w:line="240" w:lineRule="atLeast"/>
              <w:rPr>
                <w:rFonts w:ascii="Times New Roman" w:hAnsi="Times New Roman"/>
                <w:sz w:val="24"/>
                <w:szCs w:val="24"/>
              </w:rPr>
            </w:pPr>
            <w:r w:rsidRPr="002E6AEA">
              <w:rPr>
                <w:rFonts w:ascii="Times New Roman" w:hAnsi="Times New Roman"/>
                <w:sz w:val="24"/>
                <w:szCs w:val="24"/>
              </w:rPr>
              <w:t>2</w:t>
            </w:r>
          </w:p>
        </w:tc>
        <w:tc>
          <w:tcPr>
            <w:tcW w:w="1985" w:type="dxa"/>
            <w:vMerge w:val="restart"/>
            <w:vAlign w:val="center"/>
          </w:tcPr>
          <w:p w:rsidR="00B40DFA" w:rsidRPr="002E6AEA" w:rsidRDefault="00B40DFA" w:rsidP="00B40DFA">
            <w:pPr>
              <w:suppressAutoHyphens/>
              <w:snapToGrid w:val="0"/>
              <w:spacing w:line="240" w:lineRule="atLeast"/>
              <w:rPr>
                <w:rFonts w:ascii="Times New Roman" w:hAnsi="Times New Roman"/>
                <w:sz w:val="24"/>
                <w:szCs w:val="24"/>
                <w:lang w:eastAsia="ar-SA"/>
              </w:rPr>
            </w:pPr>
            <w:r w:rsidRPr="002E6AEA">
              <w:rPr>
                <w:rFonts w:ascii="Times New Roman" w:hAnsi="Times New Roman"/>
                <w:sz w:val="24"/>
                <w:szCs w:val="24"/>
                <w:lang w:eastAsia="ar-SA"/>
              </w:rPr>
              <w:t>Мурзина  Елена Николаевна</w:t>
            </w:r>
          </w:p>
        </w:tc>
        <w:tc>
          <w:tcPr>
            <w:tcW w:w="1843" w:type="dxa"/>
            <w:vAlign w:val="center"/>
          </w:tcPr>
          <w:p w:rsidR="00B40DFA" w:rsidRPr="002E6AEA" w:rsidRDefault="00B40DFA" w:rsidP="00B40DFA">
            <w:pPr>
              <w:spacing w:line="240" w:lineRule="atLeast"/>
              <w:rPr>
                <w:rFonts w:ascii="Times New Roman" w:hAnsi="Times New Roman"/>
                <w:sz w:val="24"/>
                <w:szCs w:val="24"/>
              </w:rPr>
            </w:pPr>
            <w:r w:rsidRPr="002E6AEA">
              <w:rPr>
                <w:rFonts w:ascii="Times New Roman" w:hAnsi="Times New Roman"/>
                <w:sz w:val="24"/>
                <w:szCs w:val="24"/>
              </w:rPr>
              <w:t xml:space="preserve">Заместитель </w:t>
            </w:r>
          </w:p>
          <w:p w:rsidR="00B40DFA" w:rsidRPr="002E6AEA" w:rsidRDefault="00B40DFA" w:rsidP="00B40DFA">
            <w:pPr>
              <w:spacing w:line="240" w:lineRule="atLeast"/>
              <w:rPr>
                <w:rFonts w:ascii="Times New Roman" w:hAnsi="Times New Roman"/>
                <w:sz w:val="24"/>
                <w:szCs w:val="24"/>
              </w:rPr>
            </w:pPr>
            <w:r w:rsidRPr="002E6AEA">
              <w:rPr>
                <w:rFonts w:ascii="Times New Roman" w:hAnsi="Times New Roman"/>
                <w:sz w:val="24"/>
                <w:szCs w:val="24"/>
              </w:rPr>
              <w:t>директора по УВР</w:t>
            </w:r>
          </w:p>
        </w:tc>
        <w:tc>
          <w:tcPr>
            <w:tcW w:w="4111" w:type="dxa"/>
            <w:vAlign w:val="center"/>
          </w:tcPr>
          <w:p w:rsidR="00B40DFA" w:rsidRPr="002E6AEA" w:rsidRDefault="00B40DFA" w:rsidP="00B40DFA">
            <w:pPr>
              <w:suppressAutoHyphens/>
              <w:snapToGrid w:val="0"/>
              <w:spacing w:line="240" w:lineRule="atLeast"/>
              <w:rPr>
                <w:rFonts w:ascii="Times New Roman" w:hAnsi="Times New Roman"/>
                <w:sz w:val="24"/>
                <w:szCs w:val="24"/>
                <w:lang w:eastAsia="ar-SA"/>
              </w:rPr>
            </w:pPr>
            <w:r w:rsidRPr="002E6AEA">
              <w:rPr>
                <w:rFonts w:ascii="Times New Roman" w:hAnsi="Times New Roman"/>
                <w:sz w:val="24"/>
                <w:szCs w:val="24"/>
                <w:lang w:eastAsia="ar-SA"/>
              </w:rPr>
              <w:t xml:space="preserve"> 30.10.2020</w:t>
            </w:r>
            <w:r w:rsidR="003B6C7F" w:rsidRPr="002E6AEA">
              <w:rPr>
                <w:rFonts w:ascii="Times New Roman" w:hAnsi="Times New Roman"/>
                <w:sz w:val="24"/>
                <w:szCs w:val="24"/>
                <w:lang w:eastAsia="ar-SA"/>
              </w:rPr>
              <w:t xml:space="preserve"> </w:t>
            </w:r>
            <w:r w:rsidRPr="002E6AEA">
              <w:rPr>
                <w:rFonts w:ascii="Times New Roman" w:hAnsi="Times New Roman"/>
                <w:sz w:val="24"/>
                <w:szCs w:val="24"/>
                <w:lang w:eastAsia="ar-SA"/>
              </w:rPr>
              <w:t xml:space="preserve">год, </w:t>
            </w:r>
          </w:p>
          <w:p w:rsidR="00B40DFA" w:rsidRPr="002E6AEA" w:rsidRDefault="00B40DFA" w:rsidP="00B40DFA">
            <w:pPr>
              <w:suppressAutoHyphens/>
              <w:snapToGrid w:val="0"/>
              <w:spacing w:line="240" w:lineRule="atLeast"/>
              <w:rPr>
                <w:rFonts w:ascii="Times New Roman" w:hAnsi="Times New Roman"/>
                <w:sz w:val="24"/>
                <w:szCs w:val="24"/>
                <w:lang w:eastAsia="ar-SA"/>
              </w:rPr>
            </w:pPr>
            <w:r w:rsidRPr="002E6AEA">
              <w:rPr>
                <w:rFonts w:ascii="Times New Roman" w:hAnsi="Times New Roman"/>
                <w:sz w:val="24"/>
                <w:szCs w:val="24"/>
                <w:lang w:eastAsia="ar-SA"/>
              </w:rPr>
              <w:t xml:space="preserve">МОУ Тимирязевской СШ приказ № 407  </w:t>
            </w:r>
          </w:p>
        </w:tc>
        <w:tc>
          <w:tcPr>
            <w:tcW w:w="1701" w:type="dxa"/>
            <w:vAlign w:val="center"/>
          </w:tcPr>
          <w:p w:rsidR="00B40DFA" w:rsidRPr="002E6AEA" w:rsidRDefault="00B40DFA" w:rsidP="00B40DFA">
            <w:pPr>
              <w:suppressAutoHyphens/>
              <w:snapToGrid w:val="0"/>
              <w:spacing w:line="240" w:lineRule="atLeast"/>
              <w:jc w:val="center"/>
              <w:rPr>
                <w:rFonts w:ascii="Times New Roman" w:hAnsi="Times New Roman"/>
                <w:sz w:val="24"/>
                <w:szCs w:val="24"/>
                <w:lang w:eastAsia="ar-SA"/>
              </w:rPr>
            </w:pPr>
            <w:r w:rsidRPr="002E6AEA">
              <w:rPr>
                <w:rFonts w:ascii="Times New Roman" w:hAnsi="Times New Roman"/>
                <w:sz w:val="24"/>
                <w:szCs w:val="24"/>
                <w:lang w:eastAsia="ar-SA"/>
              </w:rPr>
              <w:t>Соответствие занимаемой должности</w:t>
            </w:r>
          </w:p>
        </w:tc>
      </w:tr>
      <w:tr w:rsidR="00B40DFA" w:rsidRPr="00B40DFA" w:rsidTr="00A870C7">
        <w:trPr>
          <w:trHeight w:val="1008"/>
        </w:trPr>
        <w:tc>
          <w:tcPr>
            <w:tcW w:w="567" w:type="dxa"/>
            <w:vMerge/>
            <w:vAlign w:val="center"/>
          </w:tcPr>
          <w:p w:rsidR="00B40DFA" w:rsidRPr="002E6AEA" w:rsidRDefault="00B40DFA" w:rsidP="00B40DFA">
            <w:pPr>
              <w:spacing w:line="240" w:lineRule="atLeast"/>
              <w:rPr>
                <w:rFonts w:ascii="Times New Roman" w:hAnsi="Times New Roman"/>
                <w:sz w:val="24"/>
                <w:szCs w:val="24"/>
              </w:rPr>
            </w:pPr>
          </w:p>
        </w:tc>
        <w:tc>
          <w:tcPr>
            <w:tcW w:w="1985" w:type="dxa"/>
            <w:vMerge/>
            <w:vAlign w:val="center"/>
          </w:tcPr>
          <w:p w:rsidR="00B40DFA" w:rsidRPr="002E6AEA" w:rsidRDefault="00B40DFA" w:rsidP="00B40DFA">
            <w:pPr>
              <w:suppressAutoHyphens/>
              <w:snapToGrid w:val="0"/>
              <w:spacing w:line="240" w:lineRule="atLeast"/>
              <w:rPr>
                <w:rFonts w:ascii="Times New Roman" w:hAnsi="Times New Roman"/>
                <w:sz w:val="24"/>
                <w:szCs w:val="24"/>
                <w:lang w:eastAsia="ar-SA"/>
              </w:rPr>
            </w:pPr>
          </w:p>
        </w:tc>
        <w:tc>
          <w:tcPr>
            <w:tcW w:w="1843" w:type="dxa"/>
            <w:vAlign w:val="center"/>
          </w:tcPr>
          <w:p w:rsidR="00B40DFA" w:rsidRPr="002E6AEA" w:rsidRDefault="00B40DFA" w:rsidP="00B40DFA">
            <w:pPr>
              <w:spacing w:line="240" w:lineRule="atLeast"/>
              <w:rPr>
                <w:rFonts w:ascii="Times New Roman" w:hAnsi="Times New Roman"/>
                <w:sz w:val="24"/>
                <w:szCs w:val="24"/>
              </w:rPr>
            </w:pPr>
            <w:r w:rsidRPr="002E6AEA">
              <w:rPr>
                <w:rFonts w:ascii="Times New Roman" w:hAnsi="Times New Roman"/>
                <w:sz w:val="24"/>
                <w:szCs w:val="24"/>
              </w:rPr>
              <w:t>Учитель географии</w:t>
            </w:r>
          </w:p>
        </w:tc>
        <w:tc>
          <w:tcPr>
            <w:tcW w:w="4111" w:type="dxa"/>
            <w:vAlign w:val="center"/>
          </w:tcPr>
          <w:p w:rsidR="003B6C7F" w:rsidRPr="002E6AEA" w:rsidRDefault="003B6C7F" w:rsidP="003B6C7F">
            <w:pPr>
              <w:suppressAutoHyphens/>
              <w:snapToGrid w:val="0"/>
              <w:spacing w:line="240" w:lineRule="atLeast"/>
              <w:rPr>
                <w:rFonts w:ascii="Times New Roman" w:hAnsi="Times New Roman"/>
                <w:sz w:val="24"/>
                <w:szCs w:val="24"/>
                <w:lang w:eastAsia="ar-SA"/>
              </w:rPr>
            </w:pPr>
            <w:r w:rsidRPr="002E6AEA">
              <w:rPr>
                <w:rFonts w:ascii="Times New Roman" w:hAnsi="Times New Roman"/>
                <w:sz w:val="24"/>
                <w:szCs w:val="24"/>
                <w:lang w:eastAsia="ar-SA"/>
              </w:rPr>
              <w:t xml:space="preserve">30.10.2020 год, </w:t>
            </w:r>
          </w:p>
          <w:p w:rsidR="003B6C7F" w:rsidRPr="002E6AEA" w:rsidRDefault="003B6C7F" w:rsidP="003B6C7F">
            <w:pPr>
              <w:suppressAutoHyphens/>
              <w:snapToGrid w:val="0"/>
              <w:spacing w:line="240" w:lineRule="atLeast"/>
              <w:rPr>
                <w:rFonts w:ascii="Times New Roman" w:hAnsi="Times New Roman"/>
                <w:sz w:val="24"/>
                <w:szCs w:val="24"/>
                <w:lang w:eastAsia="ar-SA"/>
              </w:rPr>
            </w:pPr>
            <w:r w:rsidRPr="002E6AEA">
              <w:rPr>
                <w:rFonts w:ascii="Times New Roman" w:hAnsi="Times New Roman"/>
                <w:sz w:val="24"/>
                <w:szCs w:val="24"/>
                <w:lang w:eastAsia="ar-SA"/>
              </w:rPr>
              <w:t>Распоряжение. № 1606 –р  Министерство  просвещения  и воспитания Ульяновской области,</w:t>
            </w:r>
          </w:p>
          <w:p w:rsidR="00B40DFA" w:rsidRPr="002E6AEA" w:rsidRDefault="003B6C7F" w:rsidP="003B6C7F">
            <w:pPr>
              <w:suppressAutoHyphens/>
              <w:snapToGrid w:val="0"/>
              <w:spacing w:line="240" w:lineRule="atLeast"/>
              <w:rPr>
                <w:rFonts w:ascii="Times New Roman" w:hAnsi="Times New Roman"/>
                <w:sz w:val="24"/>
                <w:szCs w:val="24"/>
                <w:lang w:eastAsia="ar-SA"/>
              </w:rPr>
            </w:pPr>
            <w:r w:rsidRPr="002E6AEA">
              <w:rPr>
                <w:rFonts w:ascii="Times New Roman" w:hAnsi="Times New Roman"/>
                <w:sz w:val="24"/>
                <w:szCs w:val="24"/>
                <w:lang w:eastAsia="ar-SA"/>
              </w:rPr>
              <w:t>от  09.11.2020 года</w:t>
            </w:r>
          </w:p>
        </w:tc>
        <w:tc>
          <w:tcPr>
            <w:tcW w:w="1701" w:type="dxa"/>
            <w:vAlign w:val="center"/>
          </w:tcPr>
          <w:p w:rsidR="00B40DFA" w:rsidRPr="002E6AEA" w:rsidRDefault="00B40DFA" w:rsidP="00B40DFA">
            <w:pPr>
              <w:suppressAutoHyphens/>
              <w:snapToGrid w:val="0"/>
              <w:spacing w:line="240" w:lineRule="atLeast"/>
              <w:jc w:val="center"/>
              <w:rPr>
                <w:rFonts w:ascii="Times New Roman" w:hAnsi="Times New Roman"/>
                <w:sz w:val="24"/>
                <w:szCs w:val="24"/>
                <w:lang w:eastAsia="ar-SA"/>
              </w:rPr>
            </w:pPr>
            <w:r w:rsidRPr="002E6AEA">
              <w:rPr>
                <w:rFonts w:ascii="Times New Roman" w:hAnsi="Times New Roman"/>
                <w:sz w:val="24"/>
                <w:szCs w:val="24"/>
                <w:lang w:eastAsia="ar-SA"/>
              </w:rPr>
              <w:t>высшая квалификационная категория</w:t>
            </w:r>
          </w:p>
        </w:tc>
      </w:tr>
      <w:tr w:rsidR="00884C33" w:rsidRPr="00B40DFA" w:rsidTr="00A870C7">
        <w:trPr>
          <w:trHeight w:val="1008"/>
        </w:trPr>
        <w:tc>
          <w:tcPr>
            <w:tcW w:w="567" w:type="dxa"/>
            <w:vAlign w:val="center"/>
          </w:tcPr>
          <w:p w:rsidR="00884C33" w:rsidRPr="002E6AEA" w:rsidRDefault="00884C33" w:rsidP="00B40DFA">
            <w:pPr>
              <w:spacing w:line="240" w:lineRule="atLeast"/>
              <w:rPr>
                <w:rFonts w:ascii="Times New Roman" w:hAnsi="Times New Roman"/>
                <w:sz w:val="24"/>
                <w:szCs w:val="24"/>
              </w:rPr>
            </w:pPr>
            <w:r w:rsidRPr="002E6AEA">
              <w:rPr>
                <w:rFonts w:ascii="Times New Roman" w:hAnsi="Times New Roman"/>
                <w:sz w:val="24"/>
                <w:szCs w:val="24"/>
              </w:rPr>
              <w:t>3</w:t>
            </w:r>
          </w:p>
        </w:tc>
        <w:tc>
          <w:tcPr>
            <w:tcW w:w="1985" w:type="dxa"/>
            <w:vAlign w:val="center"/>
          </w:tcPr>
          <w:p w:rsidR="00884C33" w:rsidRPr="002E6AEA" w:rsidRDefault="00884C33" w:rsidP="00B40DFA">
            <w:pPr>
              <w:suppressAutoHyphens/>
              <w:snapToGrid w:val="0"/>
              <w:spacing w:line="240" w:lineRule="atLeast"/>
              <w:rPr>
                <w:rFonts w:ascii="Times New Roman" w:hAnsi="Times New Roman"/>
                <w:sz w:val="24"/>
                <w:szCs w:val="24"/>
                <w:lang w:eastAsia="ar-SA"/>
              </w:rPr>
            </w:pPr>
            <w:r w:rsidRPr="00884C33">
              <w:rPr>
                <w:rFonts w:ascii="Times New Roman" w:hAnsi="Times New Roman"/>
                <w:sz w:val="24"/>
                <w:szCs w:val="24"/>
                <w:lang w:eastAsia="ar-SA"/>
              </w:rPr>
              <w:t>Апряткина  Валентина Павловна</w:t>
            </w:r>
          </w:p>
        </w:tc>
        <w:tc>
          <w:tcPr>
            <w:tcW w:w="1843" w:type="dxa"/>
            <w:vAlign w:val="center"/>
          </w:tcPr>
          <w:p w:rsidR="00884C33" w:rsidRPr="002E6AEA" w:rsidRDefault="00884C33" w:rsidP="00B40DFA">
            <w:pPr>
              <w:spacing w:line="240" w:lineRule="atLeast"/>
              <w:rPr>
                <w:rFonts w:ascii="Times New Roman" w:hAnsi="Times New Roman"/>
                <w:sz w:val="24"/>
                <w:szCs w:val="24"/>
              </w:rPr>
            </w:pPr>
            <w:r>
              <w:rPr>
                <w:rFonts w:ascii="Times New Roman" w:hAnsi="Times New Roman"/>
                <w:sz w:val="24"/>
                <w:szCs w:val="24"/>
              </w:rPr>
              <w:t>Учитель русского языка и литературы</w:t>
            </w:r>
          </w:p>
        </w:tc>
        <w:tc>
          <w:tcPr>
            <w:tcW w:w="4111" w:type="dxa"/>
            <w:vAlign w:val="center"/>
          </w:tcPr>
          <w:p w:rsidR="00884C33" w:rsidRPr="00884C33" w:rsidRDefault="00884C33" w:rsidP="00884C33">
            <w:pPr>
              <w:suppressAutoHyphens/>
              <w:snapToGrid w:val="0"/>
              <w:spacing w:line="240" w:lineRule="atLeast"/>
              <w:rPr>
                <w:rFonts w:ascii="Times New Roman" w:hAnsi="Times New Roman"/>
                <w:sz w:val="24"/>
                <w:szCs w:val="24"/>
                <w:lang w:eastAsia="ar-SA"/>
              </w:rPr>
            </w:pPr>
            <w:r w:rsidRPr="00884C33">
              <w:rPr>
                <w:rFonts w:ascii="Times New Roman" w:hAnsi="Times New Roman"/>
                <w:sz w:val="24"/>
                <w:szCs w:val="24"/>
                <w:lang w:eastAsia="ar-SA"/>
              </w:rPr>
              <w:t>30.01.2020 год.</w:t>
            </w:r>
          </w:p>
          <w:p w:rsidR="00884C33" w:rsidRPr="00884C33" w:rsidRDefault="00884C33" w:rsidP="00884C33">
            <w:pPr>
              <w:suppressAutoHyphens/>
              <w:snapToGrid w:val="0"/>
              <w:spacing w:line="240" w:lineRule="atLeast"/>
              <w:rPr>
                <w:rFonts w:ascii="Times New Roman" w:hAnsi="Times New Roman"/>
                <w:sz w:val="24"/>
                <w:szCs w:val="24"/>
                <w:lang w:eastAsia="ar-SA"/>
              </w:rPr>
            </w:pPr>
            <w:r w:rsidRPr="00884C33">
              <w:rPr>
                <w:rFonts w:ascii="Times New Roman" w:hAnsi="Times New Roman"/>
                <w:sz w:val="24"/>
                <w:szCs w:val="24"/>
                <w:lang w:eastAsia="ar-SA"/>
              </w:rPr>
              <w:t>Распоряжение №162-р</w:t>
            </w:r>
          </w:p>
          <w:p w:rsidR="00884C33" w:rsidRPr="00884C33" w:rsidRDefault="00884C33" w:rsidP="00884C33">
            <w:pPr>
              <w:suppressAutoHyphens/>
              <w:snapToGrid w:val="0"/>
              <w:spacing w:line="240" w:lineRule="atLeast"/>
              <w:rPr>
                <w:rFonts w:ascii="Times New Roman" w:hAnsi="Times New Roman"/>
                <w:sz w:val="24"/>
                <w:szCs w:val="24"/>
                <w:lang w:eastAsia="ar-SA"/>
              </w:rPr>
            </w:pPr>
            <w:r w:rsidRPr="00884C33">
              <w:rPr>
                <w:rFonts w:ascii="Times New Roman" w:hAnsi="Times New Roman"/>
                <w:sz w:val="24"/>
                <w:szCs w:val="24"/>
                <w:lang w:eastAsia="ar-SA"/>
              </w:rPr>
              <w:t xml:space="preserve"> Министерство образования и науки   Ульяновской области, </w:t>
            </w:r>
          </w:p>
          <w:p w:rsidR="00884C33" w:rsidRPr="002E6AEA" w:rsidRDefault="00884C33" w:rsidP="00884C33">
            <w:pPr>
              <w:suppressAutoHyphens/>
              <w:snapToGrid w:val="0"/>
              <w:spacing w:line="240" w:lineRule="atLeast"/>
              <w:rPr>
                <w:rFonts w:ascii="Times New Roman" w:hAnsi="Times New Roman"/>
                <w:sz w:val="24"/>
                <w:szCs w:val="24"/>
                <w:lang w:eastAsia="ar-SA"/>
              </w:rPr>
            </w:pPr>
            <w:r w:rsidRPr="00884C33">
              <w:rPr>
                <w:rFonts w:ascii="Times New Roman" w:hAnsi="Times New Roman"/>
                <w:sz w:val="24"/>
                <w:szCs w:val="24"/>
                <w:lang w:eastAsia="ar-SA"/>
              </w:rPr>
              <w:t>от 03.02.2020года</w:t>
            </w:r>
          </w:p>
        </w:tc>
        <w:tc>
          <w:tcPr>
            <w:tcW w:w="1701" w:type="dxa"/>
            <w:vAlign w:val="center"/>
          </w:tcPr>
          <w:p w:rsidR="00884C33" w:rsidRPr="002E6AEA" w:rsidRDefault="00884C33" w:rsidP="00B40DFA">
            <w:pPr>
              <w:suppressAutoHyphens/>
              <w:snapToGrid w:val="0"/>
              <w:spacing w:line="240" w:lineRule="atLeast"/>
              <w:jc w:val="center"/>
              <w:rPr>
                <w:rFonts w:ascii="Times New Roman" w:hAnsi="Times New Roman"/>
                <w:sz w:val="24"/>
                <w:szCs w:val="24"/>
                <w:lang w:eastAsia="ar-SA"/>
              </w:rPr>
            </w:pPr>
            <w:r w:rsidRPr="002E6AEA">
              <w:rPr>
                <w:rFonts w:ascii="Times New Roman" w:hAnsi="Times New Roman"/>
                <w:sz w:val="24"/>
                <w:szCs w:val="24"/>
                <w:lang w:eastAsia="ar-SA"/>
              </w:rPr>
              <w:t>высшая квалификационная категория</w:t>
            </w:r>
          </w:p>
        </w:tc>
      </w:tr>
      <w:tr w:rsidR="00B40DFA" w:rsidRPr="00B40DFA" w:rsidTr="00A870C7">
        <w:trPr>
          <w:trHeight w:val="1002"/>
        </w:trPr>
        <w:tc>
          <w:tcPr>
            <w:tcW w:w="567" w:type="dxa"/>
            <w:vAlign w:val="center"/>
          </w:tcPr>
          <w:p w:rsidR="00B40DFA" w:rsidRPr="002E6AEA" w:rsidRDefault="00884C33" w:rsidP="00B40DFA">
            <w:pPr>
              <w:spacing w:line="240" w:lineRule="atLeast"/>
              <w:rPr>
                <w:rFonts w:ascii="Times New Roman" w:hAnsi="Times New Roman"/>
                <w:sz w:val="24"/>
                <w:szCs w:val="24"/>
              </w:rPr>
            </w:pPr>
            <w:r w:rsidRPr="002E6AEA">
              <w:rPr>
                <w:rFonts w:ascii="Times New Roman" w:hAnsi="Times New Roman"/>
                <w:sz w:val="24"/>
                <w:szCs w:val="24"/>
              </w:rPr>
              <w:t>4</w:t>
            </w:r>
          </w:p>
        </w:tc>
        <w:tc>
          <w:tcPr>
            <w:tcW w:w="1985" w:type="dxa"/>
            <w:vAlign w:val="center"/>
          </w:tcPr>
          <w:p w:rsidR="00B40DFA" w:rsidRPr="002E6AEA" w:rsidRDefault="00B40DFA" w:rsidP="00B40DFA">
            <w:pPr>
              <w:snapToGrid w:val="0"/>
              <w:spacing w:line="240" w:lineRule="atLeast"/>
              <w:rPr>
                <w:rFonts w:ascii="Times New Roman" w:hAnsi="Times New Roman"/>
                <w:sz w:val="24"/>
                <w:szCs w:val="24"/>
              </w:rPr>
            </w:pPr>
            <w:r w:rsidRPr="002E6AEA">
              <w:rPr>
                <w:rFonts w:ascii="Times New Roman" w:hAnsi="Times New Roman"/>
                <w:sz w:val="24"/>
                <w:szCs w:val="24"/>
              </w:rPr>
              <w:t>Басырова  Гулназ Самигулловна</w:t>
            </w:r>
          </w:p>
        </w:tc>
        <w:tc>
          <w:tcPr>
            <w:tcW w:w="1843" w:type="dxa"/>
            <w:vAlign w:val="center"/>
          </w:tcPr>
          <w:p w:rsidR="00B40DFA" w:rsidRPr="002E6AEA" w:rsidRDefault="00B40DFA" w:rsidP="00B40DFA">
            <w:pPr>
              <w:spacing w:line="240" w:lineRule="atLeast"/>
              <w:rPr>
                <w:rFonts w:ascii="Times New Roman" w:hAnsi="Times New Roman"/>
                <w:sz w:val="24"/>
                <w:szCs w:val="24"/>
              </w:rPr>
            </w:pPr>
            <w:r w:rsidRPr="002E6AEA">
              <w:rPr>
                <w:rFonts w:ascii="Times New Roman" w:hAnsi="Times New Roman"/>
                <w:sz w:val="24"/>
                <w:szCs w:val="24"/>
              </w:rPr>
              <w:t xml:space="preserve">Старшая </w:t>
            </w:r>
          </w:p>
          <w:p w:rsidR="00B40DFA" w:rsidRPr="002E6AEA" w:rsidRDefault="00B40DFA" w:rsidP="00B40DFA">
            <w:pPr>
              <w:spacing w:line="240" w:lineRule="atLeast"/>
              <w:rPr>
                <w:rFonts w:ascii="Times New Roman" w:hAnsi="Times New Roman"/>
                <w:sz w:val="24"/>
                <w:szCs w:val="24"/>
              </w:rPr>
            </w:pPr>
            <w:r w:rsidRPr="002E6AEA">
              <w:rPr>
                <w:rFonts w:ascii="Times New Roman" w:hAnsi="Times New Roman"/>
                <w:sz w:val="24"/>
                <w:szCs w:val="24"/>
              </w:rPr>
              <w:t>вожатая</w:t>
            </w:r>
          </w:p>
        </w:tc>
        <w:tc>
          <w:tcPr>
            <w:tcW w:w="4111" w:type="dxa"/>
            <w:vAlign w:val="center"/>
          </w:tcPr>
          <w:p w:rsidR="00B40DFA" w:rsidRPr="002E6AEA" w:rsidRDefault="00B40DFA" w:rsidP="00B40DFA">
            <w:pPr>
              <w:suppressAutoHyphens/>
              <w:snapToGrid w:val="0"/>
              <w:spacing w:line="240" w:lineRule="atLeast"/>
              <w:rPr>
                <w:rFonts w:ascii="Times New Roman" w:hAnsi="Times New Roman"/>
                <w:sz w:val="24"/>
                <w:szCs w:val="24"/>
                <w:lang w:eastAsia="ar-SA"/>
              </w:rPr>
            </w:pPr>
            <w:r w:rsidRPr="002E6AEA">
              <w:rPr>
                <w:rFonts w:ascii="Times New Roman" w:hAnsi="Times New Roman"/>
                <w:color w:val="FF0000"/>
                <w:sz w:val="24"/>
                <w:szCs w:val="24"/>
                <w:lang w:eastAsia="ar-SA"/>
              </w:rPr>
              <w:t xml:space="preserve"> </w:t>
            </w:r>
            <w:r w:rsidRPr="002E6AEA">
              <w:rPr>
                <w:rFonts w:ascii="Times New Roman" w:hAnsi="Times New Roman"/>
                <w:sz w:val="24"/>
                <w:szCs w:val="24"/>
                <w:lang w:eastAsia="ar-SA"/>
              </w:rPr>
              <w:t>28.02.2023г.</w:t>
            </w:r>
          </w:p>
          <w:p w:rsidR="00B40DFA" w:rsidRPr="002E6AEA" w:rsidRDefault="00B40DFA" w:rsidP="00B40DFA">
            <w:pPr>
              <w:suppressAutoHyphens/>
              <w:snapToGrid w:val="0"/>
              <w:spacing w:line="240" w:lineRule="atLeast"/>
              <w:rPr>
                <w:rFonts w:ascii="Times New Roman" w:hAnsi="Times New Roman"/>
                <w:sz w:val="24"/>
                <w:szCs w:val="24"/>
                <w:lang w:eastAsia="ar-SA"/>
              </w:rPr>
            </w:pPr>
            <w:r w:rsidRPr="002E6AEA">
              <w:rPr>
                <w:rFonts w:ascii="Times New Roman" w:hAnsi="Times New Roman"/>
                <w:sz w:val="24"/>
                <w:szCs w:val="24"/>
                <w:lang w:eastAsia="ar-SA"/>
              </w:rPr>
              <w:t>Приказ.№143--МОУ Тимирязевской СШ МО  Ульяновский район</w:t>
            </w:r>
          </w:p>
        </w:tc>
        <w:tc>
          <w:tcPr>
            <w:tcW w:w="1701" w:type="dxa"/>
            <w:vAlign w:val="center"/>
          </w:tcPr>
          <w:p w:rsidR="00B40DFA" w:rsidRPr="002E6AEA" w:rsidRDefault="00B40DFA" w:rsidP="00B40DFA">
            <w:pPr>
              <w:spacing w:line="240" w:lineRule="atLeast"/>
              <w:rPr>
                <w:rFonts w:ascii="Times New Roman" w:hAnsi="Times New Roman"/>
                <w:sz w:val="24"/>
                <w:szCs w:val="24"/>
              </w:rPr>
            </w:pPr>
            <w:r w:rsidRPr="002E6AEA">
              <w:rPr>
                <w:rFonts w:ascii="Times New Roman" w:hAnsi="Times New Roman"/>
                <w:sz w:val="24"/>
                <w:szCs w:val="24"/>
                <w:lang w:eastAsia="ar-SA"/>
              </w:rPr>
              <w:t>Соответствие занимаемой должности</w:t>
            </w:r>
          </w:p>
        </w:tc>
      </w:tr>
      <w:tr w:rsidR="00884C33" w:rsidRPr="00B40DFA" w:rsidTr="00A870C7">
        <w:trPr>
          <w:trHeight w:val="1002"/>
        </w:trPr>
        <w:tc>
          <w:tcPr>
            <w:tcW w:w="567" w:type="dxa"/>
            <w:vAlign w:val="center"/>
          </w:tcPr>
          <w:p w:rsidR="00884C33" w:rsidRPr="002E6AEA" w:rsidRDefault="00884C33" w:rsidP="00A4017A">
            <w:pPr>
              <w:spacing w:line="240" w:lineRule="atLeast"/>
              <w:rPr>
                <w:rFonts w:ascii="Times New Roman" w:hAnsi="Times New Roman"/>
                <w:sz w:val="24"/>
                <w:szCs w:val="24"/>
              </w:rPr>
            </w:pPr>
            <w:r w:rsidRPr="002E6AEA">
              <w:rPr>
                <w:rFonts w:ascii="Times New Roman" w:hAnsi="Times New Roman"/>
                <w:sz w:val="24"/>
                <w:szCs w:val="24"/>
              </w:rPr>
              <w:t>5</w:t>
            </w:r>
          </w:p>
        </w:tc>
        <w:tc>
          <w:tcPr>
            <w:tcW w:w="1985" w:type="dxa"/>
            <w:vAlign w:val="center"/>
          </w:tcPr>
          <w:p w:rsidR="00884C33" w:rsidRPr="002E6AEA" w:rsidRDefault="00884C33" w:rsidP="00B40DFA">
            <w:pPr>
              <w:snapToGrid w:val="0"/>
              <w:spacing w:line="240" w:lineRule="atLeast"/>
              <w:rPr>
                <w:rFonts w:ascii="Times New Roman" w:hAnsi="Times New Roman"/>
                <w:sz w:val="24"/>
                <w:szCs w:val="24"/>
              </w:rPr>
            </w:pPr>
            <w:r>
              <w:rPr>
                <w:rFonts w:ascii="Times New Roman" w:hAnsi="Times New Roman"/>
                <w:sz w:val="24"/>
                <w:szCs w:val="24"/>
              </w:rPr>
              <w:t>Басырова Лилия Мансуровна</w:t>
            </w:r>
          </w:p>
        </w:tc>
        <w:tc>
          <w:tcPr>
            <w:tcW w:w="1843" w:type="dxa"/>
            <w:vAlign w:val="center"/>
          </w:tcPr>
          <w:p w:rsidR="00884C33" w:rsidRPr="002E6AEA" w:rsidRDefault="00884C33" w:rsidP="00B40DFA">
            <w:pPr>
              <w:spacing w:line="240" w:lineRule="atLeast"/>
              <w:rPr>
                <w:rFonts w:ascii="Times New Roman" w:hAnsi="Times New Roman"/>
                <w:sz w:val="24"/>
                <w:szCs w:val="24"/>
              </w:rPr>
            </w:pPr>
            <w:r>
              <w:rPr>
                <w:rFonts w:ascii="Times New Roman" w:hAnsi="Times New Roman"/>
                <w:sz w:val="24"/>
                <w:szCs w:val="24"/>
              </w:rPr>
              <w:t>Учитель истории и обществознания</w:t>
            </w:r>
          </w:p>
        </w:tc>
        <w:tc>
          <w:tcPr>
            <w:tcW w:w="4111" w:type="dxa"/>
            <w:vAlign w:val="center"/>
          </w:tcPr>
          <w:p w:rsidR="00884C33" w:rsidRPr="002E6AEA" w:rsidRDefault="00884C33" w:rsidP="002E6AEA">
            <w:pPr>
              <w:suppressAutoHyphens/>
              <w:snapToGrid w:val="0"/>
              <w:spacing w:line="240" w:lineRule="atLeast"/>
              <w:rPr>
                <w:rFonts w:ascii="Times New Roman" w:hAnsi="Times New Roman"/>
                <w:sz w:val="24"/>
                <w:szCs w:val="24"/>
                <w:lang w:eastAsia="ar-SA"/>
              </w:rPr>
            </w:pPr>
            <w:r>
              <w:rPr>
                <w:rFonts w:ascii="Times New Roman" w:hAnsi="Times New Roman"/>
                <w:sz w:val="24"/>
                <w:szCs w:val="24"/>
                <w:lang w:eastAsia="ar-SA"/>
              </w:rPr>
              <w:t>26</w:t>
            </w:r>
            <w:r w:rsidRPr="002E6AEA">
              <w:rPr>
                <w:rFonts w:ascii="Times New Roman" w:hAnsi="Times New Roman"/>
                <w:sz w:val="24"/>
                <w:szCs w:val="24"/>
                <w:lang w:eastAsia="ar-SA"/>
              </w:rPr>
              <w:t>.</w:t>
            </w:r>
            <w:r>
              <w:rPr>
                <w:rFonts w:ascii="Times New Roman" w:hAnsi="Times New Roman"/>
                <w:sz w:val="24"/>
                <w:szCs w:val="24"/>
                <w:lang w:eastAsia="ar-SA"/>
              </w:rPr>
              <w:t>09</w:t>
            </w:r>
            <w:r w:rsidRPr="002E6AEA">
              <w:rPr>
                <w:rFonts w:ascii="Times New Roman" w:hAnsi="Times New Roman"/>
                <w:sz w:val="24"/>
                <w:szCs w:val="24"/>
                <w:lang w:eastAsia="ar-SA"/>
              </w:rPr>
              <w:t>.202</w:t>
            </w:r>
            <w:r>
              <w:rPr>
                <w:rFonts w:ascii="Times New Roman" w:hAnsi="Times New Roman"/>
                <w:sz w:val="24"/>
                <w:szCs w:val="24"/>
                <w:lang w:eastAsia="ar-SA"/>
              </w:rPr>
              <w:t>4</w:t>
            </w:r>
            <w:r w:rsidRPr="002E6AEA">
              <w:rPr>
                <w:rFonts w:ascii="Times New Roman" w:hAnsi="Times New Roman"/>
                <w:sz w:val="24"/>
                <w:szCs w:val="24"/>
                <w:lang w:eastAsia="ar-SA"/>
              </w:rPr>
              <w:t xml:space="preserve"> год, </w:t>
            </w:r>
          </w:p>
          <w:p w:rsidR="00884C33" w:rsidRPr="002E6AEA" w:rsidRDefault="00884C33" w:rsidP="002E6AEA">
            <w:pPr>
              <w:suppressAutoHyphens/>
              <w:snapToGrid w:val="0"/>
              <w:spacing w:line="240" w:lineRule="atLeast"/>
              <w:rPr>
                <w:rFonts w:ascii="Times New Roman" w:hAnsi="Times New Roman"/>
                <w:sz w:val="24"/>
                <w:szCs w:val="24"/>
                <w:lang w:eastAsia="ar-SA"/>
              </w:rPr>
            </w:pPr>
            <w:r w:rsidRPr="002E6AEA">
              <w:rPr>
                <w:rFonts w:ascii="Times New Roman" w:hAnsi="Times New Roman"/>
                <w:sz w:val="24"/>
                <w:szCs w:val="24"/>
                <w:lang w:eastAsia="ar-SA"/>
              </w:rPr>
              <w:t xml:space="preserve">Распоряжение. № </w:t>
            </w:r>
            <w:r>
              <w:rPr>
                <w:rFonts w:ascii="Times New Roman" w:hAnsi="Times New Roman"/>
                <w:sz w:val="24"/>
                <w:szCs w:val="24"/>
                <w:lang w:eastAsia="ar-SA"/>
              </w:rPr>
              <w:t>2018</w:t>
            </w:r>
            <w:r w:rsidRPr="002E6AEA">
              <w:rPr>
                <w:rFonts w:ascii="Times New Roman" w:hAnsi="Times New Roman"/>
                <w:sz w:val="24"/>
                <w:szCs w:val="24"/>
                <w:lang w:eastAsia="ar-SA"/>
              </w:rPr>
              <w:t xml:space="preserve"> –р  Министерство  просвещения  и воспитания Ульяновской области,</w:t>
            </w:r>
          </w:p>
          <w:p w:rsidR="00884C33" w:rsidRPr="002E6AEA" w:rsidRDefault="00884C33" w:rsidP="002E6AEA">
            <w:pPr>
              <w:suppressAutoHyphens/>
              <w:snapToGrid w:val="0"/>
              <w:spacing w:line="240" w:lineRule="atLeast"/>
              <w:rPr>
                <w:rFonts w:ascii="Times New Roman" w:hAnsi="Times New Roman"/>
                <w:color w:val="FF0000"/>
                <w:sz w:val="24"/>
                <w:szCs w:val="24"/>
                <w:lang w:eastAsia="ar-SA"/>
              </w:rPr>
            </w:pPr>
            <w:r w:rsidRPr="002E6AEA">
              <w:rPr>
                <w:rFonts w:ascii="Times New Roman" w:hAnsi="Times New Roman"/>
                <w:sz w:val="24"/>
                <w:szCs w:val="24"/>
                <w:lang w:eastAsia="ar-SA"/>
              </w:rPr>
              <w:t>от  0</w:t>
            </w:r>
            <w:r>
              <w:rPr>
                <w:rFonts w:ascii="Times New Roman" w:hAnsi="Times New Roman"/>
                <w:sz w:val="24"/>
                <w:szCs w:val="24"/>
                <w:lang w:eastAsia="ar-SA"/>
              </w:rPr>
              <w:t>2</w:t>
            </w:r>
            <w:r w:rsidRPr="002E6AEA">
              <w:rPr>
                <w:rFonts w:ascii="Times New Roman" w:hAnsi="Times New Roman"/>
                <w:sz w:val="24"/>
                <w:szCs w:val="24"/>
                <w:lang w:eastAsia="ar-SA"/>
              </w:rPr>
              <w:t>.1</w:t>
            </w:r>
            <w:r>
              <w:rPr>
                <w:rFonts w:ascii="Times New Roman" w:hAnsi="Times New Roman"/>
                <w:sz w:val="24"/>
                <w:szCs w:val="24"/>
                <w:lang w:eastAsia="ar-SA"/>
              </w:rPr>
              <w:t>0</w:t>
            </w:r>
            <w:r w:rsidRPr="002E6AEA">
              <w:rPr>
                <w:rFonts w:ascii="Times New Roman" w:hAnsi="Times New Roman"/>
                <w:sz w:val="24"/>
                <w:szCs w:val="24"/>
                <w:lang w:eastAsia="ar-SA"/>
              </w:rPr>
              <w:t>.202</w:t>
            </w:r>
            <w:r>
              <w:rPr>
                <w:rFonts w:ascii="Times New Roman" w:hAnsi="Times New Roman"/>
                <w:sz w:val="24"/>
                <w:szCs w:val="24"/>
                <w:lang w:eastAsia="ar-SA"/>
              </w:rPr>
              <w:t>4</w:t>
            </w:r>
            <w:r w:rsidRPr="002E6AEA">
              <w:rPr>
                <w:rFonts w:ascii="Times New Roman" w:hAnsi="Times New Roman"/>
                <w:sz w:val="24"/>
                <w:szCs w:val="24"/>
                <w:lang w:eastAsia="ar-SA"/>
              </w:rPr>
              <w:t xml:space="preserve"> года</w:t>
            </w:r>
          </w:p>
        </w:tc>
        <w:tc>
          <w:tcPr>
            <w:tcW w:w="1701" w:type="dxa"/>
            <w:vAlign w:val="center"/>
          </w:tcPr>
          <w:p w:rsidR="00884C33" w:rsidRPr="002E6AEA" w:rsidRDefault="00884C33" w:rsidP="00B40DFA">
            <w:pPr>
              <w:spacing w:line="240" w:lineRule="atLeast"/>
              <w:rPr>
                <w:rFonts w:ascii="Times New Roman" w:hAnsi="Times New Roman"/>
                <w:sz w:val="24"/>
                <w:szCs w:val="24"/>
                <w:lang w:eastAsia="ar-SA"/>
              </w:rPr>
            </w:pPr>
            <w:r w:rsidRPr="002E6AEA">
              <w:rPr>
                <w:rFonts w:ascii="Times New Roman" w:hAnsi="Times New Roman"/>
                <w:sz w:val="24"/>
                <w:szCs w:val="24"/>
                <w:lang w:eastAsia="ar-SA"/>
              </w:rPr>
              <w:t>первая квалификационная</w:t>
            </w:r>
          </w:p>
        </w:tc>
      </w:tr>
      <w:tr w:rsidR="00884C33" w:rsidRPr="00B40DFA" w:rsidTr="00A870C7">
        <w:trPr>
          <w:trHeight w:val="1493"/>
        </w:trPr>
        <w:tc>
          <w:tcPr>
            <w:tcW w:w="567" w:type="dxa"/>
            <w:vAlign w:val="center"/>
          </w:tcPr>
          <w:p w:rsidR="00884C33" w:rsidRPr="002E6AEA" w:rsidRDefault="00884C33" w:rsidP="00A4017A">
            <w:pPr>
              <w:spacing w:line="240" w:lineRule="atLeast"/>
              <w:rPr>
                <w:rFonts w:ascii="Times New Roman" w:hAnsi="Times New Roman"/>
                <w:sz w:val="24"/>
                <w:szCs w:val="24"/>
              </w:rPr>
            </w:pPr>
            <w:r w:rsidRPr="002E6AEA">
              <w:rPr>
                <w:rFonts w:ascii="Times New Roman" w:hAnsi="Times New Roman"/>
                <w:sz w:val="24"/>
                <w:szCs w:val="24"/>
              </w:rPr>
              <w:t>6</w:t>
            </w:r>
          </w:p>
        </w:tc>
        <w:tc>
          <w:tcPr>
            <w:tcW w:w="1985" w:type="dxa"/>
            <w:vAlign w:val="center"/>
          </w:tcPr>
          <w:p w:rsidR="00884C33" w:rsidRPr="002E6AEA" w:rsidRDefault="00884C33" w:rsidP="00B40DFA">
            <w:pPr>
              <w:spacing w:line="240" w:lineRule="atLeast"/>
              <w:rPr>
                <w:rFonts w:ascii="Times New Roman" w:hAnsi="Times New Roman"/>
                <w:sz w:val="24"/>
                <w:szCs w:val="24"/>
              </w:rPr>
            </w:pPr>
            <w:r w:rsidRPr="002E6AEA">
              <w:rPr>
                <w:rFonts w:ascii="Times New Roman" w:hAnsi="Times New Roman"/>
                <w:sz w:val="24"/>
                <w:szCs w:val="24"/>
              </w:rPr>
              <w:t>Захарычева Инга Владимировна</w:t>
            </w:r>
          </w:p>
        </w:tc>
        <w:tc>
          <w:tcPr>
            <w:tcW w:w="1843" w:type="dxa"/>
            <w:vAlign w:val="center"/>
          </w:tcPr>
          <w:p w:rsidR="00884C33" w:rsidRPr="002E6AEA" w:rsidRDefault="00884C33" w:rsidP="00B40DFA">
            <w:pPr>
              <w:widowControl w:val="0"/>
              <w:spacing w:line="240" w:lineRule="atLeast"/>
              <w:rPr>
                <w:rFonts w:ascii="Times New Roman" w:hAnsi="Times New Roman"/>
                <w:sz w:val="24"/>
                <w:szCs w:val="24"/>
              </w:rPr>
            </w:pPr>
            <w:r w:rsidRPr="002E6AEA">
              <w:rPr>
                <w:rFonts w:ascii="Times New Roman" w:hAnsi="Times New Roman"/>
                <w:sz w:val="24"/>
                <w:szCs w:val="24"/>
              </w:rPr>
              <w:t>Учитель музыки</w:t>
            </w:r>
          </w:p>
          <w:p w:rsidR="00884C33" w:rsidRPr="002E6AEA" w:rsidRDefault="00884C33" w:rsidP="00B40DFA">
            <w:pPr>
              <w:widowControl w:val="0"/>
              <w:spacing w:line="240" w:lineRule="atLeast"/>
              <w:rPr>
                <w:rFonts w:ascii="Times New Roman" w:hAnsi="Times New Roman"/>
                <w:sz w:val="24"/>
                <w:szCs w:val="24"/>
              </w:rPr>
            </w:pPr>
            <w:r>
              <w:rPr>
                <w:rFonts w:ascii="Times New Roman" w:hAnsi="Times New Roman"/>
                <w:sz w:val="24"/>
                <w:szCs w:val="24"/>
              </w:rPr>
              <w:t xml:space="preserve">и </w:t>
            </w:r>
            <w:r w:rsidRPr="002E6AEA">
              <w:rPr>
                <w:rFonts w:ascii="Times New Roman" w:hAnsi="Times New Roman"/>
                <w:sz w:val="24"/>
                <w:szCs w:val="24"/>
              </w:rPr>
              <w:t xml:space="preserve"> ИЗО</w:t>
            </w:r>
          </w:p>
        </w:tc>
        <w:tc>
          <w:tcPr>
            <w:tcW w:w="4111" w:type="dxa"/>
            <w:vAlign w:val="center"/>
          </w:tcPr>
          <w:p w:rsidR="00884C33" w:rsidRPr="002E6AEA" w:rsidRDefault="00884C33" w:rsidP="00B40DFA">
            <w:pPr>
              <w:widowControl w:val="0"/>
              <w:snapToGrid w:val="0"/>
              <w:spacing w:line="240" w:lineRule="atLeast"/>
              <w:rPr>
                <w:rFonts w:ascii="Times New Roman" w:hAnsi="Times New Roman"/>
                <w:sz w:val="24"/>
                <w:szCs w:val="24"/>
              </w:rPr>
            </w:pPr>
            <w:r w:rsidRPr="002E6AEA">
              <w:rPr>
                <w:rFonts w:ascii="Times New Roman" w:hAnsi="Times New Roman"/>
                <w:sz w:val="24"/>
                <w:szCs w:val="24"/>
              </w:rPr>
              <w:t xml:space="preserve">  30.11.2023 год, </w:t>
            </w:r>
          </w:p>
          <w:p w:rsidR="00884C33" w:rsidRPr="002E6AEA" w:rsidRDefault="00884C33" w:rsidP="00B40DFA">
            <w:pPr>
              <w:widowControl w:val="0"/>
              <w:snapToGrid w:val="0"/>
              <w:spacing w:line="240" w:lineRule="atLeast"/>
              <w:rPr>
                <w:rFonts w:ascii="Times New Roman" w:hAnsi="Times New Roman"/>
                <w:sz w:val="24"/>
                <w:szCs w:val="24"/>
              </w:rPr>
            </w:pPr>
            <w:r w:rsidRPr="002E6AEA">
              <w:rPr>
                <w:rFonts w:ascii="Times New Roman" w:hAnsi="Times New Roman"/>
                <w:sz w:val="24"/>
                <w:szCs w:val="24"/>
              </w:rPr>
              <w:t xml:space="preserve"> Распоряжение № 2462-р, Министерства просвещения  и воспитания Ульяновской области    </w:t>
            </w:r>
          </w:p>
          <w:p w:rsidR="00884C33" w:rsidRPr="002E6AEA" w:rsidRDefault="00884C33" w:rsidP="00B40DFA">
            <w:pPr>
              <w:widowControl w:val="0"/>
              <w:snapToGrid w:val="0"/>
              <w:spacing w:line="240" w:lineRule="atLeast"/>
              <w:rPr>
                <w:rFonts w:ascii="Times New Roman" w:hAnsi="Times New Roman"/>
                <w:sz w:val="24"/>
                <w:szCs w:val="24"/>
                <w:lang w:eastAsia="ar-SA"/>
              </w:rPr>
            </w:pPr>
            <w:r w:rsidRPr="002E6AEA">
              <w:rPr>
                <w:rFonts w:ascii="Times New Roman" w:hAnsi="Times New Roman"/>
                <w:sz w:val="24"/>
                <w:szCs w:val="24"/>
              </w:rPr>
              <w:t>от 07.12. 2023 года</w:t>
            </w:r>
          </w:p>
        </w:tc>
        <w:tc>
          <w:tcPr>
            <w:tcW w:w="1701" w:type="dxa"/>
            <w:vAlign w:val="center"/>
          </w:tcPr>
          <w:p w:rsidR="00884C33" w:rsidRPr="002E6AEA" w:rsidRDefault="00884C33" w:rsidP="00B40DFA">
            <w:pPr>
              <w:spacing w:line="240" w:lineRule="atLeast"/>
              <w:rPr>
                <w:rFonts w:ascii="Times New Roman" w:hAnsi="Times New Roman"/>
                <w:sz w:val="24"/>
                <w:szCs w:val="24"/>
              </w:rPr>
            </w:pPr>
          </w:p>
          <w:p w:rsidR="00884C33" w:rsidRPr="002E6AEA" w:rsidRDefault="00884C33" w:rsidP="00B40DFA">
            <w:pPr>
              <w:widowControl w:val="0"/>
              <w:spacing w:line="240" w:lineRule="atLeast"/>
              <w:rPr>
                <w:rFonts w:ascii="Times New Roman" w:hAnsi="Times New Roman"/>
                <w:sz w:val="24"/>
                <w:szCs w:val="24"/>
              </w:rPr>
            </w:pPr>
            <w:r w:rsidRPr="002E6AEA">
              <w:rPr>
                <w:rFonts w:ascii="Times New Roman" w:hAnsi="Times New Roman"/>
                <w:sz w:val="24"/>
                <w:szCs w:val="24"/>
                <w:lang w:eastAsia="ar-SA"/>
              </w:rPr>
              <w:t>высшая квалификационная категория</w:t>
            </w:r>
          </w:p>
        </w:tc>
      </w:tr>
      <w:tr w:rsidR="00884C33" w:rsidRPr="00B40DFA" w:rsidTr="00A870C7">
        <w:trPr>
          <w:trHeight w:val="1493"/>
        </w:trPr>
        <w:tc>
          <w:tcPr>
            <w:tcW w:w="567" w:type="dxa"/>
            <w:vAlign w:val="center"/>
          </w:tcPr>
          <w:p w:rsidR="00884C33" w:rsidRPr="002E6AEA" w:rsidRDefault="00884C33" w:rsidP="00B40DFA">
            <w:pPr>
              <w:spacing w:line="240" w:lineRule="atLeast"/>
              <w:rPr>
                <w:rFonts w:ascii="Times New Roman" w:hAnsi="Times New Roman"/>
                <w:sz w:val="24"/>
                <w:szCs w:val="24"/>
              </w:rPr>
            </w:pPr>
            <w:r w:rsidRPr="002E6AEA">
              <w:rPr>
                <w:rFonts w:ascii="Times New Roman" w:hAnsi="Times New Roman"/>
                <w:sz w:val="24"/>
                <w:szCs w:val="24"/>
              </w:rPr>
              <w:t>7</w:t>
            </w:r>
          </w:p>
        </w:tc>
        <w:tc>
          <w:tcPr>
            <w:tcW w:w="1985" w:type="dxa"/>
            <w:vAlign w:val="center"/>
          </w:tcPr>
          <w:p w:rsidR="00884C33" w:rsidRPr="00832523" w:rsidRDefault="00884C33" w:rsidP="00832523">
            <w:pPr>
              <w:snapToGrid w:val="0"/>
              <w:spacing w:line="240" w:lineRule="atLeast"/>
              <w:rPr>
                <w:rFonts w:ascii="Times New Roman" w:hAnsi="Times New Roman"/>
                <w:sz w:val="24"/>
                <w:szCs w:val="24"/>
              </w:rPr>
            </w:pPr>
            <w:r w:rsidRPr="00832523">
              <w:rPr>
                <w:rFonts w:ascii="Times New Roman" w:hAnsi="Times New Roman"/>
                <w:sz w:val="24"/>
                <w:szCs w:val="24"/>
              </w:rPr>
              <w:t>Вагина</w:t>
            </w:r>
          </w:p>
          <w:p w:rsidR="00884C33" w:rsidRPr="002E6AEA" w:rsidRDefault="00884C33" w:rsidP="00832523">
            <w:pPr>
              <w:snapToGrid w:val="0"/>
              <w:spacing w:line="240" w:lineRule="atLeast"/>
              <w:rPr>
                <w:rFonts w:ascii="Times New Roman" w:hAnsi="Times New Roman"/>
                <w:sz w:val="24"/>
                <w:szCs w:val="24"/>
              </w:rPr>
            </w:pPr>
            <w:r w:rsidRPr="00832523">
              <w:rPr>
                <w:rFonts w:ascii="Times New Roman" w:hAnsi="Times New Roman"/>
                <w:sz w:val="24"/>
                <w:szCs w:val="24"/>
              </w:rPr>
              <w:t>Елена Геннадьевна</w:t>
            </w:r>
          </w:p>
        </w:tc>
        <w:tc>
          <w:tcPr>
            <w:tcW w:w="1843" w:type="dxa"/>
            <w:vAlign w:val="center"/>
          </w:tcPr>
          <w:p w:rsidR="00884C33" w:rsidRPr="002E6AEA" w:rsidRDefault="00884C33" w:rsidP="00B40DFA">
            <w:pPr>
              <w:spacing w:line="240" w:lineRule="atLeast"/>
              <w:rPr>
                <w:rFonts w:ascii="Times New Roman" w:hAnsi="Times New Roman"/>
                <w:sz w:val="24"/>
                <w:szCs w:val="24"/>
              </w:rPr>
            </w:pPr>
            <w:r>
              <w:rPr>
                <w:rFonts w:ascii="Times New Roman" w:hAnsi="Times New Roman"/>
                <w:sz w:val="24"/>
                <w:szCs w:val="24"/>
              </w:rPr>
              <w:t>Учитель биологии</w:t>
            </w:r>
          </w:p>
        </w:tc>
        <w:tc>
          <w:tcPr>
            <w:tcW w:w="4111" w:type="dxa"/>
            <w:vAlign w:val="center"/>
          </w:tcPr>
          <w:p w:rsidR="00884C33" w:rsidRPr="00832523" w:rsidRDefault="00884C33" w:rsidP="00832523">
            <w:pPr>
              <w:suppressAutoHyphens/>
              <w:snapToGrid w:val="0"/>
              <w:spacing w:line="240" w:lineRule="atLeast"/>
              <w:rPr>
                <w:rFonts w:ascii="Times New Roman" w:hAnsi="Times New Roman"/>
                <w:sz w:val="24"/>
                <w:szCs w:val="24"/>
                <w:lang w:eastAsia="ar-SA"/>
              </w:rPr>
            </w:pPr>
            <w:r>
              <w:rPr>
                <w:rFonts w:ascii="Times New Roman" w:hAnsi="Times New Roman"/>
                <w:sz w:val="24"/>
                <w:szCs w:val="24"/>
                <w:lang w:eastAsia="ar-SA"/>
              </w:rPr>
              <w:t>30.03.2022 год</w:t>
            </w:r>
            <w:r w:rsidRPr="00832523">
              <w:rPr>
                <w:rFonts w:ascii="Times New Roman" w:hAnsi="Times New Roman"/>
                <w:sz w:val="24"/>
                <w:szCs w:val="24"/>
                <w:lang w:eastAsia="ar-SA"/>
              </w:rPr>
              <w:t xml:space="preserve">, </w:t>
            </w:r>
          </w:p>
          <w:p w:rsidR="00884C33" w:rsidRPr="00832523" w:rsidRDefault="00884C33" w:rsidP="00832523">
            <w:pPr>
              <w:suppressAutoHyphens/>
              <w:snapToGrid w:val="0"/>
              <w:spacing w:line="240" w:lineRule="atLeast"/>
              <w:rPr>
                <w:rFonts w:ascii="Times New Roman" w:hAnsi="Times New Roman"/>
                <w:sz w:val="24"/>
                <w:szCs w:val="24"/>
                <w:lang w:eastAsia="ar-SA"/>
              </w:rPr>
            </w:pPr>
            <w:r w:rsidRPr="00832523">
              <w:rPr>
                <w:rFonts w:ascii="Times New Roman" w:hAnsi="Times New Roman"/>
                <w:sz w:val="24"/>
                <w:szCs w:val="24"/>
                <w:lang w:eastAsia="ar-SA"/>
              </w:rPr>
              <w:t xml:space="preserve">Распоряжение № 2462-р, Министерства просвещения  и воспитания Ульяновской области    </w:t>
            </w:r>
          </w:p>
          <w:p w:rsidR="00884C33" w:rsidRPr="002E6AEA" w:rsidRDefault="00884C33" w:rsidP="00832523">
            <w:pPr>
              <w:suppressAutoHyphens/>
              <w:snapToGrid w:val="0"/>
              <w:spacing w:line="240" w:lineRule="atLeast"/>
              <w:rPr>
                <w:rFonts w:ascii="Times New Roman" w:hAnsi="Times New Roman"/>
                <w:sz w:val="24"/>
                <w:szCs w:val="24"/>
                <w:lang w:eastAsia="ar-SA"/>
              </w:rPr>
            </w:pPr>
            <w:r w:rsidRPr="00832523">
              <w:rPr>
                <w:rFonts w:ascii="Times New Roman" w:hAnsi="Times New Roman"/>
                <w:sz w:val="24"/>
                <w:szCs w:val="24"/>
                <w:lang w:eastAsia="ar-SA"/>
              </w:rPr>
              <w:t xml:space="preserve">от </w:t>
            </w:r>
            <w:r>
              <w:rPr>
                <w:rFonts w:ascii="Times New Roman" w:hAnsi="Times New Roman"/>
                <w:sz w:val="24"/>
                <w:szCs w:val="24"/>
                <w:lang w:eastAsia="ar-SA"/>
              </w:rPr>
              <w:t xml:space="preserve"> </w:t>
            </w:r>
            <w:r w:rsidRPr="00832523">
              <w:rPr>
                <w:rFonts w:ascii="Times New Roman" w:hAnsi="Times New Roman"/>
                <w:sz w:val="24"/>
                <w:szCs w:val="24"/>
                <w:lang w:eastAsia="ar-SA"/>
              </w:rPr>
              <w:t>07.04.2022 года</w:t>
            </w:r>
          </w:p>
        </w:tc>
        <w:tc>
          <w:tcPr>
            <w:tcW w:w="1701" w:type="dxa"/>
            <w:vAlign w:val="center"/>
          </w:tcPr>
          <w:p w:rsidR="00884C33" w:rsidRPr="002E6AEA" w:rsidRDefault="00884C33" w:rsidP="00B40DFA">
            <w:pPr>
              <w:spacing w:line="240" w:lineRule="atLeast"/>
              <w:rPr>
                <w:rFonts w:ascii="Times New Roman" w:hAnsi="Times New Roman"/>
                <w:sz w:val="24"/>
                <w:szCs w:val="24"/>
                <w:lang w:eastAsia="ar-SA"/>
              </w:rPr>
            </w:pPr>
            <w:r w:rsidRPr="00832523">
              <w:rPr>
                <w:rFonts w:ascii="Times New Roman" w:hAnsi="Times New Roman"/>
                <w:sz w:val="24"/>
                <w:szCs w:val="24"/>
                <w:lang w:eastAsia="ar-SA"/>
              </w:rPr>
              <w:t>первая квалификационная</w:t>
            </w:r>
          </w:p>
        </w:tc>
      </w:tr>
      <w:tr w:rsidR="00884C33" w:rsidRPr="00B40DFA" w:rsidTr="00A870C7">
        <w:trPr>
          <w:trHeight w:val="1493"/>
        </w:trPr>
        <w:tc>
          <w:tcPr>
            <w:tcW w:w="567" w:type="dxa"/>
            <w:vAlign w:val="center"/>
          </w:tcPr>
          <w:p w:rsidR="00884C33" w:rsidRPr="002E6AEA" w:rsidRDefault="00A870C7" w:rsidP="00B40DFA">
            <w:pPr>
              <w:spacing w:line="240" w:lineRule="atLeast"/>
              <w:rPr>
                <w:rFonts w:ascii="Times New Roman" w:hAnsi="Times New Roman"/>
                <w:sz w:val="24"/>
                <w:szCs w:val="24"/>
              </w:rPr>
            </w:pPr>
            <w:r>
              <w:rPr>
                <w:rFonts w:ascii="Times New Roman" w:hAnsi="Times New Roman"/>
                <w:sz w:val="24"/>
                <w:szCs w:val="24"/>
              </w:rPr>
              <w:t>8</w:t>
            </w:r>
          </w:p>
        </w:tc>
        <w:tc>
          <w:tcPr>
            <w:tcW w:w="1985" w:type="dxa"/>
            <w:vAlign w:val="center"/>
          </w:tcPr>
          <w:p w:rsidR="00884C33" w:rsidRPr="00832523" w:rsidRDefault="00884C33" w:rsidP="00832523">
            <w:pPr>
              <w:snapToGrid w:val="0"/>
              <w:spacing w:line="240" w:lineRule="atLeast"/>
              <w:rPr>
                <w:rFonts w:ascii="Times New Roman" w:hAnsi="Times New Roman"/>
                <w:sz w:val="24"/>
                <w:szCs w:val="24"/>
              </w:rPr>
            </w:pPr>
            <w:r>
              <w:rPr>
                <w:rFonts w:ascii="Times New Roman" w:hAnsi="Times New Roman"/>
                <w:sz w:val="24"/>
                <w:szCs w:val="24"/>
              </w:rPr>
              <w:t>Карпова Лариса Валерьевна</w:t>
            </w:r>
          </w:p>
        </w:tc>
        <w:tc>
          <w:tcPr>
            <w:tcW w:w="1843" w:type="dxa"/>
            <w:vAlign w:val="center"/>
          </w:tcPr>
          <w:p w:rsidR="00884C33" w:rsidRDefault="00884C33" w:rsidP="00B40DFA">
            <w:pPr>
              <w:spacing w:line="240" w:lineRule="atLeast"/>
              <w:rPr>
                <w:rFonts w:ascii="Times New Roman" w:hAnsi="Times New Roman"/>
                <w:sz w:val="24"/>
                <w:szCs w:val="24"/>
              </w:rPr>
            </w:pPr>
            <w:r>
              <w:rPr>
                <w:rFonts w:ascii="Times New Roman" w:hAnsi="Times New Roman"/>
                <w:sz w:val="24"/>
                <w:szCs w:val="24"/>
              </w:rPr>
              <w:t>Учитель математики</w:t>
            </w:r>
          </w:p>
        </w:tc>
        <w:tc>
          <w:tcPr>
            <w:tcW w:w="4111" w:type="dxa"/>
            <w:vAlign w:val="center"/>
          </w:tcPr>
          <w:p w:rsidR="00884C33" w:rsidRDefault="00884C33" w:rsidP="00832523">
            <w:pPr>
              <w:suppressAutoHyphens/>
              <w:snapToGrid w:val="0"/>
              <w:spacing w:line="240" w:lineRule="atLeast"/>
              <w:rPr>
                <w:rFonts w:ascii="Times New Roman" w:hAnsi="Times New Roman"/>
                <w:sz w:val="24"/>
                <w:szCs w:val="24"/>
                <w:lang w:eastAsia="ar-SA"/>
              </w:rPr>
            </w:pPr>
            <w:r>
              <w:rPr>
                <w:rFonts w:ascii="Times New Roman" w:hAnsi="Times New Roman"/>
                <w:sz w:val="24"/>
                <w:szCs w:val="24"/>
                <w:lang w:eastAsia="ar-SA"/>
              </w:rPr>
              <w:t>Трудоустроенная</w:t>
            </w:r>
            <w:r w:rsidR="00A870C7">
              <w:rPr>
                <w:rFonts w:ascii="Times New Roman" w:hAnsi="Times New Roman"/>
                <w:sz w:val="24"/>
                <w:szCs w:val="24"/>
                <w:lang w:eastAsia="ar-SA"/>
              </w:rPr>
              <w:t xml:space="preserve"> с 15.09.2024 года</w:t>
            </w:r>
          </w:p>
        </w:tc>
        <w:tc>
          <w:tcPr>
            <w:tcW w:w="1701" w:type="dxa"/>
            <w:vAlign w:val="center"/>
          </w:tcPr>
          <w:p w:rsidR="00884C33" w:rsidRPr="00832523" w:rsidRDefault="00884C33" w:rsidP="00B40DFA">
            <w:pPr>
              <w:spacing w:line="240" w:lineRule="atLeast"/>
              <w:rPr>
                <w:rFonts w:ascii="Times New Roman" w:hAnsi="Times New Roman"/>
                <w:sz w:val="24"/>
                <w:szCs w:val="24"/>
                <w:lang w:eastAsia="ar-SA"/>
              </w:rPr>
            </w:pPr>
          </w:p>
        </w:tc>
      </w:tr>
      <w:tr w:rsidR="00884C33" w:rsidRPr="00B40DFA" w:rsidTr="00A870C7">
        <w:tc>
          <w:tcPr>
            <w:tcW w:w="567" w:type="dxa"/>
            <w:vAlign w:val="center"/>
          </w:tcPr>
          <w:p w:rsidR="00884C33" w:rsidRPr="002E6AEA" w:rsidRDefault="00A870C7" w:rsidP="00A4017A">
            <w:pPr>
              <w:spacing w:line="240" w:lineRule="atLeast"/>
              <w:rPr>
                <w:rFonts w:ascii="Times New Roman" w:hAnsi="Times New Roman"/>
                <w:sz w:val="24"/>
                <w:szCs w:val="24"/>
              </w:rPr>
            </w:pPr>
            <w:r>
              <w:rPr>
                <w:rFonts w:ascii="Times New Roman" w:hAnsi="Times New Roman"/>
                <w:sz w:val="24"/>
                <w:szCs w:val="24"/>
              </w:rPr>
              <w:t>9</w:t>
            </w:r>
          </w:p>
        </w:tc>
        <w:tc>
          <w:tcPr>
            <w:tcW w:w="1985" w:type="dxa"/>
          </w:tcPr>
          <w:p w:rsidR="00884C33" w:rsidRPr="002E6AEA" w:rsidRDefault="00884C33" w:rsidP="00A4017A">
            <w:pPr>
              <w:spacing w:line="240" w:lineRule="atLeast"/>
              <w:rPr>
                <w:rFonts w:ascii="Times New Roman" w:hAnsi="Times New Roman"/>
                <w:sz w:val="24"/>
                <w:szCs w:val="24"/>
              </w:rPr>
            </w:pPr>
            <w:r w:rsidRPr="002E6AEA">
              <w:rPr>
                <w:rFonts w:ascii="Times New Roman" w:hAnsi="Times New Roman"/>
                <w:sz w:val="24"/>
                <w:szCs w:val="24"/>
              </w:rPr>
              <w:t xml:space="preserve"> Кузьмина Гульнара Рафаильевна</w:t>
            </w:r>
          </w:p>
        </w:tc>
        <w:tc>
          <w:tcPr>
            <w:tcW w:w="1843" w:type="dxa"/>
          </w:tcPr>
          <w:p w:rsidR="00884C33" w:rsidRPr="002E6AEA" w:rsidRDefault="00884C33" w:rsidP="00A4017A">
            <w:pPr>
              <w:spacing w:line="240" w:lineRule="atLeast"/>
              <w:rPr>
                <w:rFonts w:ascii="Times New Roman" w:hAnsi="Times New Roman"/>
                <w:sz w:val="24"/>
                <w:szCs w:val="24"/>
              </w:rPr>
            </w:pPr>
            <w:r w:rsidRPr="002E6AEA">
              <w:rPr>
                <w:rFonts w:ascii="Times New Roman" w:hAnsi="Times New Roman"/>
                <w:sz w:val="24"/>
                <w:szCs w:val="24"/>
              </w:rPr>
              <w:t>Учитель иностранного языка</w:t>
            </w:r>
          </w:p>
        </w:tc>
        <w:tc>
          <w:tcPr>
            <w:tcW w:w="4111" w:type="dxa"/>
            <w:vAlign w:val="center"/>
          </w:tcPr>
          <w:p w:rsidR="00884C33" w:rsidRPr="002E6AEA" w:rsidRDefault="00884C33" w:rsidP="00A4017A">
            <w:pPr>
              <w:spacing w:line="240" w:lineRule="atLeast"/>
              <w:rPr>
                <w:rFonts w:ascii="Times New Roman" w:hAnsi="Times New Roman"/>
                <w:sz w:val="24"/>
                <w:szCs w:val="24"/>
              </w:rPr>
            </w:pPr>
            <w:r w:rsidRPr="002E6AEA">
              <w:rPr>
                <w:rFonts w:ascii="Times New Roman" w:hAnsi="Times New Roman"/>
                <w:sz w:val="24"/>
                <w:szCs w:val="24"/>
              </w:rPr>
              <w:t>25.04.2024 год,</w:t>
            </w:r>
          </w:p>
          <w:p w:rsidR="00884C33" w:rsidRPr="002E6AEA" w:rsidRDefault="00884C33" w:rsidP="00A4017A">
            <w:pPr>
              <w:spacing w:line="240" w:lineRule="atLeast"/>
              <w:rPr>
                <w:rFonts w:ascii="Times New Roman" w:hAnsi="Times New Roman"/>
                <w:sz w:val="24"/>
                <w:szCs w:val="24"/>
              </w:rPr>
            </w:pPr>
            <w:r w:rsidRPr="002E6AEA">
              <w:rPr>
                <w:rFonts w:ascii="Times New Roman" w:hAnsi="Times New Roman"/>
                <w:sz w:val="24"/>
                <w:szCs w:val="24"/>
              </w:rPr>
              <w:t>Распоряжение. № 865 –р  Министерство  просвещения  и воспитания Ульяновской области,</w:t>
            </w:r>
          </w:p>
          <w:p w:rsidR="00884C33" w:rsidRPr="002E6AEA" w:rsidRDefault="00884C33" w:rsidP="00A4017A">
            <w:pPr>
              <w:spacing w:line="240" w:lineRule="atLeast"/>
              <w:rPr>
                <w:rFonts w:ascii="Times New Roman" w:hAnsi="Times New Roman"/>
                <w:sz w:val="24"/>
                <w:szCs w:val="24"/>
              </w:rPr>
            </w:pPr>
            <w:r w:rsidRPr="002E6AEA">
              <w:rPr>
                <w:rFonts w:ascii="Times New Roman" w:hAnsi="Times New Roman"/>
                <w:sz w:val="24"/>
                <w:szCs w:val="24"/>
              </w:rPr>
              <w:t xml:space="preserve">от  03.05.2024 года   </w:t>
            </w:r>
          </w:p>
        </w:tc>
        <w:tc>
          <w:tcPr>
            <w:tcW w:w="1701" w:type="dxa"/>
            <w:vAlign w:val="center"/>
          </w:tcPr>
          <w:p w:rsidR="00884C33" w:rsidRPr="002E6AEA" w:rsidRDefault="00884C33" w:rsidP="00A4017A">
            <w:pPr>
              <w:spacing w:line="240" w:lineRule="atLeast"/>
              <w:rPr>
                <w:rFonts w:ascii="Times New Roman" w:hAnsi="Times New Roman"/>
                <w:sz w:val="24"/>
                <w:szCs w:val="24"/>
                <w:lang w:eastAsia="ar-SA"/>
              </w:rPr>
            </w:pPr>
            <w:r w:rsidRPr="002E6AEA">
              <w:rPr>
                <w:rFonts w:ascii="Times New Roman" w:hAnsi="Times New Roman"/>
                <w:sz w:val="24"/>
                <w:szCs w:val="24"/>
                <w:lang w:eastAsia="ar-SA"/>
              </w:rPr>
              <w:t>первая квалификационная категория</w:t>
            </w:r>
          </w:p>
        </w:tc>
      </w:tr>
      <w:tr w:rsidR="00884C33" w:rsidRPr="00B40DFA" w:rsidTr="00A870C7">
        <w:tc>
          <w:tcPr>
            <w:tcW w:w="567" w:type="dxa"/>
            <w:vAlign w:val="center"/>
          </w:tcPr>
          <w:p w:rsidR="00884C33" w:rsidRPr="002E6AEA" w:rsidRDefault="00A870C7" w:rsidP="00B40DFA">
            <w:pPr>
              <w:spacing w:line="240" w:lineRule="atLeast"/>
              <w:rPr>
                <w:rFonts w:ascii="Times New Roman" w:hAnsi="Times New Roman"/>
                <w:sz w:val="24"/>
                <w:szCs w:val="24"/>
              </w:rPr>
            </w:pPr>
            <w:r>
              <w:rPr>
                <w:rFonts w:ascii="Times New Roman" w:hAnsi="Times New Roman"/>
                <w:sz w:val="24"/>
                <w:szCs w:val="24"/>
              </w:rPr>
              <w:t>10</w:t>
            </w:r>
          </w:p>
        </w:tc>
        <w:tc>
          <w:tcPr>
            <w:tcW w:w="1985" w:type="dxa"/>
          </w:tcPr>
          <w:p w:rsidR="00884C33" w:rsidRPr="002E6AEA" w:rsidRDefault="00884C33" w:rsidP="00B40DFA">
            <w:pPr>
              <w:spacing w:line="240" w:lineRule="atLeast"/>
              <w:rPr>
                <w:rFonts w:ascii="Times New Roman" w:hAnsi="Times New Roman"/>
                <w:sz w:val="24"/>
                <w:szCs w:val="24"/>
              </w:rPr>
            </w:pPr>
            <w:r>
              <w:rPr>
                <w:rFonts w:ascii="Times New Roman" w:hAnsi="Times New Roman"/>
                <w:sz w:val="24"/>
                <w:szCs w:val="24"/>
              </w:rPr>
              <w:t xml:space="preserve">Кузьмин Олег </w:t>
            </w:r>
            <w:r>
              <w:rPr>
                <w:rFonts w:ascii="Times New Roman" w:hAnsi="Times New Roman"/>
                <w:sz w:val="24"/>
                <w:szCs w:val="24"/>
              </w:rPr>
              <w:lastRenderedPageBreak/>
              <w:t>Валерьевич</w:t>
            </w:r>
          </w:p>
        </w:tc>
        <w:tc>
          <w:tcPr>
            <w:tcW w:w="1843" w:type="dxa"/>
          </w:tcPr>
          <w:p w:rsidR="00884C33" w:rsidRPr="002E6AEA" w:rsidRDefault="00884C33" w:rsidP="00B40DFA">
            <w:pPr>
              <w:spacing w:line="240" w:lineRule="atLeast"/>
              <w:rPr>
                <w:rFonts w:ascii="Times New Roman" w:hAnsi="Times New Roman"/>
                <w:sz w:val="24"/>
                <w:szCs w:val="24"/>
              </w:rPr>
            </w:pPr>
            <w:r>
              <w:rPr>
                <w:rFonts w:ascii="Times New Roman" w:hAnsi="Times New Roman"/>
                <w:sz w:val="24"/>
                <w:szCs w:val="24"/>
              </w:rPr>
              <w:lastRenderedPageBreak/>
              <w:t xml:space="preserve">Учитель </w:t>
            </w:r>
            <w:r>
              <w:rPr>
                <w:rFonts w:ascii="Times New Roman" w:hAnsi="Times New Roman"/>
                <w:sz w:val="24"/>
                <w:szCs w:val="24"/>
              </w:rPr>
              <w:lastRenderedPageBreak/>
              <w:t>физики, информатики, труда (технологии), ОБЗР</w:t>
            </w:r>
          </w:p>
        </w:tc>
        <w:tc>
          <w:tcPr>
            <w:tcW w:w="4111" w:type="dxa"/>
            <w:vAlign w:val="center"/>
          </w:tcPr>
          <w:p w:rsidR="00884C33" w:rsidRPr="00832523" w:rsidRDefault="00884C33" w:rsidP="00832523">
            <w:pPr>
              <w:suppressAutoHyphens/>
              <w:snapToGrid w:val="0"/>
              <w:spacing w:line="240" w:lineRule="atLeast"/>
              <w:rPr>
                <w:rFonts w:ascii="Times New Roman" w:hAnsi="Times New Roman"/>
                <w:sz w:val="24"/>
                <w:szCs w:val="24"/>
                <w:lang w:eastAsia="ar-SA"/>
              </w:rPr>
            </w:pPr>
            <w:r>
              <w:rPr>
                <w:rFonts w:ascii="Times New Roman" w:hAnsi="Times New Roman"/>
                <w:sz w:val="24"/>
                <w:szCs w:val="24"/>
                <w:lang w:eastAsia="ar-SA"/>
              </w:rPr>
              <w:lastRenderedPageBreak/>
              <w:t xml:space="preserve"> 28.01.2021 год</w:t>
            </w:r>
            <w:r w:rsidRPr="00832523">
              <w:rPr>
                <w:rFonts w:ascii="Times New Roman" w:hAnsi="Times New Roman"/>
                <w:sz w:val="24"/>
                <w:szCs w:val="24"/>
                <w:lang w:eastAsia="ar-SA"/>
              </w:rPr>
              <w:t xml:space="preserve">, </w:t>
            </w:r>
          </w:p>
          <w:p w:rsidR="00884C33" w:rsidRPr="00832523" w:rsidRDefault="00884C33" w:rsidP="00832523">
            <w:pPr>
              <w:suppressAutoHyphens/>
              <w:snapToGrid w:val="0"/>
              <w:spacing w:line="240" w:lineRule="atLeast"/>
              <w:rPr>
                <w:rFonts w:ascii="Times New Roman" w:hAnsi="Times New Roman"/>
                <w:sz w:val="24"/>
                <w:szCs w:val="24"/>
                <w:lang w:eastAsia="ar-SA"/>
              </w:rPr>
            </w:pPr>
            <w:r w:rsidRPr="00832523">
              <w:rPr>
                <w:rFonts w:ascii="Times New Roman" w:hAnsi="Times New Roman"/>
                <w:sz w:val="24"/>
                <w:szCs w:val="24"/>
                <w:lang w:eastAsia="ar-SA"/>
              </w:rPr>
              <w:lastRenderedPageBreak/>
              <w:t xml:space="preserve">Распоряжение № 2462-р, Министерства просвещения  и воспитания Ульяновской области    </w:t>
            </w:r>
          </w:p>
          <w:p w:rsidR="00884C33" w:rsidRPr="002E6AEA" w:rsidRDefault="00884C33" w:rsidP="00884C33">
            <w:pPr>
              <w:spacing w:line="240" w:lineRule="atLeast"/>
              <w:rPr>
                <w:rFonts w:ascii="Times New Roman" w:hAnsi="Times New Roman"/>
                <w:sz w:val="24"/>
                <w:szCs w:val="24"/>
              </w:rPr>
            </w:pPr>
            <w:r w:rsidRPr="00832523">
              <w:rPr>
                <w:rFonts w:ascii="Times New Roman" w:hAnsi="Times New Roman"/>
                <w:sz w:val="24"/>
                <w:szCs w:val="24"/>
                <w:lang w:eastAsia="ar-SA"/>
              </w:rPr>
              <w:t xml:space="preserve">от </w:t>
            </w:r>
            <w:r>
              <w:rPr>
                <w:rFonts w:ascii="Times New Roman" w:hAnsi="Times New Roman"/>
                <w:sz w:val="24"/>
                <w:szCs w:val="24"/>
                <w:lang w:eastAsia="ar-SA"/>
              </w:rPr>
              <w:t xml:space="preserve"> </w:t>
            </w:r>
            <w:r w:rsidRPr="00884C33">
              <w:rPr>
                <w:rFonts w:ascii="Times New Roman" w:hAnsi="Times New Roman"/>
                <w:sz w:val="24"/>
                <w:szCs w:val="24"/>
                <w:lang w:eastAsia="ar-SA"/>
              </w:rPr>
              <w:t xml:space="preserve">02.02. 2021 </w:t>
            </w:r>
            <w:r>
              <w:rPr>
                <w:rFonts w:ascii="Times New Roman" w:hAnsi="Times New Roman"/>
                <w:sz w:val="24"/>
                <w:szCs w:val="24"/>
                <w:lang w:eastAsia="ar-SA"/>
              </w:rPr>
              <w:t xml:space="preserve"> </w:t>
            </w:r>
            <w:r w:rsidRPr="00832523">
              <w:rPr>
                <w:rFonts w:ascii="Times New Roman" w:hAnsi="Times New Roman"/>
                <w:sz w:val="24"/>
                <w:szCs w:val="24"/>
                <w:lang w:eastAsia="ar-SA"/>
              </w:rPr>
              <w:t>года</w:t>
            </w:r>
          </w:p>
        </w:tc>
        <w:tc>
          <w:tcPr>
            <w:tcW w:w="1701" w:type="dxa"/>
            <w:vAlign w:val="center"/>
          </w:tcPr>
          <w:p w:rsidR="00884C33" w:rsidRPr="002E6AEA" w:rsidRDefault="00884C33" w:rsidP="00B40DFA">
            <w:pPr>
              <w:spacing w:line="240" w:lineRule="atLeast"/>
              <w:rPr>
                <w:rFonts w:ascii="Times New Roman" w:hAnsi="Times New Roman"/>
                <w:sz w:val="24"/>
                <w:szCs w:val="24"/>
                <w:lang w:eastAsia="ar-SA"/>
              </w:rPr>
            </w:pPr>
            <w:r w:rsidRPr="002E6AEA">
              <w:rPr>
                <w:rFonts w:ascii="Times New Roman" w:hAnsi="Times New Roman"/>
                <w:sz w:val="24"/>
                <w:szCs w:val="24"/>
                <w:lang w:eastAsia="ar-SA"/>
              </w:rPr>
              <w:lastRenderedPageBreak/>
              <w:t xml:space="preserve">высшая </w:t>
            </w:r>
            <w:r w:rsidRPr="002E6AEA">
              <w:rPr>
                <w:rFonts w:ascii="Times New Roman" w:hAnsi="Times New Roman"/>
                <w:sz w:val="24"/>
                <w:szCs w:val="24"/>
                <w:lang w:eastAsia="ar-SA"/>
              </w:rPr>
              <w:lastRenderedPageBreak/>
              <w:t>квалификационная категория</w:t>
            </w:r>
          </w:p>
        </w:tc>
      </w:tr>
      <w:tr w:rsidR="00884C33" w:rsidRPr="00B40DFA" w:rsidTr="00A870C7">
        <w:tc>
          <w:tcPr>
            <w:tcW w:w="567" w:type="dxa"/>
            <w:vAlign w:val="center"/>
          </w:tcPr>
          <w:p w:rsidR="00884C33" w:rsidRPr="002E6AEA" w:rsidRDefault="00A870C7" w:rsidP="00B40DFA">
            <w:pPr>
              <w:spacing w:line="240" w:lineRule="atLeast"/>
              <w:rPr>
                <w:rFonts w:ascii="Times New Roman" w:hAnsi="Times New Roman"/>
                <w:sz w:val="24"/>
                <w:szCs w:val="24"/>
              </w:rPr>
            </w:pPr>
            <w:r>
              <w:rPr>
                <w:rFonts w:ascii="Times New Roman" w:hAnsi="Times New Roman"/>
                <w:sz w:val="24"/>
                <w:szCs w:val="24"/>
              </w:rPr>
              <w:lastRenderedPageBreak/>
              <w:t>11</w:t>
            </w:r>
          </w:p>
        </w:tc>
        <w:tc>
          <w:tcPr>
            <w:tcW w:w="1985" w:type="dxa"/>
            <w:vAlign w:val="center"/>
          </w:tcPr>
          <w:p w:rsidR="00884C33" w:rsidRPr="00846AAF" w:rsidRDefault="00884C33" w:rsidP="00884C33">
            <w:pPr>
              <w:spacing w:line="240" w:lineRule="atLeast"/>
              <w:rPr>
                <w:rFonts w:ascii="Times New Roman" w:hAnsi="Times New Roman"/>
                <w:sz w:val="16"/>
                <w:szCs w:val="16"/>
              </w:rPr>
            </w:pPr>
            <w:r w:rsidRPr="00884C33">
              <w:rPr>
                <w:rFonts w:ascii="Times New Roman" w:hAnsi="Times New Roman"/>
                <w:sz w:val="24"/>
                <w:szCs w:val="24"/>
              </w:rPr>
              <w:t>Мязина Людмила Евгеньевна</w:t>
            </w:r>
          </w:p>
        </w:tc>
        <w:tc>
          <w:tcPr>
            <w:tcW w:w="1843" w:type="dxa"/>
            <w:vAlign w:val="center"/>
          </w:tcPr>
          <w:p w:rsidR="00884C33" w:rsidRPr="002E6AEA" w:rsidRDefault="00884C33" w:rsidP="00B40DFA">
            <w:pPr>
              <w:spacing w:line="240" w:lineRule="atLeast"/>
              <w:rPr>
                <w:rFonts w:ascii="Times New Roman" w:hAnsi="Times New Roman"/>
                <w:sz w:val="24"/>
                <w:szCs w:val="24"/>
              </w:rPr>
            </w:pPr>
            <w:r>
              <w:rPr>
                <w:rFonts w:ascii="Times New Roman" w:hAnsi="Times New Roman"/>
                <w:sz w:val="24"/>
                <w:szCs w:val="24"/>
              </w:rPr>
              <w:t>Педагог-психолог</w:t>
            </w:r>
          </w:p>
        </w:tc>
        <w:tc>
          <w:tcPr>
            <w:tcW w:w="4111" w:type="dxa"/>
            <w:vAlign w:val="center"/>
          </w:tcPr>
          <w:p w:rsidR="00884C33" w:rsidRPr="002E6AEA" w:rsidRDefault="00884C33" w:rsidP="00B40DFA">
            <w:pPr>
              <w:suppressAutoHyphens/>
              <w:snapToGrid w:val="0"/>
              <w:spacing w:line="240" w:lineRule="atLeast"/>
              <w:rPr>
                <w:rFonts w:ascii="Times New Roman" w:hAnsi="Times New Roman"/>
                <w:sz w:val="24"/>
                <w:szCs w:val="24"/>
                <w:lang w:eastAsia="ar-SA"/>
              </w:rPr>
            </w:pPr>
            <w:r w:rsidRPr="002E6AEA">
              <w:rPr>
                <w:rFonts w:ascii="Times New Roman" w:hAnsi="Times New Roman"/>
                <w:sz w:val="24"/>
                <w:szCs w:val="24"/>
                <w:lang w:eastAsia="ar-SA"/>
              </w:rPr>
              <w:t xml:space="preserve"> </w:t>
            </w:r>
            <w:r>
              <w:rPr>
                <w:rFonts w:ascii="Times New Roman" w:hAnsi="Times New Roman"/>
                <w:sz w:val="24"/>
                <w:szCs w:val="24"/>
                <w:lang w:eastAsia="ar-SA"/>
              </w:rPr>
              <w:t xml:space="preserve"> </w:t>
            </w:r>
            <w:r w:rsidRPr="00884C33">
              <w:rPr>
                <w:rFonts w:ascii="Times New Roman" w:hAnsi="Times New Roman"/>
                <w:sz w:val="24"/>
                <w:szCs w:val="24"/>
                <w:lang w:eastAsia="ar-SA"/>
              </w:rPr>
              <w:t xml:space="preserve">30.01.2020 </w:t>
            </w:r>
            <w:r w:rsidRPr="002E6AEA">
              <w:rPr>
                <w:rFonts w:ascii="Times New Roman" w:hAnsi="Times New Roman"/>
                <w:sz w:val="24"/>
                <w:szCs w:val="24"/>
                <w:lang w:eastAsia="ar-SA"/>
              </w:rPr>
              <w:t xml:space="preserve"> год, </w:t>
            </w:r>
          </w:p>
          <w:p w:rsidR="00884C33" w:rsidRPr="002E6AEA" w:rsidRDefault="00884C33" w:rsidP="00B40DFA">
            <w:pPr>
              <w:suppressAutoHyphens/>
              <w:snapToGrid w:val="0"/>
              <w:spacing w:line="240" w:lineRule="atLeast"/>
              <w:rPr>
                <w:rFonts w:ascii="Times New Roman" w:hAnsi="Times New Roman"/>
                <w:sz w:val="24"/>
                <w:szCs w:val="24"/>
                <w:lang w:eastAsia="ar-SA"/>
              </w:rPr>
            </w:pPr>
            <w:r w:rsidRPr="002E6AEA">
              <w:rPr>
                <w:rFonts w:ascii="Times New Roman" w:hAnsi="Times New Roman"/>
                <w:sz w:val="24"/>
                <w:szCs w:val="24"/>
                <w:lang w:eastAsia="ar-SA"/>
              </w:rPr>
              <w:t xml:space="preserve"> Распоряжение № 2462-р,  Министерства просвещения  и воспитания Ульяновской области,      </w:t>
            </w:r>
          </w:p>
          <w:p w:rsidR="00884C33" w:rsidRPr="002E6AEA" w:rsidRDefault="00884C33" w:rsidP="00884C33">
            <w:pPr>
              <w:suppressAutoHyphens/>
              <w:snapToGrid w:val="0"/>
              <w:spacing w:line="240" w:lineRule="atLeast"/>
              <w:rPr>
                <w:rFonts w:ascii="Times New Roman" w:hAnsi="Times New Roman"/>
                <w:sz w:val="24"/>
                <w:szCs w:val="24"/>
                <w:lang w:eastAsia="ar-SA"/>
              </w:rPr>
            </w:pPr>
            <w:r w:rsidRPr="002E6AEA">
              <w:rPr>
                <w:rFonts w:ascii="Times New Roman" w:hAnsi="Times New Roman"/>
                <w:sz w:val="24"/>
                <w:szCs w:val="24"/>
                <w:lang w:eastAsia="ar-SA"/>
              </w:rPr>
              <w:t xml:space="preserve">от </w:t>
            </w:r>
            <w:r>
              <w:rPr>
                <w:rFonts w:ascii="Times New Roman" w:hAnsi="Times New Roman"/>
                <w:sz w:val="24"/>
                <w:szCs w:val="24"/>
                <w:lang w:eastAsia="ar-SA"/>
              </w:rPr>
              <w:t xml:space="preserve"> </w:t>
            </w:r>
            <w:r w:rsidRPr="00884C33">
              <w:rPr>
                <w:rFonts w:ascii="Times New Roman" w:hAnsi="Times New Roman"/>
                <w:sz w:val="24"/>
                <w:szCs w:val="24"/>
                <w:lang w:eastAsia="ar-SA"/>
              </w:rPr>
              <w:t xml:space="preserve">03.02.2020 </w:t>
            </w:r>
            <w:r w:rsidRPr="002E6AEA">
              <w:rPr>
                <w:rFonts w:ascii="Times New Roman" w:hAnsi="Times New Roman"/>
                <w:sz w:val="24"/>
                <w:szCs w:val="24"/>
                <w:lang w:eastAsia="ar-SA"/>
              </w:rPr>
              <w:t xml:space="preserve"> года</w:t>
            </w:r>
          </w:p>
        </w:tc>
        <w:tc>
          <w:tcPr>
            <w:tcW w:w="1701" w:type="dxa"/>
            <w:vAlign w:val="center"/>
          </w:tcPr>
          <w:p w:rsidR="00884C33" w:rsidRPr="002E6AEA" w:rsidRDefault="00884C33" w:rsidP="00B40DFA">
            <w:pPr>
              <w:spacing w:line="240" w:lineRule="atLeast"/>
              <w:rPr>
                <w:rFonts w:ascii="Times New Roman" w:hAnsi="Times New Roman"/>
                <w:sz w:val="24"/>
                <w:szCs w:val="24"/>
                <w:lang w:eastAsia="ar-SA"/>
              </w:rPr>
            </w:pPr>
            <w:r w:rsidRPr="002E6AEA">
              <w:rPr>
                <w:rFonts w:ascii="Times New Roman" w:hAnsi="Times New Roman"/>
                <w:sz w:val="24"/>
                <w:szCs w:val="24"/>
                <w:lang w:eastAsia="ar-SA"/>
              </w:rPr>
              <w:t>высшая квалификационная категория</w:t>
            </w:r>
          </w:p>
        </w:tc>
      </w:tr>
      <w:tr w:rsidR="00884C33" w:rsidRPr="00B40DFA" w:rsidTr="00A870C7">
        <w:tc>
          <w:tcPr>
            <w:tcW w:w="567" w:type="dxa"/>
            <w:vAlign w:val="center"/>
          </w:tcPr>
          <w:p w:rsidR="00884C33" w:rsidRPr="002E6AEA" w:rsidRDefault="00A870C7" w:rsidP="00B40DFA">
            <w:pPr>
              <w:spacing w:line="240" w:lineRule="atLeast"/>
              <w:rPr>
                <w:rFonts w:ascii="Times New Roman" w:hAnsi="Times New Roman"/>
                <w:sz w:val="24"/>
                <w:szCs w:val="24"/>
              </w:rPr>
            </w:pPr>
            <w:r>
              <w:rPr>
                <w:rFonts w:ascii="Times New Roman" w:hAnsi="Times New Roman"/>
                <w:sz w:val="24"/>
                <w:szCs w:val="24"/>
              </w:rPr>
              <w:t>12</w:t>
            </w:r>
          </w:p>
        </w:tc>
        <w:tc>
          <w:tcPr>
            <w:tcW w:w="1985" w:type="dxa"/>
            <w:vAlign w:val="center"/>
          </w:tcPr>
          <w:p w:rsidR="00884C33" w:rsidRPr="002E6AEA" w:rsidRDefault="00884C33" w:rsidP="00B40DFA">
            <w:pPr>
              <w:snapToGrid w:val="0"/>
              <w:spacing w:line="240" w:lineRule="atLeast"/>
              <w:rPr>
                <w:rFonts w:ascii="Times New Roman" w:hAnsi="Times New Roman"/>
                <w:sz w:val="24"/>
                <w:szCs w:val="24"/>
              </w:rPr>
            </w:pPr>
            <w:r w:rsidRPr="00884C33">
              <w:rPr>
                <w:rFonts w:ascii="Times New Roman" w:hAnsi="Times New Roman"/>
                <w:sz w:val="24"/>
                <w:szCs w:val="24"/>
              </w:rPr>
              <w:t>Самаркина Ольга Вячеславовна</w:t>
            </w:r>
          </w:p>
        </w:tc>
        <w:tc>
          <w:tcPr>
            <w:tcW w:w="1843" w:type="dxa"/>
            <w:vAlign w:val="center"/>
          </w:tcPr>
          <w:p w:rsidR="00884C33" w:rsidRPr="002E6AEA" w:rsidRDefault="00884C33" w:rsidP="00B40DFA">
            <w:pPr>
              <w:spacing w:line="240" w:lineRule="atLeast"/>
              <w:rPr>
                <w:rFonts w:ascii="Times New Roman" w:hAnsi="Times New Roman"/>
                <w:sz w:val="24"/>
                <w:szCs w:val="24"/>
              </w:rPr>
            </w:pPr>
            <w:r>
              <w:rPr>
                <w:rFonts w:ascii="Times New Roman" w:hAnsi="Times New Roman"/>
                <w:sz w:val="24"/>
                <w:szCs w:val="24"/>
              </w:rPr>
              <w:t>Учитель математики, труда (технологии)</w:t>
            </w:r>
          </w:p>
        </w:tc>
        <w:tc>
          <w:tcPr>
            <w:tcW w:w="4111" w:type="dxa"/>
          </w:tcPr>
          <w:p w:rsidR="00884C33" w:rsidRPr="00884C33" w:rsidRDefault="00884C33" w:rsidP="00884C33">
            <w:pPr>
              <w:rPr>
                <w:rFonts w:ascii="Times New Roman" w:eastAsia="Times New Roman" w:hAnsi="Times New Roman"/>
                <w:sz w:val="24"/>
                <w:szCs w:val="24"/>
              </w:rPr>
            </w:pPr>
            <w:r>
              <w:rPr>
                <w:rFonts w:ascii="Times New Roman" w:eastAsia="Times New Roman" w:hAnsi="Times New Roman"/>
                <w:sz w:val="24"/>
                <w:szCs w:val="24"/>
              </w:rPr>
              <w:t xml:space="preserve"> </w:t>
            </w:r>
            <w:r w:rsidRPr="00884C33">
              <w:rPr>
                <w:rFonts w:ascii="Times New Roman" w:eastAsia="Times New Roman" w:hAnsi="Times New Roman"/>
                <w:sz w:val="24"/>
                <w:szCs w:val="24"/>
              </w:rPr>
              <w:t>27.12.2022 год.</w:t>
            </w:r>
          </w:p>
          <w:p w:rsidR="00884C33" w:rsidRPr="002E6AEA" w:rsidRDefault="00884C33" w:rsidP="00884C33">
            <w:pPr>
              <w:rPr>
                <w:rFonts w:ascii="Times New Roman" w:eastAsia="Times New Roman" w:hAnsi="Times New Roman"/>
                <w:sz w:val="24"/>
                <w:szCs w:val="24"/>
              </w:rPr>
            </w:pPr>
            <w:r w:rsidRPr="00884C33">
              <w:rPr>
                <w:rFonts w:ascii="Times New Roman" w:eastAsia="Times New Roman" w:hAnsi="Times New Roman"/>
                <w:sz w:val="24"/>
                <w:szCs w:val="24"/>
              </w:rPr>
              <w:t>Распоряжение  № 44–Р Министерства просвещения и  воспитания Ульяновской области,  от 11.01.2023</w:t>
            </w:r>
            <w:r>
              <w:rPr>
                <w:rFonts w:ascii="Times New Roman" w:eastAsia="Times New Roman" w:hAnsi="Times New Roman"/>
                <w:sz w:val="24"/>
                <w:szCs w:val="24"/>
              </w:rPr>
              <w:t xml:space="preserve"> </w:t>
            </w:r>
            <w:r w:rsidRPr="00884C33">
              <w:rPr>
                <w:rFonts w:ascii="Times New Roman" w:eastAsia="Times New Roman" w:hAnsi="Times New Roman"/>
                <w:sz w:val="24"/>
                <w:szCs w:val="24"/>
              </w:rPr>
              <w:t>года</w:t>
            </w:r>
            <w:r>
              <w:rPr>
                <w:rFonts w:ascii="Times New Roman" w:eastAsia="Times New Roman" w:hAnsi="Times New Roman"/>
                <w:sz w:val="24"/>
                <w:szCs w:val="24"/>
              </w:rPr>
              <w:t>.</w:t>
            </w:r>
          </w:p>
        </w:tc>
        <w:tc>
          <w:tcPr>
            <w:tcW w:w="1701" w:type="dxa"/>
          </w:tcPr>
          <w:p w:rsidR="00884C33" w:rsidRPr="002E6AEA" w:rsidRDefault="00884C33" w:rsidP="00B40DFA">
            <w:pPr>
              <w:spacing w:line="240" w:lineRule="atLeast"/>
              <w:rPr>
                <w:rFonts w:ascii="Times New Roman" w:eastAsia="Times New Roman" w:hAnsi="Times New Roman"/>
                <w:sz w:val="24"/>
                <w:szCs w:val="24"/>
              </w:rPr>
            </w:pPr>
            <w:r w:rsidRPr="002E6AEA">
              <w:rPr>
                <w:rFonts w:ascii="Times New Roman" w:hAnsi="Times New Roman"/>
                <w:sz w:val="24"/>
                <w:szCs w:val="24"/>
                <w:lang w:eastAsia="ar-SA"/>
              </w:rPr>
              <w:t>высшая квалификационная категория</w:t>
            </w:r>
            <w:r>
              <w:rPr>
                <w:rFonts w:ascii="Times New Roman" w:hAnsi="Times New Roman"/>
                <w:sz w:val="24"/>
                <w:szCs w:val="24"/>
              </w:rPr>
              <w:t xml:space="preserve"> </w:t>
            </w:r>
          </w:p>
        </w:tc>
      </w:tr>
      <w:tr w:rsidR="00884C33" w:rsidRPr="00B40DFA" w:rsidTr="00A870C7">
        <w:tc>
          <w:tcPr>
            <w:tcW w:w="567" w:type="dxa"/>
            <w:vAlign w:val="center"/>
          </w:tcPr>
          <w:p w:rsidR="00884C33" w:rsidRPr="002E6AEA" w:rsidRDefault="00A870C7" w:rsidP="00B40DFA">
            <w:pPr>
              <w:spacing w:line="240" w:lineRule="atLeast"/>
              <w:rPr>
                <w:rFonts w:ascii="Times New Roman" w:hAnsi="Times New Roman"/>
                <w:sz w:val="24"/>
                <w:szCs w:val="24"/>
              </w:rPr>
            </w:pPr>
            <w:r>
              <w:rPr>
                <w:rFonts w:ascii="Times New Roman" w:hAnsi="Times New Roman"/>
                <w:sz w:val="24"/>
                <w:szCs w:val="24"/>
              </w:rPr>
              <w:t>13</w:t>
            </w:r>
          </w:p>
        </w:tc>
        <w:tc>
          <w:tcPr>
            <w:tcW w:w="1985" w:type="dxa"/>
            <w:vAlign w:val="center"/>
          </w:tcPr>
          <w:p w:rsidR="00884C33" w:rsidRPr="002E6AEA" w:rsidRDefault="00884C33" w:rsidP="00B40DFA">
            <w:pPr>
              <w:snapToGrid w:val="0"/>
              <w:spacing w:line="240" w:lineRule="atLeast"/>
              <w:rPr>
                <w:rFonts w:ascii="Times New Roman" w:hAnsi="Times New Roman"/>
                <w:sz w:val="24"/>
                <w:szCs w:val="24"/>
              </w:rPr>
            </w:pPr>
            <w:r w:rsidRPr="002E6AEA">
              <w:rPr>
                <w:rFonts w:ascii="Times New Roman" w:hAnsi="Times New Roman"/>
                <w:sz w:val="24"/>
                <w:szCs w:val="24"/>
              </w:rPr>
              <w:t>Сафина Татьяна Николаевна</w:t>
            </w:r>
          </w:p>
        </w:tc>
        <w:tc>
          <w:tcPr>
            <w:tcW w:w="1843" w:type="dxa"/>
            <w:vAlign w:val="center"/>
          </w:tcPr>
          <w:p w:rsidR="00884C33" w:rsidRPr="002E6AEA" w:rsidRDefault="00884C33" w:rsidP="00B40DFA">
            <w:pPr>
              <w:spacing w:line="240" w:lineRule="atLeast"/>
              <w:rPr>
                <w:rFonts w:ascii="Times New Roman" w:hAnsi="Times New Roman"/>
                <w:sz w:val="24"/>
                <w:szCs w:val="24"/>
              </w:rPr>
            </w:pPr>
            <w:r w:rsidRPr="002E6AEA">
              <w:rPr>
                <w:rFonts w:ascii="Times New Roman" w:hAnsi="Times New Roman"/>
                <w:sz w:val="24"/>
                <w:szCs w:val="24"/>
              </w:rPr>
              <w:t xml:space="preserve">Учитель </w:t>
            </w:r>
          </w:p>
          <w:p w:rsidR="00884C33" w:rsidRPr="002E6AEA" w:rsidRDefault="00884C33" w:rsidP="00B40DFA">
            <w:pPr>
              <w:spacing w:line="240" w:lineRule="atLeast"/>
              <w:rPr>
                <w:rFonts w:ascii="Times New Roman" w:hAnsi="Times New Roman"/>
                <w:sz w:val="24"/>
                <w:szCs w:val="24"/>
              </w:rPr>
            </w:pPr>
            <w:r w:rsidRPr="002E6AEA">
              <w:rPr>
                <w:rFonts w:ascii="Times New Roman" w:hAnsi="Times New Roman"/>
                <w:sz w:val="24"/>
                <w:szCs w:val="24"/>
              </w:rPr>
              <w:t>Физической</w:t>
            </w:r>
          </w:p>
          <w:p w:rsidR="00884C33" w:rsidRPr="002E6AEA" w:rsidRDefault="00884C33" w:rsidP="00B40DFA">
            <w:pPr>
              <w:spacing w:line="240" w:lineRule="atLeast"/>
              <w:rPr>
                <w:rFonts w:ascii="Times New Roman" w:hAnsi="Times New Roman"/>
                <w:sz w:val="24"/>
                <w:szCs w:val="24"/>
              </w:rPr>
            </w:pPr>
            <w:r w:rsidRPr="002E6AEA">
              <w:rPr>
                <w:rFonts w:ascii="Times New Roman" w:hAnsi="Times New Roman"/>
                <w:sz w:val="24"/>
                <w:szCs w:val="24"/>
              </w:rPr>
              <w:t>культуры</w:t>
            </w:r>
          </w:p>
        </w:tc>
        <w:tc>
          <w:tcPr>
            <w:tcW w:w="4111" w:type="dxa"/>
            <w:vAlign w:val="center"/>
          </w:tcPr>
          <w:p w:rsidR="00884C33" w:rsidRPr="002E6AEA" w:rsidRDefault="00884C33" w:rsidP="00B40DFA">
            <w:pPr>
              <w:suppressAutoHyphens/>
              <w:snapToGrid w:val="0"/>
              <w:spacing w:line="240" w:lineRule="atLeast"/>
              <w:rPr>
                <w:rFonts w:ascii="Times New Roman" w:hAnsi="Times New Roman"/>
                <w:sz w:val="24"/>
                <w:szCs w:val="24"/>
                <w:lang w:eastAsia="ar-SA"/>
              </w:rPr>
            </w:pPr>
            <w:r w:rsidRPr="002E6AEA">
              <w:rPr>
                <w:rFonts w:ascii="Times New Roman" w:hAnsi="Times New Roman"/>
                <w:sz w:val="24"/>
                <w:szCs w:val="24"/>
                <w:lang w:eastAsia="ar-SA"/>
              </w:rPr>
              <w:t>25.11.2022 год,</w:t>
            </w:r>
          </w:p>
          <w:p w:rsidR="00884C33" w:rsidRPr="002E6AEA" w:rsidRDefault="00884C33" w:rsidP="00B40DFA">
            <w:pPr>
              <w:suppressAutoHyphens/>
              <w:snapToGrid w:val="0"/>
              <w:spacing w:line="240" w:lineRule="atLeast"/>
              <w:rPr>
                <w:rFonts w:ascii="Times New Roman" w:hAnsi="Times New Roman"/>
                <w:sz w:val="24"/>
                <w:szCs w:val="24"/>
                <w:lang w:eastAsia="ar-SA"/>
              </w:rPr>
            </w:pPr>
            <w:r w:rsidRPr="002E6AEA">
              <w:rPr>
                <w:rFonts w:ascii="Times New Roman" w:hAnsi="Times New Roman"/>
                <w:sz w:val="24"/>
                <w:szCs w:val="24"/>
                <w:lang w:eastAsia="ar-SA"/>
              </w:rPr>
              <w:t>Распоряжение № 2518-р, Министерство просвещения и воспитания,</w:t>
            </w:r>
          </w:p>
          <w:p w:rsidR="00884C33" w:rsidRPr="002E6AEA" w:rsidRDefault="00884C33" w:rsidP="00B40DFA">
            <w:pPr>
              <w:suppressAutoHyphens/>
              <w:snapToGrid w:val="0"/>
              <w:spacing w:line="240" w:lineRule="atLeast"/>
              <w:rPr>
                <w:rFonts w:ascii="Times New Roman" w:hAnsi="Times New Roman"/>
                <w:sz w:val="24"/>
                <w:szCs w:val="24"/>
                <w:lang w:eastAsia="ar-SA"/>
              </w:rPr>
            </w:pPr>
            <w:r w:rsidRPr="002E6AEA">
              <w:rPr>
                <w:rFonts w:ascii="Times New Roman" w:hAnsi="Times New Roman"/>
                <w:sz w:val="24"/>
                <w:szCs w:val="24"/>
                <w:lang w:eastAsia="ar-SA"/>
              </w:rPr>
              <w:t>от 30.11. 2022 года</w:t>
            </w:r>
          </w:p>
        </w:tc>
        <w:tc>
          <w:tcPr>
            <w:tcW w:w="1701" w:type="dxa"/>
            <w:vAlign w:val="center"/>
          </w:tcPr>
          <w:p w:rsidR="00884C33" w:rsidRPr="002E6AEA" w:rsidRDefault="00884C33" w:rsidP="00B40DFA">
            <w:pPr>
              <w:spacing w:line="240" w:lineRule="atLeast"/>
              <w:rPr>
                <w:rFonts w:ascii="Times New Roman" w:hAnsi="Times New Roman"/>
                <w:sz w:val="24"/>
                <w:szCs w:val="24"/>
              </w:rPr>
            </w:pPr>
          </w:p>
          <w:p w:rsidR="00884C33" w:rsidRPr="002E6AEA" w:rsidRDefault="00884C33" w:rsidP="00B40DFA">
            <w:pPr>
              <w:spacing w:line="240" w:lineRule="atLeast"/>
              <w:rPr>
                <w:rFonts w:ascii="Times New Roman" w:hAnsi="Times New Roman"/>
                <w:sz w:val="24"/>
                <w:szCs w:val="24"/>
              </w:rPr>
            </w:pPr>
            <w:r w:rsidRPr="002E6AEA">
              <w:rPr>
                <w:rFonts w:ascii="Times New Roman" w:hAnsi="Times New Roman"/>
                <w:sz w:val="24"/>
                <w:szCs w:val="24"/>
                <w:lang w:eastAsia="ar-SA"/>
              </w:rPr>
              <w:t>высшая квалификационная категория</w:t>
            </w:r>
          </w:p>
        </w:tc>
      </w:tr>
      <w:tr w:rsidR="00884C33" w:rsidRPr="00B40DFA" w:rsidTr="00A870C7">
        <w:trPr>
          <w:trHeight w:val="1401"/>
        </w:trPr>
        <w:tc>
          <w:tcPr>
            <w:tcW w:w="567" w:type="dxa"/>
            <w:vAlign w:val="center"/>
          </w:tcPr>
          <w:p w:rsidR="00884C33" w:rsidRPr="002E6AEA" w:rsidRDefault="00884C33" w:rsidP="00A870C7">
            <w:pPr>
              <w:spacing w:line="240" w:lineRule="atLeast"/>
              <w:rPr>
                <w:rFonts w:ascii="Times New Roman" w:hAnsi="Times New Roman"/>
                <w:sz w:val="24"/>
                <w:szCs w:val="24"/>
              </w:rPr>
            </w:pPr>
            <w:r w:rsidRPr="002E6AEA">
              <w:rPr>
                <w:rFonts w:ascii="Times New Roman" w:hAnsi="Times New Roman"/>
                <w:sz w:val="24"/>
                <w:szCs w:val="24"/>
              </w:rPr>
              <w:t>1</w:t>
            </w:r>
            <w:r w:rsidR="00A870C7">
              <w:rPr>
                <w:rFonts w:ascii="Times New Roman" w:hAnsi="Times New Roman"/>
                <w:sz w:val="24"/>
                <w:szCs w:val="24"/>
              </w:rPr>
              <w:t>4</w:t>
            </w:r>
          </w:p>
        </w:tc>
        <w:tc>
          <w:tcPr>
            <w:tcW w:w="1985" w:type="dxa"/>
            <w:vAlign w:val="center"/>
          </w:tcPr>
          <w:p w:rsidR="00884C33" w:rsidRPr="002E6AEA" w:rsidRDefault="00884C33" w:rsidP="00B40DFA">
            <w:pPr>
              <w:snapToGrid w:val="0"/>
              <w:spacing w:line="240" w:lineRule="atLeast"/>
              <w:rPr>
                <w:rFonts w:ascii="Times New Roman" w:hAnsi="Times New Roman"/>
                <w:sz w:val="24"/>
                <w:szCs w:val="24"/>
              </w:rPr>
            </w:pPr>
            <w:r>
              <w:rPr>
                <w:rFonts w:ascii="Times New Roman" w:hAnsi="Times New Roman"/>
                <w:sz w:val="24"/>
                <w:szCs w:val="24"/>
              </w:rPr>
              <w:t xml:space="preserve"> </w:t>
            </w:r>
            <w:r w:rsidRPr="00884C33">
              <w:rPr>
                <w:rFonts w:ascii="Times New Roman" w:hAnsi="Times New Roman"/>
                <w:sz w:val="24"/>
                <w:szCs w:val="24"/>
              </w:rPr>
              <w:t>Шепталова Валентина Михайловна</w:t>
            </w:r>
          </w:p>
        </w:tc>
        <w:tc>
          <w:tcPr>
            <w:tcW w:w="1843" w:type="dxa"/>
            <w:vAlign w:val="center"/>
          </w:tcPr>
          <w:p w:rsidR="00884C33" w:rsidRPr="002E6AEA" w:rsidRDefault="00884C33" w:rsidP="00B40DFA">
            <w:pPr>
              <w:spacing w:line="240" w:lineRule="atLeast"/>
              <w:rPr>
                <w:rFonts w:ascii="Times New Roman" w:hAnsi="Times New Roman"/>
                <w:sz w:val="24"/>
                <w:szCs w:val="24"/>
              </w:rPr>
            </w:pPr>
            <w:r>
              <w:rPr>
                <w:rFonts w:ascii="Times New Roman" w:hAnsi="Times New Roman"/>
                <w:sz w:val="24"/>
                <w:szCs w:val="24"/>
              </w:rPr>
              <w:t>Учитель русского языка и литературы, ОДНКР</w:t>
            </w:r>
          </w:p>
        </w:tc>
        <w:tc>
          <w:tcPr>
            <w:tcW w:w="4111" w:type="dxa"/>
            <w:vAlign w:val="center"/>
          </w:tcPr>
          <w:p w:rsidR="00884C33" w:rsidRPr="00884C33" w:rsidRDefault="00884C33" w:rsidP="00884C33">
            <w:pPr>
              <w:suppressAutoHyphens/>
              <w:spacing w:line="240" w:lineRule="atLeast"/>
              <w:rPr>
                <w:rFonts w:ascii="Times New Roman" w:hAnsi="Times New Roman"/>
                <w:sz w:val="24"/>
                <w:szCs w:val="24"/>
                <w:lang w:eastAsia="ar-SA"/>
              </w:rPr>
            </w:pPr>
            <w:r w:rsidRPr="002E6AEA">
              <w:rPr>
                <w:rFonts w:ascii="Times New Roman" w:hAnsi="Times New Roman"/>
                <w:sz w:val="24"/>
                <w:szCs w:val="24"/>
                <w:lang w:eastAsia="ar-SA"/>
              </w:rPr>
              <w:t xml:space="preserve"> </w:t>
            </w:r>
            <w:r>
              <w:rPr>
                <w:rFonts w:ascii="Times New Roman" w:hAnsi="Times New Roman"/>
                <w:sz w:val="24"/>
                <w:szCs w:val="24"/>
                <w:lang w:eastAsia="ar-SA"/>
              </w:rPr>
              <w:t xml:space="preserve"> </w:t>
            </w:r>
            <w:r w:rsidRPr="00884C33">
              <w:rPr>
                <w:rFonts w:ascii="Times New Roman" w:hAnsi="Times New Roman"/>
                <w:sz w:val="24"/>
                <w:szCs w:val="24"/>
                <w:lang w:eastAsia="ar-SA"/>
              </w:rPr>
              <w:t>25.04.2024 год,</w:t>
            </w:r>
          </w:p>
          <w:p w:rsidR="00884C33" w:rsidRPr="00884C33" w:rsidRDefault="00884C33" w:rsidP="00884C33">
            <w:pPr>
              <w:suppressAutoHyphens/>
              <w:spacing w:line="240" w:lineRule="atLeast"/>
              <w:rPr>
                <w:rFonts w:ascii="Times New Roman" w:hAnsi="Times New Roman"/>
                <w:sz w:val="24"/>
                <w:szCs w:val="24"/>
                <w:lang w:eastAsia="ar-SA"/>
              </w:rPr>
            </w:pPr>
            <w:r w:rsidRPr="00884C33">
              <w:rPr>
                <w:rFonts w:ascii="Times New Roman" w:hAnsi="Times New Roman"/>
                <w:sz w:val="24"/>
                <w:szCs w:val="24"/>
                <w:lang w:eastAsia="ar-SA"/>
              </w:rPr>
              <w:t>Распоряжение. № 865 –р  Министерство  просвещения  и воспитания Ульяновской области,</w:t>
            </w:r>
          </w:p>
          <w:p w:rsidR="00884C33" w:rsidRPr="002E6AEA" w:rsidRDefault="00884C33" w:rsidP="00884C33">
            <w:pPr>
              <w:suppressAutoHyphens/>
              <w:spacing w:line="240" w:lineRule="atLeast"/>
              <w:rPr>
                <w:rFonts w:ascii="Times New Roman" w:hAnsi="Times New Roman"/>
                <w:sz w:val="24"/>
                <w:szCs w:val="24"/>
                <w:lang w:eastAsia="ar-SA"/>
              </w:rPr>
            </w:pPr>
            <w:r w:rsidRPr="00884C33">
              <w:rPr>
                <w:rFonts w:ascii="Times New Roman" w:hAnsi="Times New Roman"/>
                <w:sz w:val="24"/>
                <w:szCs w:val="24"/>
                <w:lang w:eastAsia="ar-SA"/>
              </w:rPr>
              <w:t>от  03.05.2024 года</w:t>
            </w:r>
            <w:r w:rsidRPr="002E6AEA">
              <w:rPr>
                <w:rFonts w:ascii="Times New Roman" w:hAnsi="Times New Roman"/>
                <w:sz w:val="24"/>
                <w:szCs w:val="24"/>
                <w:lang w:eastAsia="ar-SA"/>
              </w:rPr>
              <w:t xml:space="preserve"> </w:t>
            </w:r>
          </w:p>
        </w:tc>
        <w:tc>
          <w:tcPr>
            <w:tcW w:w="1701" w:type="dxa"/>
            <w:vAlign w:val="center"/>
          </w:tcPr>
          <w:p w:rsidR="00884C33" w:rsidRPr="002E6AEA" w:rsidRDefault="00884C33" w:rsidP="00B40DFA">
            <w:pPr>
              <w:spacing w:line="240" w:lineRule="atLeast"/>
              <w:rPr>
                <w:rFonts w:ascii="Times New Roman" w:hAnsi="Times New Roman"/>
                <w:sz w:val="24"/>
                <w:szCs w:val="24"/>
              </w:rPr>
            </w:pPr>
            <w:r w:rsidRPr="002E6AEA">
              <w:rPr>
                <w:rFonts w:ascii="Times New Roman" w:hAnsi="Times New Roman"/>
                <w:sz w:val="24"/>
                <w:szCs w:val="24"/>
                <w:lang w:eastAsia="ar-SA"/>
              </w:rPr>
              <w:t>высшая квалификационная категория</w:t>
            </w:r>
          </w:p>
          <w:p w:rsidR="00884C33" w:rsidRPr="002E6AEA" w:rsidRDefault="00884C33" w:rsidP="00B40DFA">
            <w:pPr>
              <w:spacing w:line="240" w:lineRule="atLeast"/>
              <w:rPr>
                <w:rFonts w:ascii="Times New Roman" w:hAnsi="Times New Roman"/>
                <w:sz w:val="24"/>
                <w:szCs w:val="24"/>
              </w:rPr>
            </w:pPr>
          </w:p>
        </w:tc>
      </w:tr>
    </w:tbl>
    <w:p w:rsidR="00B40DFA" w:rsidRPr="00B40DFA" w:rsidRDefault="00B40DFA" w:rsidP="00B40DFA">
      <w:pPr>
        <w:spacing w:after="0" w:line="360" w:lineRule="auto"/>
        <w:jc w:val="both"/>
        <w:rPr>
          <w:rFonts w:ascii="Times New Roman" w:eastAsia="Times New Roman" w:hAnsi="Times New Roman" w:cs="Times New Roman"/>
          <w:color w:val="006FC0"/>
          <w:sz w:val="28"/>
          <w:szCs w:val="28"/>
        </w:rPr>
      </w:pPr>
    </w:p>
    <w:p w:rsidR="00B40DFA" w:rsidRPr="00B40DFA" w:rsidRDefault="00B40DFA" w:rsidP="00B40DFA">
      <w:pPr>
        <w:spacing w:after="0"/>
        <w:ind w:firstLine="357"/>
        <w:jc w:val="both"/>
        <w:rPr>
          <w:rFonts w:ascii="Times New Roman" w:eastAsia="SchoolBookSanPin" w:hAnsi="Times New Roman" w:cs="Times New Roman"/>
          <w:sz w:val="28"/>
          <w:szCs w:val="28"/>
        </w:rPr>
      </w:pPr>
      <w:r w:rsidRPr="00B40DFA">
        <w:rPr>
          <w:rFonts w:ascii="Times New Roman" w:eastAsia="SchoolBookSanPin" w:hAnsi="Times New Roman" w:cs="Times New Roman"/>
          <w:b/>
          <w:sz w:val="28"/>
          <w:szCs w:val="28"/>
        </w:rPr>
        <w:t>Профессиональное развитие и повышение квалификации педагогических работников.</w:t>
      </w:r>
      <w:r w:rsidRPr="00B40DFA">
        <w:rPr>
          <w:rFonts w:ascii="Times New Roman" w:eastAsia="SchoolBookSanPin" w:hAnsi="Times New Roman" w:cs="Times New Roman"/>
          <w:sz w:val="28"/>
          <w:szCs w:val="28"/>
        </w:rPr>
        <w:t xml:space="preserve"> </w:t>
      </w:r>
    </w:p>
    <w:p w:rsidR="00B40DFA" w:rsidRPr="00B40DFA" w:rsidRDefault="00B40DFA" w:rsidP="00B40DFA">
      <w:pPr>
        <w:spacing w:after="0"/>
        <w:ind w:firstLine="357"/>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t>Основным условием формирования и наращивания необходимого и достаточного кадрового потенциала  МОУ Тимирязевской СШ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40DFA" w:rsidRPr="00B40DFA" w:rsidRDefault="00B40DFA" w:rsidP="00B40DFA">
      <w:pPr>
        <w:spacing w:after="0"/>
        <w:ind w:firstLine="357"/>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t xml:space="preserve"> Ожидаемый результат  повышения квалификации МОУ Тимирязевской СШ— профессиональная готовность работников образования к реализации ФГОС </w:t>
      </w:r>
      <w:r w:rsidR="00A870C7">
        <w:rPr>
          <w:rFonts w:ascii="Times New Roman" w:eastAsia="SchoolBookSanPin" w:hAnsi="Times New Roman" w:cs="Times New Roman"/>
          <w:sz w:val="28"/>
          <w:szCs w:val="28"/>
        </w:rPr>
        <w:t>О</w:t>
      </w:r>
      <w:r w:rsidRPr="00B40DFA">
        <w:rPr>
          <w:rFonts w:ascii="Times New Roman" w:eastAsia="SchoolBookSanPin" w:hAnsi="Times New Roman" w:cs="Times New Roman"/>
          <w:sz w:val="28"/>
          <w:szCs w:val="28"/>
        </w:rPr>
        <w:t>ОО:</w:t>
      </w:r>
    </w:p>
    <w:p w:rsidR="00B40DFA" w:rsidRPr="00B40DFA" w:rsidRDefault="00B40DFA" w:rsidP="00421981">
      <w:pPr>
        <w:widowControl w:val="0"/>
        <w:numPr>
          <w:ilvl w:val="0"/>
          <w:numId w:val="112"/>
        </w:numPr>
        <w:spacing w:after="0" w:line="360" w:lineRule="auto"/>
        <w:contextualSpacing/>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t>обеспечение оптимального вхождения работников образования в систему ценностей современного образования;</w:t>
      </w:r>
    </w:p>
    <w:p w:rsidR="00B40DFA" w:rsidRPr="00B40DFA" w:rsidRDefault="00B40DFA" w:rsidP="00421981">
      <w:pPr>
        <w:widowControl w:val="0"/>
        <w:numPr>
          <w:ilvl w:val="0"/>
          <w:numId w:val="112"/>
        </w:numPr>
        <w:spacing w:after="0" w:line="360" w:lineRule="auto"/>
        <w:contextualSpacing/>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40DFA" w:rsidRPr="00B40DFA" w:rsidRDefault="00B40DFA" w:rsidP="00421981">
      <w:pPr>
        <w:widowControl w:val="0"/>
        <w:numPr>
          <w:ilvl w:val="0"/>
          <w:numId w:val="112"/>
        </w:numPr>
        <w:spacing w:after="0" w:line="360" w:lineRule="auto"/>
        <w:contextualSpacing/>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t>овладение учебно-методическими и информационно-методическими ресурсами, необходимыми для успешного решения задач ФГОС НОО.</w:t>
      </w:r>
    </w:p>
    <w:p w:rsidR="00B40DFA" w:rsidRPr="00B40DFA" w:rsidRDefault="00B40DFA" w:rsidP="00B40DFA">
      <w:pPr>
        <w:spacing w:after="0" w:line="360" w:lineRule="auto"/>
        <w:ind w:firstLine="357"/>
        <w:jc w:val="both"/>
        <w:rPr>
          <w:rFonts w:ascii="Times New Roman" w:eastAsia="SchoolBookSanPin" w:hAnsi="Times New Roman" w:cs="Times New Roman"/>
          <w:sz w:val="28"/>
          <w:szCs w:val="28"/>
        </w:rPr>
      </w:pPr>
      <w:r w:rsidRPr="00B40DFA">
        <w:rPr>
          <w:rFonts w:ascii="Times New Roman" w:eastAsia="SchoolBookSanPin" w:hAnsi="Times New Roman" w:cs="Times New Roman"/>
          <w:sz w:val="28"/>
          <w:szCs w:val="28"/>
        </w:rPr>
        <w:lastRenderedPageBreak/>
        <w:t>Педагогические работники МОУ Тимирязевской СШ принимаю активное участие  в системе методической работы, обеспечивающей сопровождение деятельности педагогов на всех этапах реализации требований обновлённых ФГОС НОО используя методические материалы сайта «Единое содержание общего образования», Академии министерства просвещения России, в вебинарах на региональном и муниципальном  уровнях.</w:t>
      </w:r>
    </w:p>
    <w:p w:rsidR="00B40DFA" w:rsidRPr="00B40DFA" w:rsidRDefault="00B40DFA" w:rsidP="00B40DFA">
      <w:pPr>
        <w:spacing w:after="0" w:line="360" w:lineRule="auto"/>
        <w:ind w:firstLine="357"/>
        <w:jc w:val="both"/>
        <w:rPr>
          <w:rFonts w:ascii="Times New Roman" w:eastAsia="Times New Roman" w:hAnsi="Times New Roman" w:cs="Times New Roman"/>
          <w:sz w:val="28"/>
          <w:szCs w:val="28"/>
          <w:lang w:eastAsia="ru-RU"/>
        </w:rPr>
      </w:pPr>
      <w:r w:rsidRPr="00B40DFA">
        <w:rPr>
          <w:rFonts w:ascii="Times New Roman" w:eastAsia="Times New Roman" w:hAnsi="Times New Roman" w:cs="Times New Roman"/>
          <w:sz w:val="28"/>
          <w:szCs w:val="28"/>
          <w:lang w:eastAsia="ru-RU"/>
        </w:rPr>
        <w:t xml:space="preserve">Педагогические работники  своевременно  проходят курсы повышения квалификации, в том числе и курсы  по реализации  ФГОС ООО: </w:t>
      </w:r>
    </w:p>
    <w:p w:rsidR="00B40DFA" w:rsidRPr="00B40DFA" w:rsidRDefault="00B40DFA" w:rsidP="00421981">
      <w:pPr>
        <w:widowControl w:val="0"/>
        <w:numPr>
          <w:ilvl w:val="0"/>
          <w:numId w:val="113"/>
        </w:numPr>
        <w:spacing w:after="0" w:line="360" w:lineRule="auto"/>
        <w:contextualSpacing/>
        <w:jc w:val="both"/>
        <w:rPr>
          <w:rFonts w:ascii="Times New Roman" w:eastAsia="Times New Roman" w:hAnsi="Times New Roman" w:cs="Times New Roman"/>
          <w:sz w:val="28"/>
          <w:szCs w:val="28"/>
          <w:lang w:eastAsia="ru-RU"/>
        </w:rPr>
      </w:pPr>
      <w:r w:rsidRPr="00B40DFA">
        <w:rPr>
          <w:rFonts w:ascii="Times New Roman" w:eastAsia="Times New Roman" w:hAnsi="Times New Roman" w:cs="Times New Roman"/>
          <w:sz w:val="28"/>
          <w:szCs w:val="28"/>
          <w:lang w:eastAsia="ru-RU"/>
        </w:rPr>
        <w:t xml:space="preserve">100% педагогов, реализующих ФГОС </w:t>
      </w:r>
      <w:r w:rsidR="00A870C7">
        <w:rPr>
          <w:rFonts w:ascii="Times New Roman" w:eastAsia="Times New Roman" w:hAnsi="Times New Roman" w:cs="Times New Roman"/>
          <w:sz w:val="28"/>
          <w:szCs w:val="28"/>
          <w:lang w:eastAsia="ru-RU"/>
        </w:rPr>
        <w:t>О</w:t>
      </w:r>
      <w:r w:rsidRPr="00B40DFA">
        <w:rPr>
          <w:rFonts w:ascii="Times New Roman" w:eastAsia="Times New Roman" w:hAnsi="Times New Roman" w:cs="Times New Roman"/>
          <w:sz w:val="28"/>
          <w:szCs w:val="28"/>
          <w:lang w:eastAsia="ru-RU"/>
        </w:rPr>
        <w:t>ОО прошли курсовую подготовку по теме «Реализация требований обновлённого ФГОС НОО» (202</w:t>
      </w:r>
      <w:r w:rsidR="00A870C7">
        <w:rPr>
          <w:rFonts w:ascii="Times New Roman" w:eastAsia="Times New Roman" w:hAnsi="Times New Roman" w:cs="Times New Roman"/>
          <w:sz w:val="28"/>
          <w:szCs w:val="28"/>
          <w:lang w:eastAsia="ru-RU"/>
        </w:rPr>
        <w:t>4</w:t>
      </w:r>
      <w:r w:rsidRPr="00B40DFA">
        <w:rPr>
          <w:rFonts w:ascii="Times New Roman" w:eastAsia="Times New Roman" w:hAnsi="Times New Roman" w:cs="Times New Roman"/>
          <w:sz w:val="28"/>
          <w:szCs w:val="28"/>
          <w:lang w:eastAsia="ru-RU"/>
        </w:rPr>
        <w:t xml:space="preserve"> год), </w:t>
      </w:r>
    </w:p>
    <w:p w:rsidR="00B40DFA" w:rsidRPr="00B40DFA" w:rsidRDefault="00B40DFA" w:rsidP="00421981">
      <w:pPr>
        <w:widowControl w:val="0"/>
        <w:numPr>
          <w:ilvl w:val="0"/>
          <w:numId w:val="113"/>
        </w:numPr>
        <w:spacing w:after="0" w:line="360" w:lineRule="auto"/>
        <w:contextualSpacing/>
        <w:jc w:val="both"/>
        <w:rPr>
          <w:rFonts w:ascii="Times New Roman" w:eastAsia="Calibri" w:hAnsi="Times New Roman" w:cs="Times New Roman"/>
          <w:b/>
          <w:sz w:val="28"/>
          <w:szCs w:val="28"/>
        </w:rPr>
      </w:pPr>
      <w:r w:rsidRPr="00B40DFA">
        <w:rPr>
          <w:rFonts w:ascii="Times New Roman" w:eastAsia="Times New Roman" w:hAnsi="Times New Roman" w:cs="Times New Roman"/>
          <w:sz w:val="28"/>
          <w:szCs w:val="28"/>
          <w:lang w:eastAsia="ru-RU"/>
        </w:rPr>
        <w:t>100% администрации школы (директор школы и заместители директора)  получили удостоверение о повышении квалификации   по дополнительной профессиональной программе «Введение обновлённого ФГОС общегообразования: управленческий аспект»</w:t>
      </w:r>
    </w:p>
    <w:p w:rsidR="00B40DFA" w:rsidRPr="00B40DFA" w:rsidRDefault="00B40DFA" w:rsidP="00B40DFA">
      <w:pPr>
        <w:widowControl w:val="0"/>
        <w:spacing w:line="360" w:lineRule="auto"/>
        <w:ind w:left="717"/>
        <w:contextualSpacing/>
        <w:rPr>
          <w:rFonts w:ascii="Times New Roman" w:eastAsia="Calibri" w:hAnsi="Times New Roman" w:cs="Times New Roman"/>
          <w:b/>
          <w:sz w:val="28"/>
          <w:szCs w:val="28"/>
        </w:rPr>
      </w:pPr>
    </w:p>
    <w:p w:rsidR="00B40DFA" w:rsidRPr="00B40DFA" w:rsidRDefault="00B40DFA" w:rsidP="00B40DFA">
      <w:pPr>
        <w:spacing w:after="0"/>
        <w:ind w:firstLine="357"/>
        <w:jc w:val="both"/>
        <w:rPr>
          <w:rFonts w:ascii="Times New Roman" w:eastAsia="SchoolBookSanPin" w:hAnsi="Times New Roman" w:cs="Times New Roman"/>
          <w:b/>
          <w:sz w:val="28"/>
          <w:szCs w:val="28"/>
        </w:rPr>
      </w:pPr>
      <w:r w:rsidRPr="00B40DFA">
        <w:rPr>
          <w:rFonts w:ascii="Times New Roman" w:eastAsia="SchoolBookSanPin" w:hAnsi="Times New Roman" w:cs="Times New Roman"/>
          <w:b/>
          <w:sz w:val="28"/>
          <w:szCs w:val="28"/>
        </w:rPr>
        <w:t>Психолого-педагогических условий реализации основной образовательной программы основного общего образования</w:t>
      </w:r>
    </w:p>
    <w:p w:rsidR="00B40DFA" w:rsidRPr="00B40DFA" w:rsidRDefault="00B40DFA" w:rsidP="00B40DFA">
      <w:pPr>
        <w:spacing w:after="0" w:line="240" w:lineRule="atLeast"/>
        <w:jc w:val="both"/>
        <w:rPr>
          <w:rFonts w:ascii="Times New Roman" w:eastAsia="Calibri" w:hAnsi="Times New Roman" w:cs="Times New Roman"/>
          <w:b/>
          <w:sz w:val="28"/>
          <w:szCs w:val="28"/>
        </w:rPr>
      </w:pPr>
      <w:r w:rsidRPr="00B40DFA">
        <w:rPr>
          <w:rFonts w:ascii="Times New Roman" w:eastAsia="Calibri" w:hAnsi="Times New Roman" w:cs="Times New Roman"/>
          <w:b/>
          <w:sz w:val="28"/>
          <w:szCs w:val="28"/>
        </w:rPr>
        <w:t xml:space="preserve"> </w:t>
      </w:r>
    </w:p>
    <w:p w:rsidR="00B40DFA" w:rsidRPr="00B40DFA" w:rsidRDefault="00B40DFA" w:rsidP="00B40DFA">
      <w:pPr>
        <w:spacing w:after="0" w:line="360" w:lineRule="auto"/>
        <w:jc w:val="both"/>
        <w:rPr>
          <w:rFonts w:ascii="Times New Roman" w:eastAsia="Calibri" w:hAnsi="Times New Roman" w:cs="Times New Roman"/>
          <w:sz w:val="28"/>
          <w:szCs w:val="28"/>
        </w:rPr>
      </w:pPr>
      <w:r w:rsidRPr="00B40DFA">
        <w:rPr>
          <w:rFonts w:ascii="Times New Roman" w:eastAsia="Calibri" w:hAnsi="Times New Roman" w:cs="Times New Roman"/>
          <w:b/>
          <w:i/>
          <w:sz w:val="28"/>
          <w:szCs w:val="28"/>
        </w:rPr>
        <w:t>Психолого-педагогические условия</w:t>
      </w:r>
      <w:r w:rsidRPr="00B40DFA">
        <w:rPr>
          <w:rFonts w:ascii="Times New Roman" w:eastAsia="Calibri" w:hAnsi="Times New Roman" w:cs="Times New Roman"/>
          <w:sz w:val="28"/>
          <w:szCs w:val="28"/>
        </w:rPr>
        <w:t>, созданные в МОУ Тимирязевской СШ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B40DFA" w:rsidRPr="00B40DFA" w:rsidRDefault="00B40DFA" w:rsidP="00421981">
      <w:pPr>
        <w:widowControl w:val="0"/>
        <w:numPr>
          <w:ilvl w:val="0"/>
          <w:numId w:val="114"/>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обеспечивают преемственность содержания и форм организации образовательной деятельности приреализации образовательных программ начального образования, основного общего и среднего общего образования;</w:t>
      </w:r>
    </w:p>
    <w:p w:rsidR="00B40DFA" w:rsidRPr="00B40DFA" w:rsidRDefault="00B40DFA" w:rsidP="00421981">
      <w:pPr>
        <w:widowControl w:val="0"/>
        <w:numPr>
          <w:ilvl w:val="0"/>
          <w:numId w:val="114"/>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 xml:space="preserve">способствуют социально-психологическую адаптацию обучающихся к условиям  МОУ Тимирязевской СШ с учетом специфики их возрастного психофизиологического развития, включая особенности адаптации к </w:t>
      </w:r>
      <w:r w:rsidRPr="00B40DFA">
        <w:rPr>
          <w:rFonts w:ascii="Times New Roman" w:eastAsia="Calibri" w:hAnsi="Times New Roman" w:cs="Times New Roman"/>
          <w:sz w:val="28"/>
          <w:szCs w:val="28"/>
        </w:rPr>
        <w:lastRenderedPageBreak/>
        <w:t>социальной среде;</w:t>
      </w:r>
    </w:p>
    <w:p w:rsidR="00B40DFA" w:rsidRPr="00B40DFA" w:rsidRDefault="00B40DFA" w:rsidP="00421981">
      <w:pPr>
        <w:widowControl w:val="0"/>
        <w:numPr>
          <w:ilvl w:val="0"/>
          <w:numId w:val="114"/>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формирование и развитие психолого-педагогической компетентности работников школы иродителей (законных представителей) несовершеннолетних обучающихся;</w:t>
      </w:r>
    </w:p>
    <w:p w:rsidR="00B40DFA" w:rsidRPr="00B40DFA" w:rsidRDefault="00B40DFA" w:rsidP="00421981">
      <w:pPr>
        <w:widowControl w:val="0"/>
        <w:numPr>
          <w:ilvl w:val="0"/>
          <w:numId w:val="114"/>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профилактику формирования у обучающихся девиантных форм поведения, агрессии и повышенной тревожности;</w:t>
      </w:r>
    </w:p>
    <w:p w:rsidR="00B40DFA" w:rsidRPr="00B40DFA" w:rsidRDefault="00B40DFA" w:rsidP="00B40DFA">
      <w:pPr>
        <w:spacing w:after="0" w:line="360" w:lineRule="auto"/>
        <w:ind w:firstLine="360"/>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 xml:space="preserve"> В МОУ Тимирязевской СШ психолого-педагогическое сопровождение осуществляется квалифицированными специалистами: педагогом-психологом, учителем-логопедом, учителем-дефектологом, социальным педагогом. </w:t>
      </w:r>
    </w:p>
    <w:p w:rsidR="00B40DFA" w:rsidRPr="00B40DFA" w:rsidRDefault="00B40DFA" w:rsidP="00B40DFA">
      <w:pPr>
        <w:spacing w:after="0" w:line="360" w:lineRule="auto"/>
        <w:ind w:firstLine="360"/>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 xml:space="preserve">В процессе ренализации ОП </w:t>
      </w:r>
      <w:r w:rsidR="00A870C7">
        <w:rPr>
          <w:rFonts w:ascii="Times New Roman" w:eastAsia="Calibri" w:hAnsi="Times New Roman" w:cs="Times New Roman"/>
          <w:sz w:val="28"/>
          <w:szCs w:val="28"/>
        </w:rPr>
        <w:t>О</w:t>
      </w:r>
      <w:r w:rsidRPr="00B40DFA">
        <w:rPr>
          <w:rFonts w:ascii="Times New Roman" w:eastAsia="Calibri" w:hAnsi="Times New Roman" w:cs="Times New Roman"/>
          <w:sz w:val="28"/>
          <w:szCs w:val="28"/>
        </w:rPr>
        <w:t xml:space="preserve">ОО МОУ Тимирязевской СШ обеспечивается </w:t>
      </w:r>
    </w:p>
    <w:p w:rsidR="00B40DFA" w:rsidRPr="00B40DFA" w:rsidRDefault="00B40DFA" w:rsidP="00421981">
      <w:pPr>
        <w:widowControl w:val="0"/>
        <w:numPr>
          <w:ilvl w:val="0"/>
          <w:numId w:val="117"/>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B40DFA" w:rsidRPr="00B40DFA" w:rsidRDefault="00B40DFA" w:rsidP="00421981">
      <w:pPr>
        <w:widowControl w:val="0"/>
        <w:numPr>
          <w:ilvl w:val="0"/>
          <w:numId w:val="116"/>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формирование и развитие психолого-педагогической компетентности;</w:t>
      </w:r>
    </w:p>
    <w:p w:rsidR="00B40DFA" w:rsidRPr="00B40DFA" w:rsidRDefault="00B40DFA" w:rsidP="00421981">
      <w:pPr>
        <w:widowControl w:val="0"/>
        <w:numPr>
          <w:ilvl w:val="0"/>
          <w:numId w:val="116"/>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сохранение и укрепление психологического благополучия и психического здоровья обучающихся;</w:t>
      </w:r>
    </w:p>
    <w:p w:rsidR="00B40DFA" w:rsidRPr="00B40DFA" w:rsidRDefault="00B40DFA" w:rsidP="00421981">
      <w:pPr>
        <w:widowControl w:val="0"/>
        <w:numPr>
          <w:ilvl w:val="0"/>
          <w:numId w:val="116"/>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поддержка и сопровождение детско-родительских отношений;</w:t>
      </w:r>
    </w:p>
    <w:p w:rsidR="00B40DFA" w:rsidRPr="00B40DFA" w:rsidRDefault="00B40DFA" w:rsidP="00421981">
      <w:pPr>
        <w:widowControl w:val="0"/>
        <w:numPr>
          <w:ilvl w:val="0"/>
          <w:numId w:val="116"/>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формирование ценности здоровья и безопасного образа жизни;</w:t>
      </w:r>
    </w:p>
    <w:p w:rsidR="00B40DFA" w:rsidRPr="00B40DFA" w:rsidRDefault="00B40DFA" w:rsidP="00421981">
      <w:pPr>
        <w:widowControl w:val="0"/>
        <w:numPr>
          <w:ilvl w:val="0"/>
          <w:numId w:val="116"/>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B40DFA" w:rsidRPr="00B40DFA" w:rsidRDefault="00B40DFA" w:rsidP="00421981">
      <w:pPr>
        <w:widowControl w:val="0"/>
        <w:numPr>
          <w:ilvl w:val="0"/>
          <w:numId w:val="116"/>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мониторинг возможностей и способностей обучающихся, выявление, поддержка и сопровождение одаренных детей, обучающихся с ОВЗ;</w:t>
      </w:r>
    </w:p>
    <w:p w:rsidR="00B40DFA" w:rsidRPr="00B40DFA" w:rsidRDefault="00B40DFA" w:rsidP="00421981">
      <w:pPr>
        <w:widowControl w:val="0"/>
        <w:numPr>
          <w:ilvl w:val="0"/>
          <w:numId w:val="116"/>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создание условий для последующего профессионального самоопределения;</w:t>
      </w:r>
    </w:p>
    <w:p w:rsidR="00B40DFA" w:rsidRPr="00B40DFA" w:rsidRDefault="00B40DFA" w:rsidP="00421981">
      <w:pPr>
        <w:widowControl w:val="0"/>
        <w:numPr>
          <w:ilvl w:val="0"/>
          <w:numId w:val="116"/>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 xml:space="preserve">формирование коммуникативных навыков в разновозрастной среде </w:t>
      </w:r>
      <w:r w:rsidRPr="00B40DFA">
        <w:rPr>
          <w:rFonts w:ascii="Times New Roman" w:eastAsia="Calibri" w:hAnsi="Times New Roman" w:cs="Times New Roman"/>
          <w:sz w:val="28"/>
          <w:szCs w:val="28"/>
        </w:rPr>
        <w:lastRenderedPageBreak/>
        <w:t>и среде сверстников;</w:t>
      </w:r>
    </w:p>
    <w:p w:rsidR="00B40DFA" w:rsidRPr="00B40DFA" w:rsidRDefault="00B40DFA" w:rsidP="00421981">
      <w:pPr>
        <w:widowControl w:val="0"/>
        <w:numPr>
          <w:ilvl w:val="0"/>
          <w:numId w:val="116"/>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поддержка детских объединений, ученического самоуправления;</w:t>
      </w:r>
    </w:p>
    <w:p w:rsidR="00B40DFA" w:rsidRPr="00B40DFA" w:rsidRDefault="00B40DFA" w:rsidP="00421981">
      <w:pPr>
        <w:widowControl w:val="0"/>
        <w:numPr>
          <w:ilvl w:val="0"/>
          <w:numId w:val="116"/>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формирование психологической культуры поведения в информационной среде;</w:t>
      </w:r>
    </w:p>
    <w:p w:rsidR="00B40DFA" w:rsidRPr="00B40DFA" w:rsidRDefault="00B40DFA" w:rsidP="00421981">
      <w:pPr>
        <w:widowControl w:val="0"/>
        <w:numPr>
          <w:ilvl w:val="0"/>
          <w:numId w:val="116"/>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развитие психологической культуры в области использования ИКТ;</w:t>
      </w:r>
    </w:p>
    <w:p w:rsidR="00B40DFA" w:rsidRPr="00B40DFA" w:rsidRDefault="00B40DFA" w:rsidP="00421981">
      <w:pPr>
        <w:widowControl w:val="0"/>
        <w:numPr>
          <w:ilvl w:val="0"/>
          <w:numId w:val="117"/>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индивидуальное психолого-педагогическое сопровождение всех участников образовательных отношений, в том числе:</w:t>
      </w:r>
    </w:p>
    <w:p w:rsidR="00B40DFA" w:rsidRPr="00B40DFA" w:rsidRDefault="00B40DFA" w:rsidP="00421981">
      <w:pPr>
        <w:widowControl w:val="0"/>
        <w:numPr>
          <w:ilvl w:val="0"/>
          <w:numId w:val="115"/>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обучающихся, испытывающих трудности в освоении программы основного общего образования, развитии и социальной адаптации;</w:t>
      </w:r>
    </w:p>
    <w:p w:rsidR="00B40DFA" w:rsidRPr="00B40DFA" w:rsidRDefault="00B40DFA" w:rsidP="00421981">
      <w:pPr>
        <w:widowControl w:val="0"/>
        <w:numPr>
          <w:ilvl w:val="0"/>
          <w:numId w:val="115"/>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обучающихся, проявляющих индивидуальные способности, и одаренных;</w:t>
      </w:r>
    </w:p>
    <w:p w:rsidR="00B40DFA" w:rsidRPr="00B40DFA" w:rsidRDefault="00B40DFA" w:rsidP="00421981">
      <w:pPr>
        <w:widowControl w:val="0"/>
        <w:numPr>
          <w:ilvl w:val="0"/>
          <w:numId w:val="115"/>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педагогических, учебно-вспомогательных и иных работников школы, обеспечивающих реализацию программы основного общего образования;</w:t>
      </w:r>
    </w:p>
    <w:p w:rsidR="00B40DFA" w:rsidRPr="00B40DFA" w:rsidRDefault="00B40DFA" w:rsidP="00421981">
      <w:pPr>
        <w:widowControl w:val="0"/>
        <w:numPr>
          <w:ilvl w:val="0"/>
          <w:numId w:val="115"/>
        </w:numPr>
        <w:spacing w:after="0" w:line="360" w:lineRule="auto"/>
        <w:contextualSpacing/>
        <w:jc w:val="both"/>
        <w:rPr>
          <w:rFonts w:ascii="Times New Roman" w:eastAsia="Calibri" w:hAnsi="Times New Roman" w:cs="Times New Roman"/>
          <w:sz w:val="28"/>
          <w:szCs w:val="28"/>
          <w:lang w:val="en-US"/>
        </w:rPr>
      </w:pPr>
      <w:r w:rsidRPr="00B40DFA">
        <w:rPr>
          <w:rFonts w:ascii="Times New Roman" w:eastAsia="Calibri" w:hAnsi="Times New Roman" w:cs="Times New Roman"/>
          <w:sz w:val="28"/>
          <w:szCs w:val="28"/>
          <w:lang w:val="en-US"/>
        </w:rPr>
        <w:t>родителей (законных представителей) обучающихся;</w:t>
      </w:r>
    </w:p>
    <w:p w:rsidR="00B40DFA" w:rsidRPr="00B40DFA" w:rsidRDefault="00B40DFA" w:rsidP="00421981">
      <w:pPr>
        <w:widowControl w:val="0"/>
        <w:numPr>
          <w:ilvl w:val="0"/>
          <w:numId w:val="114"/>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психолого – педагогическая  поддержка участников образовательных отношений реализуется  диверсифировано на уровне школы,    класса, групп и индивидуально.</w:t>
      </w:r>
    </w:p>
    <w:p w:rsidR="00B40DFA" w:rsidRPr="00B40DFA" w:rsidRDefault="00B40DFA" w:rsidP="00B40DFA">
      <w:pPr>
        <w:spacing w:after="0" w:line="360" w:lineRule="auto"/>
        <w:ind w:firstLine="360"/>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 xml:space="preserve">В процессе реализации  ОП </w:t>
      </w:r>
      <w:r w:rsidR="00A870C7">
        <w:rPr>
          <w:rFonts w:ascii="Times New Roman" w:eastAsia="Calibri" w:hAnsi="Times New Roman" w:cs="Times New Roman"/>
          <w:sz w:val="28"/>
          <w:szCs w:val="28"/>
        </w:rPr>
        <w:t>О</w:t>
      </w:r>
      <w:r w:rsidRPr="00B40DFA">
        <w:rPr>
          <w:rFonts w:ascii="Times New Roman" w:eastAsia="Calibri" w:hAnsi="Times New Roman" w:cs="Times New Roman"/>
          <w:sz w:val="28"/>
          <w:szCs w:val="28"/>
        </w:rPr>
        <w:t>ОО МОУ Тимирязевской СШ   используются формы психолого-педагогического сопровождения:</w:t>
      </w:r>
    </w:p>
    <w:p w:rsidR="00B40DFA" w:rsidRPr="00B40DFA" w:rsidRDefault="00B40DFA" w:rsidP="00421981">
      <w:pPr>
        <w:widowControl w:val="0"/>
        <w:numPr>
          <w:ilvl w:val="0"/>
          <w:numId w:val="114"/>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B40DFA" w:rsidRPr="00B40DFA" w:rsidRDefault="00B40DFA" w:rsidP="00421981">
      <w:pPr>
        <w:widowControl w:val="0"/>
        <w:numPr>
          <w:ilvl w:val="0"/>
          <w:numId w:val="114"/>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школы; </w:t>
      </w:r>
    </w:p>
    <w:p w:rsidR="00B40DFA" w:rsidRPr="00B40DFA" w:rsidRDefault="00B40DFA" w:rsidP="00421981">
      <w:pPr>
        <w:widowControl w:val="0"/>
        <w:numPr>
          <w:ilvl w:val="0"/>
          <w:numId w:val="114"/>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40DFA" w:rsidRPr="00B40DFA" w:rsidRDefault="00B40DFA" w:rsidP="00B40DFA">
      <w:pPr>
        <w:spacing w:after="0" w:line="360" w:lineRule="auto"/>
        <w:jc w:val="center"/>
        <w:rPr>
          <w:rFonts w:ascii="Times New Roman" w:eastAsia="Calibri" w:hAnsi="Times New Roman" w:cs="Times New Roman"/>
          <w:b/>
          <w:sz w:val="28"/>
          <w:szCs w:val="28"/>
        </w:rPr>
      </w:pPr>
    </w:p>
    <w:p w:rsidR="00B40DFA" w:rsidRPr="00B40DFA" w:rsidRDefault="00B40DFA" w:rsidP="00B40DFA">
      <w:pPr>
        <w:spacing w:after="0" w:line="360" w:lineRule="auto"/>
        <w:jc w:val="center"/>
        <w:rPr>
          <w:rFonts w:ascii="Times New Roman" w:eastAsia="Calibri" w:hAnsi="Times New Roman" w:cs="Times New Roman"/>
          <w:b/>
          <w:sz w:val="28"/>
          <w:szCs w:val="28"/>
        </w:rPr>
      </w:pPr>
      <w:r w:rsidRPr="00B40DFA">
        <w:rPr>
          <w:rFonts w:ascii="Times New Roman" w:eastAsia="Calibri" w:hAnsi="Times New Roman" w:cs="Times New Roman"/>
          <w:b/>
          <w:sz w:val="28"/>
          <w:szCs w:val="28"/>
        </w:rPr>
        <w:lastRenderedPageBreak/>
        <w:t>Финансово-экономические условия реализации образовательной программы основного общего образования</w:t>
      </w:r>
    </w:p>
    <w:p w:rsidR="00B40DFA" w:rsidRPr="00B40DFA" w:rsidRDefault="00B40DFA" w:rsidP="00B40DFA">
      <w:pPr>
        <w:spacing w:after="0" w:line="360" w:lineRule="auto"/>
        <w:ind w:firstLine="360"/>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 xml:space="preserve"> </w:t>
      </w:r>
    </w:p>
    <w:p w:rsidR="00B40DFA" w:rsidRPr="00B40DFA" w:rsidRDefault="00B40DFA" w:rsidP="00B40DFA">
      <w:pPr>
        <w:spacing w:after="0" w:line="360" w:lineRule="auto"/>
        <w:ind w:firstLine="360"/>
        <w:jc w:val="both"/>
        <w:rPr>
          <w:rFonts w:ascii="Times New Roman" w:eastAsia="Calibri" w:hAnsi="Times New Roman" w:cs="Times New Roman"/>
          <w:sz w:val="28"/>
          <w:szCs w:val="28"/>
        </w:rPr>
      </w:pPr>
      <w:r w:rsidRPr="00B40DFA">
        <w:rPr>
          <w:rFonts w:ascii="Times New Roman" w:eastAsia="Calibri" w:hAnsi="Times New Roman" w:cs="Times New Roman"/>
          <w:b/>
          <w:i/>
          <w:sz w:val="28"/>
          <w:szCs w:val="28"/>
        </w:rPr>
        <w:t xml:space="preserve">Финансовое обеспечение реализации </w:t>
      </w:r>
      <w:r w:rsidRPr="00B40DFA">
        <w:rPr>
          <w:rFonts w:ascii="Times New Roman" w:eastAsia="Calibri" w:hAnsi="Times New Roman" w:cs="Times New Roman"/>
          <w:b/>
          <w:sz w:val="28"/>
          <w:szCs w:val="28"/>
        </w:rPr>
        <w:t xml:space="preserve">ОП </w:t>
      </w:r>
      <w:r w:rsidR="00A870C7">
        <w:rPr>
          <w:rFonts w:ascii="Times New Roman" w:eastAsia="Calibri" w:hAnsi="Times New Roman" w:cs="Times New Roman"/>
          <w:b/>
          <w:sz w:val="28"/>
          <w:szCs w:val="28"/>
        </w:rPr>
        <w:t>О</w:t>
      </w:r>
      <w:r w:rsidRPr="00B40DFA">
        <w:rPr>
          <w:rFonts w:ascii="Times New Roman" w:eastAsia="Calibri" w:hAnsi="Times New Roman" w:cs="Times New Roman"/>
          <w:b/>
          <w:sz w:val="28"/>
          <w:szCs w:val="28"/>
        </w:rPr>
        <w:t>ОО МОУ Тимирязевской СШ</w:t>
      </w:r>
      <w:r w:rsidRPr="00B40DFA">
        <w:rPr>
          <w:rFonts w:ascii="Times New Roman" w:eastAsia="Calibri" w:hAnsi="Times New Roman" w:cs="Times New Roman"/>
          <w:b/>
          <w:i/>
          <w:sz w:val="28"/>
          <w:szCs w:val="28"/>
        </w:rPr>
        <w:t xml:space="preserve"> </w:t>
      </w:r>
      <w:r w:rsidRPr="00B40DFA">
        <w:rPr>
          <w:rFonts w:ascii="Times New Roman" w:eastAsia="Calibri" w:hAnsi="Times New Roman" w:cs="Times New Roman"/>
          <w:sz w:val="28"/>
          <w:szCs w:val="28"/>
        </w:rPr>
        <w:t xml:space="preserve"> осуществляется в соответствии с нормативами финансирования государственных (муниципальных) услуг, утверждаемыми федеральными органами власти, органами государственной власти субъектов Российской Федерации с учетом требований ФГОС.</w:t>
      </w:r>
    </w:p>
    <w:p w:rsidR="00B40DFA" w:rsidRPr="00B40DFA" w:rsidRDefault="00B40DFA" w:rsidP="00B40DFA">
      <w:pPr>
        <w:spacing w:after="0" w:line="360" w:lineRule="auto"/>
        <w:ind w:firstLine="360"/>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учредителя по</w:t>
      </w:r>
    </w:p>
    <w:p w:rsidR="00B40DFA" w:rsidRPr="00B40DFA" w:rsidRDefault="00B40DFA" w:rsidP="00B40DFA">
      <w:pPr>
        <w:spacing w:after="0" w:line="360" w:lineRule="auto"/>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B40DFA" w:rsidRPr="00B40DFA" w:rsidRDefault="00B40DFA" w:rsidP="00B40DFA">
      <w:pPr>
        <w:spacing w:after="0" w:line="360" w:lineRule="auto"/>
        <w:ind w:firstLine="708"/>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Муниципальное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B40DFA" w:rsidRPr="00B40DFA" w:rsidRDefault="00B40DFA" w:rsidP="00B40DFA">
      <w:pPr>
        <w:spacing w:after="0" w:line="360" w:lineRule="auto"/>
        <w:ind w:firstLine="708"/>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Норматив затрат на реализацию основной образовательной программы начального общегообразования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B40DFA" w:rsidRPr="00B40DFA" w:rsidRDefault="00B40DFA" w:rsidP="00421981">
      <w:pPr>
        <w:widowControl w:val="0"/>
        <w:numPr>
          <w:ilvl w:val="0"/>
          <w:numId w:val="118"/>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 xml:space="preserve">расходы на оплату труда работников, реализующих образовательную программу начального общего образования; </w:t>
      </w:r>
    </w:p>
    <w:p w:rsidR="00B40DFA" w:rsidRPr="00B40DFA" w:rsidRDefault="00B40DFA" w:rsidP="00421981">
      <w:pPr>
        <w:widowControl w:val="0"/>
        <w:numPr>
          <w:ilvl w:val="0"/>
          <w:numId w:val="118"/>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расходы на приобретение учебников и учебных пособий, средств обучения;</w:t>
      </w:r>
    </w:p>
    <w:p w:rsidR="00B40DFA" w:rsidRPr="00B40DFA" w:rsidRDefault="00B40DFA" w:rsidP="00421981">
      <w:pPr>
        <w:widowControl w:val="0"/>
        <w:numPr>
          <w:ilvl w:val="0"/>
          <w:numId w:val="118"/>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 xml:space="preserve">прочие расходы (за исключением расходов на содержание зданий и оплату </w:t>
      </w:r>
      <w:r w:rsidRPr="00B40DFA">
        <w:rPr>
          <w:rFonts w:ascii="Times New Roman" w:eastAsia="Calibri" w:hAnsi="Times New Roman" w:cs="Times New Roman"/>
          <w:sz w:val="28"/>
          <w:szCs w:val="28"/>
        </w:rPr>
        <w:lastRenderedPageBreak/>
        <w:t>коммунальных услуг, осуществляемых из местных бюджетов).</w:t>
      </w:r>
    </w:p>
    <w:p w:rsidR="00B40DFA" w:rsidRPr="00B40DFA" w:rsidRDefault="00B40DFA" w:rsidP="00B40DFA">
      <w:pPr>
        <w:spacing w:after="0" w:line="360" w:lineRule="auto"/>
        <w:jc w:val="center"/>
        <w:rPr>
          <w:rFonts w:ascii="Times New Roman" w:eastAsia="Calibri" w:hAnsi="Times New Roman" w:cs="Times New Roman"/>
          <w:b/>
          <w:sz w:val="28"/>
          <w:szCs w:val="28"/>
        </w:rPr>
      </w:pPr>
    </w:p>
    <w:p w:rsidR="00B40DFA" w:rsidRPr="00B40DFA" w:rsidRDefault="00B40DFA" w:rsidP="00B40DFA">
      <w:pPr>
        <w:spacing w:after="0" w:line="360" w:lineRule="auto"/>
        <w:jc w:val="center"/>
        <w:rPr>
          <w:rFonts w:ascii="Times New Roman" w:eastAsia="Calibri" w:hAnsi="Times New Roman" w:cs="Times New Roman"/>
          <w:b/>
          <w:sz w:val="28"/>
          <w:szCs w:val="28"/>
        </w:rPr>
      </w:pPr>
      <w:r w:rsidRPr="00B40DFA">
        <w:rPr>
          <w:rFonts w:ascii="Times New Roman" w:eastAsia="Calibri" w:hAnsi="Times New Roman" w:cs="Times New Roman"/>
          <w:b/>
          <w:sz w:val="28"/>
          <w:szCs w:val="28"/>
        </w:rPr>
        <w:t>Материально-техническое и учебно-методическое обеспечение программы основного общего образования</w:t>
      </w:r>
    </w:p>
    <w:p w:rsidR="00B40DFA" w:rsidRPr="00B40DFA" w:rsidRDefault="00B40DFA" w:rsidP="00B40DFA">
      <w:pPr>
        <w:spacing w:after="0" w:line="360" w:lineRule="auto"/>
        <w:ind w:firstLine="708"/>
        <w:jc w:val="both"/>
        <w:rPr>
          <w:rFonts w:ascii="Times New Roman" w:eastAsia="Calibri" w:hAnsi="Times New Roman" w:cs="Times New Roman"/>
          <w:sz w:val="28"/>
          <w:szCs w:val="28"/>
        </w:rPr>
      </w:pPr>
      <w:r w:rsidRPr="00B40DFA">
        <w:rPr>
          <w:rFonts w:ascii="Times New Roman" w:eastAsia="Calibri" w:hAnsi="Times New Roman" w:cs="Times New Roman"/>
          <w:b/>
          <w:i/>
          <w:sz w:val="28"/>
          <w:szCs w:val="28"/>
        </w:rPr>
        <w:t xml:space="preserve">Информационно-образовательная среда </w:t>
      </w:r>
      <w:r w:rsidRPr="00B40DFA">
        <w:rPr>
          <w:rFonts w:ascii="Times New Roman" w:eastAsia="Calibri" w:hAnsi="Times New Roman" w:cs="Times New Roman"/>
          <w:sz w:val="28"/>
          <w:szCs w:val="28"/>
        </w:rPr>
        <w:t>(далее -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начального образования, его высокое качество, личностное развитие обучающихся.</w:t>
      </w:r>
    </w:p>
    <w:p w:rsidR="00B40DFA" w:rsidRPr="00B40DFA" w:rsidRDefault="00B40DFA" w:rsidP="00B40DFA">
      <w:pPr>
        <w:spacing w:after="0" w:line="360" w:lineRule="auto"/>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 xml:space="preserve"> Основными </w:t>
      </w:r>
      <w:r w:rsidRPr="00B40DFA">
        <w:rPr>
          <w:rFonts w:ascii="Times New Roman" w:eastAsia="Calibri" w:hAnsi="Times New Roman" w:cs="Times New Roman"/>
          <w:i/>
          <w:sz w:val="28"/>
          <w:szCs w:val="28"/>
        </w:rPr>
        <w:t>компонентами информационной образовательной среды</w:t>
      </w:r>
      <w:r w:rsidRPr="00B40DFA">
        <w:rPr>
          <w:rFonts w:ascii="Times New Roman" w:eastAsia="Calibri" w:hAnsi="Times New Roman" w:cs="Times New Roman"/>
          <w:sz w:val="28"/>
          <w:szCs w:val="28"/>
        </w:rPr>
        <w:t xml:space="preserve"> МОУТимирязевской СШ  являются:</w:t>
      </w:r>
    </w:p>
    <w:p w:rsidR="00B40DFA" w:rsidRPr="00B40DFA" w:rsidRDefault="00B40DFA" w:rsidP="00421981">
      <w:pPr>
        <w:widowControl w:val="0"/>
        <w:numPr>
          <w:ilvl w:val="0"/>
          <w:numId w:val="119"/>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B40DFA" w:rsidRPr="00B40DFA" w:rsidRDefault="00B40DFA" w:rsidP="00421981">
      <w:pPr>
        <w:widowControl w:val="0"/>
        <w:numPr>
          <w:ilvl w:val="0"/>
          <w:numId w:val="119"/>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фонд дополнительной литературы (художественная и науч- нопопулярная литература, справочно-библиографические и периодические издания);</w:t>
      </w:r>
    </w:p>
    <w:p w:rsidR="00B40DFA" w:rsidRPr="00B40DFA" w:rsidRDefault="00B40DFA" w:rsidP="00421981">
      <w:pPr>
        <w:widowControl w:val="0"/>
        <w:numPr>
          <w:ilvl w:val="0"/>
          <w:numId w:val="119"/>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учебно-наглядные пособия (модели, печатные, экранно-звуковые средства, мультимедийные средства);</w:t>
      </w:r>
    </w:p>
    <w:p w:rsidR="00B40DFA" w:rsidRPr="00B40DFA" w:rsidRDefault="00B40DFA" w:rsidP="00421981">
      <w:pPr>
        <w:widowControl w:val="0"/>
        <w:numPr>
          <w:ilvl w:val="0"/>
          <w:numId w:val="119"/>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B40DFA" w:rsidRPr="00B40DFA" w:rsidRDefault="00B40DFA" w:rsidP="00421981">
      <w:pPr>
        <w:widowControl w:val="0"/>
        <w:numPr>
          <w:ilvl w:val="0"/>
          <w:numId w:val="119"/>
        </w:numPr>
        <w:spacing w:after="0" w:line="360" w:lineRule="auto"/>
        <w:contextualSpacing/>
        <w:jc w:val="both"/>
        <w:rPr>
          <w:rFonts w:ascii="Times New Roman" w:eastAsia="Calibri" w:hAnsi="Times New Roman" w:cs="Times New Roman"/>
          <w:sz w:val="28"/>
          <w:szCs w:val="28"/>
          <w:lang w:val="en-US"/>
        </w:rPr>
      </w:pPr>
      <w:r w:rsidRPr="00B40DFA">
        <w:rPr>
          <w:rFonts w:ascii="Times New Roman" w:eastAsia="Calibri" w:hAnsi="Times New Roman" w:cs="Times New Roman"/>
          <w:sz w:val="28"/>
          <w:szCs w:val="28"/>
          <w:lang w:val="en-US"/>
        </w:rPr>
        <w:t>информационно-телекоммуникационная    инфраструктура;</w:t>
      </w:r>
    </w:p>
    <w:p w:rsidR="00B40DFA" w:rsidRPr="00B40DFA" w:rsidRDefault="00B40DFA" w:rsidP="00421981">
      <w:pPr>
        <w:widowControl w:val="0"/>
        <w:numPr>
          <w:ilvl w:val="0"/>
          <w:numId w:val="119"/>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 xml:space="preserve">технические средства, обеспечивающие функционирование </w:t>
      </w:r>
      <w:r w:rsidRPr="00B40DFA">
        <w:rPr>
          <w:rFonts w:ascii="Times New Roman" w:eastAsia="Calibri" w:hAnsi="Times New Roman" w:cs="Times New Roman"/>
          <w:sz w:val="28"/>
          <w:szCs w:val="28"/>
        </w:rPr>
        <w:lastRenderedPageBreak/>
        <w:t>информационно-образовательной среды;</w:t>
      </w:r>
    </w:p>
    <w:p w:rsidR="00B40DFA" w:rsidRPr="00B40DFA" w:rsidRDefault="00B40DFA" w:rsidP="00421981">
      <w:pPr>
        <w:widowControl w:val="0"/>
        <w:numPr>
          <w:ilvl w:val="0"/>
          <w:numId w:val="119"/>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программные инструменты, обеспечивающие функционирование информационно-образовательной среды;</w:t>
      </w:r>
    </w:p>
    <w:p w:rsidR="00B40DFA" w:rsidRPr="00B40DFA" w:rsidRDefault="00B40DFA" w:rsidP="00421981">
      <w:pPr>
        <w:widowControl w:val="0"/>
        <w:numPr>
          <w:ilvl w:val="0"/>
          <w:numId w:val="119"/>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служба технической поддержки функционирования информационно-образовательной среды.</w:t>
      </w:r>
    </w:p>
    <w:p w:rsidR="00B40DFA" w:rsidRPr="00B40DFA" w:rsidRDefault="00B40DFA" w:rsidP="00B40DFA">
      <w:pPr>
        <w:spacing w:after="0" w:line="360" w:lineRule="auto"/>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ИОС МОУ Тимирязевской СШ предоставляет для участников образовательного процесса возможность:</w:t>
      </w:r>
    </w:p>
    <w:p w:rsidR="00B40DFA" w:rsidRPr="00B40DFA" w:rsidRDefault="00B40DFA" w:rsidP="00421981">
      <w:pPr>
        <w:widowControl w:val="0"/>
        <w:numPr>
          <w:ilvl w:val="0"/>
          <w:numId w:val="120"/>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достижения обучающимися планируемых результатов освоения ООП НОО, в том числе адаптированной для обучающихся с ограниченными возможностями здоровья (ОВЗ);</w:t>
      </w:r>
    </w:p>
    <w:p w:rsidR="00B40DFA" w:rsidRPr="00B40DFA" w:rsidRDefault="00B40DFA" w:rsidP="00421981">
      <w:pPr>
        <w:widowControl w:val="0"/>
        <w:numPr>
          <w:ilvl w:val="0"/>
          <w:numId w:val="120"/>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B40DFA" w:rsidRPr="00B40DFA" w:rsidRDefault="00B40DFA" w:rsidP="00421981">
      <w:pPr>
        <w:widowControl w:val="0"/>
        <w:numPr>
          <w:ilvl w:val="0"/>
          <w:numId w:val="120"/>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B40DFA" w:rsidRPr="00B40DFA" w:rsidRDefault="00B40DFA" w:rsidP="00421981">
      <w:pPr>
        <w:widowControl w:val="0"/>
        <w:numPr>
          <w:ilvl w:val="0"/>
          <w:numId w:val="120"/>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B40DFA" w:rsidRPr="00B40DFA" w:rsidRDefault="00B40DFA" w:rsidP="00421981">
      <w:pPr>
        <w:widowControl w:val="0"/>
        <w:numPr>
          <w:ilvl w:val="0"/>
          <w:numId w:val="120"/>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B40DFA" w:rsidRPr="00B40DFA" w:rsidRDefault="00B40DFA" w:rsidP="00421981">
      <w:pPr>
        <w:widowControl w:val="0"/>
        <w:numPr>
          <w:ilvl w:val="0"/>
          <w:numId w:val="120"/>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lastRenderedPageBreak/>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40DFA" w:rsidRPr="00B40DFA" w:rsidRDefault="00B40DFA" w:rsidP="00421981">
      <w:pPr>
        <w:widowControl w:val="0"/>
        <w:numPr>
          <w:ilvl w:val="0"/>
          <w:numId w:val="120"/>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формирования у обучающихся опыта самостоятельной образовательной и общественной деятельности;</w:t>
      </w:r>
    </w:p>
    <w:p w:rsidR="00B40DFA" w:rsidRPr="00B40DFA" w:rsidRDefault="00B40DFA" w:rsidP="00421981">
      <w:pPr>
        <w:widowControl w:val="0"/>
        <w:numPr>
          <w:ilvl w:val="0"/>
          <w:numId w:val="120"/>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B40DFA" w:rsidRPr="00B40DFA" w:rsidRDefault="00B40DFA" w:rsidP="00421981">
      <w:pPr>
        <w:widowControl w:val="0"/>
        <w:numPr>
          <w:ilvl w:val="0"/>
          <w:numId w:val="120"/>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B40DFA" w:rsidRPr="00B40DFA" w:rsidRDefault="00B40DFA" w:rsidP="00421981">
      <w:pPr>
        <w:widowControl w:val="0"/>
        <w:numPr>
          <w:ilvl w:val="0"/>
          <w:numId w:val="120"/>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B40DFA" w:rsidRPr="00B40DFA" w:rsidRDefault="00B40DFA" w:rsidP="00421981">
      <w:pPr>
        <w:widowControl w:val="0"/>
        <w:numPr>
          <w:ilvl w:val="0"/>
          <w:numId w:val="120"/>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40DFA" w:rsidRPr="00B40DFA" w:rsidRDefault="00B40DFA" w:rsidP="00B40DFA">
      <w:pPr>
        <w:widowControl w:val="0"/>
        <w:spacing w:line="360" w:lineRule="auto"/>
        <w:contextualSpacing/>
        <w:rPr>
          <w:rFonts w:ascii="Times New Roman" w:eastAsia="Calibri" w:hAnsi="Times New Roman" w:cs="Times New Roman"/>
          <w:sz w:val="28"/>
          <w:szCs w:val="28"/>
        </w:rPr>
      </w:pPr>
      <w:r w:rsidRPr="00B40DFA">
        <w:rPr>
          <w:rFonts w:ascii="Times New Roman" w:eastAsia="Calibri" w:hAnsi="Times New Roman" w:cs="Times New Roman"/>
          <w:sz w:val="28"/>
          <w:szCs w:val="28"/>
        </w:rPr>
        <w:t>эффективного управления организацией с использованием ИКТ,</w:t>
      </w:r>
    </w:p>
    <w:p w:rsidR="00B40DFA" w:rsidRPr="00B40DFA" w:rsidRDefault="00B40DFA" w:rsidP="00421981">
      <w:pPr>
        <w:widowControl w:val="0"/>
        <w:numPr>
          <w:ilvl w:val="0"/>
          <w:numId w:val="120"/>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современных механизмов финансирования.</w:t>
      </w:r>
    </w:p>
    <w:p w:rsidR="00B40DFA" w:rsidRPr="00B40DFA" w:rsidRDefault="00B40DFA" w:rsidP="00B40DFA">
      <w:pPr>
        <w:spacing w:after="0" w:line="360" w:lineRule="auto"/>
        <w:ind w:left="360" w:firstLine="348"/>
        <w:jc w:val="both"/>
        <w:rPr>
          <w:rFonts w:ascii="Times New Roman" w:eastAsia="Calibri" w:hAnsi="Times New Roman" w:cs="Times New Roman"/>
          <w:sz w:val="28"/>
          <w:szCs w:val="28"/>
        </w:rPr>
      </w:pPr>
      <w:r w:rsidRPr="00B40DFA">
        <w:rPr>
          <w:rFonts w:ascii="Times New Roman" w:eastAsia="Calibri" w:hAnsi="Times New Roman" w:cs="Times New Roman"/>
          <w:i/>
          <w:sz w:val="28"/>
          <w:szCs w:val="28"/>
        </w:rPr>
        <w:t>Электронная информационно-образовательная среда</w:t>
      </w:r>
      <w:r w:rsidRPr="00B40DFA">
        <w:rPr>
          <w:rFonts w:ascii="Times New Roman" w:eastAsia="Calibri" w:hAnsi="Times New Roman" w:cs="Times New Roman"/>
          <w:sz w:val="28"/>
          <w:szCs w:val="28"/>
        </w:rPr>
        <w:t xml:space="preserve"> </w:t>
      </w:r>
      <w:r w:rsidRPr="00B40DFA">
        <w:rPr>
          <w:rFonts w:ascii="Times New Roman" w:eastAsia="Calibri" w:hAnsi="Times New Roman" w:cs="Times New Roman"/>
          <w:i/>
          <w:sz w:val="28"/>
          <w:szCs w:val="28"/>
        </w:rPr>
        <w:t>МОУ Тимирязевской СШ обеспечивает</w:t>
      </w:r>
      <w:r w:rsidRPr="00B40DFA">
        <w:rPr>
          <w:rFonts w:ascii="Times New Roman" w:eastAsia="Calibri" w:hAnsi="Times New Roman" w:cs="Times New Roman"/>
          <w:sz w:val="28"/>
          <w:szCs w:val="28"/>
        </w:rPr>
        <w:t>:</w:t>
      </w:r>
    </w:p>
    <w:p w:rsidR="00B40DFA" w:rsidRPr="00B40DFA" w:rsidRDefault="00B40DFA" w:rsidP="00421981">
      <w:pPr>
        <w:widowControl w:val="0"/>
        <w:numPr>
          <w:ilvl w:val="0"/>
          <w:numId w:val="121"/>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w:t>
      </w:r>
    </w:p>
    <w:p w:rsidR="00B40DFA" w:rsidRPr="00B40DFA" w:rsidRDefault="00B40DFA" w:rsidP="00421981">
      <w:pPr>
        <w:widowControl w:val="0"/>
        <w:numPr>
          <w:ilvl w:val="0"/>
          <w:numId w:val="121"/>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lastRenderedPageBreak/>
        <w:t>формирование и хранение электронного портфолио обучающегося, в том числе его работ и оценок за эти работы;</w:t>
      </w:r>
    </w:p>
    <w:p w:rsidR="00B40DFA" w:rsidRPr="00B40DFA" w:rsidRDefault="00B40DFA" w:rsidP="00421981">
      <w:pPr>
        <w:widowControl w:val="0"/>
        <w:numPr>
          <w:ilvl w:val="0"/>
          <w:numId w:val="121"/>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B40DFA" w:rsidRPr="00B40DFA" w:rsidRDefault="00B40DFA" w:rsidP="00421981">
      <w:pPr>
        <w:widowControl w:val="0"/>
        <w:numPr>
          <w:ilvl w:val="0"/>
          <w:numId w:val="121"/>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B40DFA" w:rsidRPr="00B40DFA" w:rsidRDefault="00B40DFA" w:rsidP="00421981">
      <w:pPr>
        <w:widowControl w:val="0"/>
        <w:numPr>
          <w:ilvl w:val="0"/>
          <w:numId w:val="121"/>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B40DFA" w:rsidRPr="00B40DFA" w:rsidRDefault="00B40DFA" w:rsidP="00B40DFA">
      <w:pPr>
        <w:spacing w:after="0" w:line="360" w:lineRule="auto"/>
        <w:ind w:left="360"/>
        <w:jc w:val="both"/>
        <w:rPr>
          <w:rFonts w:ascii="Times New Roman" w:eastAsia="Calibri" w:hAnsi="Times New Roman" w:cs="Times New Roman"/>
          <w:sz w:val="28"/>
          <w:szCs w:val="28"/>
        </w:rPr>
      </w:pPr>
      <w:r w:rsidRPr="00B40DFA">
        <w:rPr>
          <w:rFonts w:ascii="Times New Roman" w:eastAsia="Calibri" w:hAnsi="Times New Roman" w:cs="Times New Roman"/>
          <w:i/>
          <w:sz w:val="28"/>
          <w:szCs w:val="28"/>
        </w:rPr>
        <w:t>Электронная информационно-образовательная среда МОУ Тимирязевской СШ  позволяет обучающимся осуществить</w:t>
      </w:r>
      <w:r w:rsidRPr="00B40DFA">
        <w:rPr>
          <w:rFonts w:ascii="Times New Roman" w:eastAsia="Calibri" w:hAnsi="Times New Roman" w:cs="Times New Roman"/>
          <w:sz w:val="28"/>
          <w:szCs w:val="28"/>
        </w:rPr>
        <w:t>:</w:t>
      </w:r>
    </w:p>
    <w:p w:rsidR="00B40DFA" w:rsidRPr="00B40DFA" w:rsidRDefault="00B40DFA" w:rsidP="00B40DFA">
      <w:pPr>
        <w:spacing w:after="0" w:line="360" w:lineRule="auto"/>
        <w:ind w:left="360"/>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поиск и получение информации в локальной сети школы и Глобальной сети — Интернете в соответствии с учебной задачей;</w:t>
      </w:r>
    </w:p>
    <w:p w:rsidR="00B40DFA" w:rsidRPr="00B40DFA" w:rsidRDefault="00B40DFA" w:rsidP="00421981">
      <w:pPr>
        <w:widowControl w:val="0"/>
        <w:numPr>
          <w:ilvl w:val="0"/>
          <w:numId w:val="122"/>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обработку информации для выступления с аудио-, видео- и графическим сопровождением;</w:t>
      </w:r>
    </w:p>
    <w:p w:rsidR="00B40DFA" w:rsidRPr="00B40DFA" w:rsidRDefault="00B40DFA" w:rsidP="00421981">
      <w:pPr>
        <w:widowControl w:val="0"/>
        <w:numPr>
          <w:ilvl w:val="0"/>
          <w:numId w:val="122"/>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размещение продуктов познавательной, исследовательской и творческой деятельности в сети школы  и Интернете;</w:t>
      </w:r>
    </w:p>
    <w:p w:rsidR="00B40DFA" w:rsidRPr="00B40DFA" w:rsidRDefault="00B40DFA" w:rsidP="00421981">
      <w:pPr>
        <w:widowControl w:val="0"/>
        <w:numPr>
          <w:ilvl w:val="0"/>
          <w:numId w:val="122"/>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выпуск школьных печатных изданий, радиопередач;</w:t>
      </w:r>
    </w:p>
    <w:p w:rsidR="00B40DFA" w:rsidRPr="00B40DFA" w:rsidRDefault="00B40DFA" w:rsidP="00421981">
      <w:pPr>
        <w:widowControl w:val="0"/>
        <w:numPr>
          <w:ilvl w:val="0"/>
          <w:numId w:val="122"/>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B40DFA" w:rsidRPr="00B40DFA" w:rsidRDefault="00B40DFA" w:rsidP="00B40DFA">
      <w:pPr>
        <w:spacing w:after="0" w:line="360" w:lineRule="auto"/>
        <w:ind w:left="360" w:firstLine="348"/>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 xml:space="preserve">В реализации программы ОП </w:t>
      </w:r>
      <w:r>
        <w:rPr>
          <w:rFonts w:ascii="Times New Roman" w:eastAsia="Calibri" w:hAnsi="Times New Roman" w:cs="Times New Roman"/>
          <w:sz w:val="28"/>
          <w:szCs w:val="28"/>
        </w:rPr>
        <w:t>О</w:t>
      </w:r>
      <w:r w:rsidRPr="00B40DFA">
        <w:rPr>
          <w:rFonts w:ascii="Times New Roman" w:eastAsia="Calibri" w:hAnsi="Times New Roman" w:cs="Times New Roman"/>
          <w:sz w:val="28"/>
          <w:szCs w:val="28"/>
        </w:rPr>
        <w:t>ОО МОУ Тимирязевской СШ, в том числе адаптированной с применением</w:t>
      </w:r>
      <w:r w:rsidRPr="00B40DFA">
        <w:rPr>
          <w:rFonts w:ascii="Calibri" w:eastAsia="Calibri" w:hAnsi="Calibri" w:cs="Times New Roman"/>
        </w:rPr>
        <w:t xml:space="preserve"> </w:t>
      </w:r>
      <w:r w:rsidRPr="00B40DFA">
        <w:rPr>
          <w:rFonts w:ascii="Times New Roman" w:eastAsia="Calibri" w:hAnsi="Times New Roman" w:cs="Times New Roman"/>
          <w:sz w:val="28"/>
          <w:szCs w:val="28"/>
        </w:rPr>
        <w:t>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школы, так и вне ее.</w:t>
      </w:r>
    </w:p>
    <w:p w:rsidR="00B40DFA" w:rsidRPr="00B40DFA" w:rsidRDefault="00B40DFA" w:rsidP="00B40DFA">
      <w:pPr>
        <w:spacing w:after="0" w:line="240" w:lineRule="atLeast"/>
        <w:ind w:left="360" w:firstLine="348"/>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lastRenderedPageBreak/>
        <w:t>Информационно-образовательная среда МОУ Тимирязевской СШ  обеспечивает реализацию особых образовательных потребностей детей с ОВЗ.</w:t>
      </w:r>
    </w:p>
    <w:p w:rsidR="00B40DFA" w:rsidRPr="00B40DFA" w:rsidRDefault="00B40DFA" w:rsidP="00B40DFA">
      <w:pPr>
        <w:spacing w:after="0" w:line="240" w:lineRule="atLeast"/>
        <w:ind w:firstLine="709"/>
        <w:jc w:val="center"/>
        <w:rPr>
          <w:rFonts w:ascii="Times New Roman" w:eastAsia="Calibri" w:hAnsi="Times New Roman" w:cs="Times New Roman"/>
          <w:b/>
          <w:bCs/>
          <w:sz w:val="28"/>
          <w:szCs w:val="28"/>
        </w:rPr>
      </w:pPr>
      <w:r w:rsidRPr="00B40DFA">
        <w:rPr>
          <w:rFonts w:ascii="Times New Roman" w:eastAsia="Calibri" w:hAnsi="Times New Roman" w:cs="Times New Roman"/>
          <w:b/>
          <w:bCs/>
          <w:sz w:val="28"/>
          <w:szCs w:val="28"/>
        </w:rPr>
        <w:t>Создание в образовательной организации информационно-</w:t>
      </w:r>
    </w:p>
    <w:p w:rsidR="00B40DFA" w:rsidRPr="00B40DFA" w:rsidRDefault="00B40DFA" w:rsidP="00B40DFA">
      <w:pPr>
        <w:spacing w:after="0" w:line="240" w:lineRule="atLeast"/>
        <w:ind w:firstLine="709"/>
        <w:jc w:val="center"/>
        <w:rPr>
          <w:rFonts w:ascii="Times New Roman" w:eastAsia="Calibri" w:hAnsi="Times New Roman" w:cs="Times New Roman"/>
          <w:b/>
          <w:bCs/>
          <w:sz w:val="28"/>
          <w:szCs w:val="28"/>
        </w:rPr>
      </w:pPr>
      <w:r w:rsidRPr="00B40DFA">
        <w:rPr>
          <w:rFonts w:ascii="Times New Roman" w:eastAsia="Calibri" w:hAnsi="Times New Roman" w:cs="Times New Roman"/>
          <w:b/>
          <w:bCs/>
          <w:sz w:val="28"/>
          <w:szCs w:val="28"/>
        </w:rPr>
        <w:t>образовательной среды, соответствующей требованиям ФГОС</w:t>
      </w:r>
    </w:p>
    <w:p w:rsidR="00B40DFA" w:rsidRPr="00B40DFA" w:rsidRDefault="00B40DFA" w:rsidP="00B40DFA">
      <w:pPr>
        <w:spacing w:after="0" w:line="240" w:lineRule="atLeast"/>
        <w:ind w:firstLine="709"/>
        <w:jc w:val="center"/>
        <w:rPr>
          <w:rFonts w:ascii="Times New Roman" w:eastAsia="Calibri" w:hAnsi="Times New Roman" w:cs="Times New Roman"/>
          <w:sz w:val="24"/>
          <w:szCs w:val="24"/>
        </w:rPr>
      </w:pP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23"/>
        <w:gridCol w:w="6138"/>
        <w:gridCol w:w="1276"/>
        <w:gridCol w:w="1148"/>
      </w:tblGrid>
      <w:tr w:rsidR="00B40DFA" w:rsidRPr="00B40DFA" w:rsidTr="00B40DFA">
        <w:tc>
          <w:tcPr>
            <w:tcW w:w="823" w:type="dxa"/>
            <w:tcBorders>
              <w:top w:val="single" w:sz="6" w:space="0" w:color="000000"/>
              <w:left w:val="single" w:sz="6" w:space="0" w:color="000000"/>
              <w:bottom w:val="single" w:sz="6" w:space="0" w:color="000000"/>
              <w:right w:val="single" w:sz="6" w:space="0" w:color="000000"/>
            </w:tcBorders>
            <w:shd w:val="clear" w:color="auto" w:fill="FFFFFF"/>
            <w:hideMark/>
          </w:tcPr>
          <w:p w:rsidR="00B40DFA" w:rsidRPr="00B40DFA" w:rsidRDefault="00B40DFA" w:rsidP="00B40DFA">
            <w:pPr>
              <w:spacing w:after="0" w:line="240" w:lineRule="atLeast"/>
              <w:jc w:val="center"/>
              <w:rPr>
                <w:rFonts w:ascii="Times New Roman" w:eastAsia="Calibri" w:hAnsi="Times New Roman" w:cs="Times New Roman"/>
                <w:b/>
                <w:bCs/>
                <w:sz w:val="28"/>
                <w:szCs w:val="28"/>
              </w:rPr>
            </w:pPr>
            <w:r w:rsidRPr="00B40DFA">
              <w:rPr>
                <w:rFonts w:ascii="Times New Roman" w:eastAsia="Calibri" w:hAnsi="Times New Roman" w:cs="Times New Roman"/>
                <w:b/>
                <w:bCs/>
                <w:sz w:val="28"/>
                <w:szCs w:val="28"/>
              </w:rPr>
              <w:t xml:space="preserve">№ </w:t>
            </w:r>
          </w:p>
          <w:p w:rsidR="00B40DFA" w:rsidRPr="00B40DFA" w:rsidRDefault="00B40DFA" w:rsidP="00B40DFA">
            <w:pPr>
              <w:spacing w:after="0" w:line="240" w:lineRule="atLeast"/>
              <w:jc w:val="center"/>
              <w:rPr>
                <w:rFonts w:ascii="Times New Roman" w:eastAsia="Calibri" w:hAnsi="Times New Roman" w:cs="Times New Roman"/>
                <w:sz w:val="28"/>
                <w:szCs w:val="28"/>
              </w:rPr>
            </w:pPr>
            <w:r w:rsidRPr="00B40DFA">
              <w:rPr>
                <w:rFonts w:ascii="Times New Roman" w:eastAsia="Calibri" w:hAnsi="Times New Roman" w:cs="Times New Roman"/>
                <w:b/>
                <w:bCs/>
                <w:sz w:val="28"/>
                <w:szCs w:val="28"/>
              </w:rPr>
              <w:t>п/п</w:t>
            </w:r>
          </w:p>
        </w:tc>
        <w:tc>
          <w:tcPr>
            <w:tcW w:w="6138" w:type="dxa"/>
            <w:tcBorders>
              <w:top w:val="single" w:sz="6" w:space="0" w:color="000000"/>
              <w:left w:val="single" w:sz="6" w:space="0" w:color="000000"/>
              <w:bottom w:val="single" w:sz="6" w:space="0" w:color="000000"/>
              <w:right w:val="single" w:sz="6" w:space="0" w:color="000000"/>
            </w:tcBorders>
            <w:shd w:val="clear" w:color="auto" w:fill="FFFFFF"/>
            <w:hideMark/>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b/>
                <w:bCs/>
                <w:sz w:val="28"/>
                <w:szCs w:val="28"/>
              </w:rPr>
              <w:t>Необходимые средства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b/>
                <w:bCs/>
                <w:sz w:val="28"/>
                <w:szCs w:val="28"/>
              </w:rPr>
              <w:t>Необходимое количество средств/ имеющееся в наличии</w:t>
            </w:r>
          </w:p>
        </w:tc>
        <w:tc>
          <w:tcPr>
            <w:tcW w:w="1148" w:type="dxa"/>
            <w:tcBorders>
              <w:top w:val="single" w:sz="6" w:space="0" w:color="000000"/>
              <w:left w:val="single" w:sz="6" w:space="0" w:color="000000"/>
              <w:bottom w:val="single" w:sz="6" w:space="0" w:color="000000"/>
              <w:right w:val="single" w:sz="6" w:space="0" w:color="000000"/>
            </w:tcBorders>
            <w:shd w:val="clear" w:color="auto" w:fill="FFFFFF"/>
            <w:hideMark/>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b/>
                <w:bCs/>
                <w:sz w:val="28"/>
                <w:szCs w:val="28"/>
              </w:rPr>
              <w:t>Сроки создания условий в соответствии с требованиями ФГОС</w:t>
            </w:r>
          </w:p>
        </w:tc>
      </w:tr>
      <w:tr w:rsidR="00B40DFA" w:rsidRPr="00B40DFA" w:rsidTr="00B40DFA">
        <w:tc>
          <w:tcPr>
            <w:tcW w:w="823" w:type="dxa"/>
            <w:vMerge w:val="restart"/>
            <w:tcBorders>
              <w:top w:val="single" w:sz="6" w:space="0" w:color="000000"/>
              <w:left w:val="single" w:sz="6" w:space="0" w:color="000000"/>
              <w:right w:val="single" w:sz="6" w:space="0" w:color="000000"/>
            </w:tcBorders>
            <w:shd w:val="clear" w:color="auto" w:fill="FFFFFF"/>
            <w:hideMark/>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I</w:t>
            </w:r>
          </w:p>
        </w:tc>
        <w:tc>
          <w:tcPr>
            <w:tcW w:w="6138" w:type="dxa"/>
            <w:tcBorders>
              <w:top w:val="single" w:sz="6" w:space="0" w:color="000000"/>
              <w:left w:val="single" w:sz="6" w:space="0" w:color="000000"/>
              <w:bottom w:val="single" w:sz="6" w:space="0" w:color="000000"/>
              <w:right w:val="single" w:sz="6" w:space="0" w:color="000000"/>
            </w:tcBorders>
            <w:shd w:val="clear" w:color="auto" w:fill="FFFFFF"/>
            <w:hideMark/>
          </w:tcPr>
          <w:p w:rsidR="00B40DFA" w:rsidRPr="00B40DFA" w:rsidRDefault="00B40DFA" w:rsidP="00B40DFA">
            <w:pPr>
              <w:spacing w:after="0" w:line="240" w:lineRule="atLeast"/>
              <w:ind w:firstLine="119"/>
              <w:rPr>
                <w:rFonts w:ascii="Times New Roman" w:eastAsia="Calibri" w:hAnsi="Times New Roman" w:cs="Times New Roman"/>
                <w:b/>
                <w:sz w:val="28"/>
                <w:szCs w:val="28"/>
              </w:rPr>
            </w:pPr>
            <w:r w:rsidRPr="00B40DFA">
              <w:rPr>
                <w:rFonts w:ascii="Times New Roman" w:eastAsia="Calibri" w:hAnsi="Times New Roman" w:cs="Times New Roman"/>
                <w:b/>
                <w:sz w:val="28"/>
                <w:szCs w:val="28"/>
              </w:rPr>
              <w:t>Технические средства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 xml:space="preserve"> </w:t>
            </w:r>
          </w:p>
        </w:tc>
        <w:tc>
          <w:tcPr>
            <w:tcW w:w="1148" w:type="dxa"/>
            <w:tcBorders>
              <w:top w:val="single" w:sz="6" w:space="0" w:color="000000"/>
              <w:left w:val="single" w:sz="6" w:space="0" w:color="000000"/>
              <w:bottom w:val="single" w:sz="6" w:space="0" w:color="000000"/>
              <w:right w:val="single" w:sz="6" w:space="0" w:color="000000"/>
            </w:tcBorders>
            <w:shd w:val="clear" w:color="auto" w:fill="FFFFFF"/>
            <w:hideMark/>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мультимедийный проектор и экран</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принтер монохромный</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16/12</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принтер цветной (фотопринтер)</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6/2</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цифровой фотоаппарат</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3/1</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цифровая видеокамера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1/1</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сканер</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4/6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микрофон</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2/0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оборудование компьютерной сети</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имеется</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конструктор, позволяющий создавать компьютерно-управляемые движущиеся модели с обратной связью</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 xml:space="preserve">имеется </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доска со средствами, обеспечивающими обратную связь</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12/2</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val="restart"/>
            <w:tcBorders>
              <w:top w:val="single" w:sz="6" w:space="0" w:color="000000"/>
              <w:left w:val="single" w:sz="6" w:space="0" w:color="000000"/>
              <w:right w:val="single" w:sz="6" w:space="0" w:color="000000"/>
            </w:tcBorders>
            <w:shd w:val="clear" w:color="auto" w:fill="FFFFFF"/>
            <w:hideMark/>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II</w:t>
            </w:r>
          </w:p>
        </w:tc>
        <w:tc>
          <w:tcPr>
            <w:tcW w:w="6138" w:type="dxa"/>
            <w:tcBorders>
              <w:top w:val="single" w:sz="6" w:space="0" w:color="000000"/>
              <w:left w:val="single" w:sz="6" w:space="0" w:color="000000"/>
              <w:bottom w:val="single" w:sz="6" w:space="0" w:color="000000"/>
              <w:right w:val="single" w:sz="6" w:space="0" w:color="000000"/>
            </w:tcBorders>
            <w:shd w:val="clear" w:color="auto" w:fill="FFFFFF"/>
            <w:hideMark/>
          </w:tcPr>
          <w:p w:rsidR="00B40DFA" w:rsidRPr="00B40DFA" w:rsidRDefault="00B40DFA" w:rsidP="00B40DFA">
            <w:pPr>
              <w:spacing w:after="0" w:line="240" w:lineRule="atLeast"/>
              <w:ind w:firstLine="119"/>
              <w:rPr>
                <w:rFonts w:ascii="Times New Roman" w:eastAsia="Calibri" w:hAnsi="Times New Roman" w:cs="Times New Roman"/>
                <w:b/>
                <w:sz w:val="28"/>
                <w:szCs w:val="28"/>
              </w:rPr>
            </w:pPr>
            <w:r w:rsidRPr="00B40DFA">
              <w:rPr>
                <w:rFonts w:ascii="Times New Roman" w:eastAsia="Calibri" w:hAnsi="Times New Roman" w:cs="Times New Roman"/>
                <w:b/>
                <w:sz w:val="28"/>
                <w:szCs w:val="28"/>
              </w:rPr>
              <w:t>Программные инструменты</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hideMark/>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операционные системы и служебные инструменты</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орфографический корректор для текстов на русском и иностранном языках;</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клавиатурный тренажер для русского и иностранного языков;</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текстовый редактор для работы с русскими и иноязычными текстами;</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инструмент планирования деятельности;</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графический редактор для обработки растровых изображений;</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графический редактор для обработки векторных изображений;</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музыкальный редактор;</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редактор подготовки презентаций;</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редактор видео</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редактор звука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ГИС</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редактор представления временнóй информации</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редактор генеалогических деревьев</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среды для дистанционного онлайн и офлайн сетевого взаимодействия</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rPr>
                <w:rFonts w:ascii="Times New Roman" w:eastAsia="Calibri" w:hAnsi="Times New Roman" w:cs="Times New Roman"/>
                <w:sz w:val="28"/>
                <w:szCs w:val="28"/>
              </w:rPr>
            </w:pPr>
            <w:r w:rsidRPr="00B40DFA">
              <w:rPr>
                <w:rFonts w:ascii="Times New Roman" w:eastAsia="Calibri" w:hAnsi="Times New Roman" w:cs="Times New Roman"/>
                <w:sz w:val="28"/>
                <w:szCs w:val="28"/>
              </w:rPr>
              <w:t>редактор для совместного удаленного редактирования сообщений.</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rPr>
                <w:rFonts w:ascii="Times New Roman" w:eastAsia="Calibri" w:hAnsi="Times New Roman" w:cs="Times New Roman"/>
                <w:sz w:val="28"/>
                <w:szCs w:val="28"/>
              </w:rPr>
            </w:pPr>
            <w:r w:rsidRPr="00B40DFA">
              <w:rPr>
                <w:rFonts w:ascii="Times New Roman" w:eastAsia="Calibri" w:hAnsi="Times New Roman" w:cs="Times New Roman"/>
                <w:sz w:val="28"/>
                <w:szCs w:val="28"/>
              </w:rPr>
              <w:t>среда для интернет-публикаций;</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rPr>
                <w:rFonts w:ascii="Times New Roman" w:eastAsia="Calibri" w:hAnsi="Times New Roman" w:cs="Times New Roman"/>
                <w:sz w:val="28"/>
                <w:szCs w:val="28"/>
              </w:rPr>
            </w:pPr>
            <w:r w:rsidRPr="00B40DFA">
              <w:rPr>
                <w:rFonts w:ascii="Times New Roman" w:eastAsia="Calibri" w:hAnsi="Times New Roman" w:cs="Times New Roman"/>
                <w:sz w:val="28"/>
                <w:szCs w:val="28"/>
              </w:rPr>
              <w:t>редактор интернет-сайтов</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виртуальные лаборатории по учебным предметам</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val="restart"/>
            <w:tcBorders>
              <w:top w:val="single" w:sz="6" w:space="0" w:color="000000"/>
              <w:left w:val="single" w:sz="6" w:space="0" w:color="000000"/>
              <w:right w:val="single" w:sz="6" w:space="0" w:color="000000"/>
            </w:tcBorders>
            <w:shd w:val="clear" w:color="auto" w:fill="FFFFFF"/>
            <w:hideMark/>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III</w:t>
            </w:r>
          </w:p>
        </w:tc>
        <w:tc>
          <w:tcPr>
            <w:tcW w:w="6138" w:type="dxa"/>
            <w:tcBorders>
              <w:top w:val="single" w:sz="6" w:space="0" w:color="000000"/>
              <w:left w:val="single" w:sz="6" w:space="0" w:color="000000"/>
              <w:bottom w:val="single" w:sz="6" w:space="0" w:color="000000"/>
              <w:right w:val="single" w:sz="6" w:space="0" w:color="000000"/>
            </w:tcBorders>
            <w:shd w:val="clear" w:color="auto" w:fill="FFFFFF"/>
            <w:hideMark/>
          </w:tcPr>
          <w:p w:rsidR="00B40DFA" w:rsidRPr="00B40DFA" w:rsidRDefault="00B40DFA" w:rsidP="00B40DFA">
            <w:pPr>
              <w:spacing w:after="0" w:line="240" w:lineRule="atLeast"/>
              <w:ind w:firstLine="119"/>
              <w:rPr>
                <w:rFonts w:ascii="Times New Roman" w:eastAsia="Calibri" w:hAnsi="Times New Roman" w:cs="Times New Roman"/>
                <w:b/>
                <w:sz w:val="28"/>
                <w:szCs w:val="28"/>
              </w:rPr>
            </w:pPr>
            <w:r w:rsidRPr="00B40DFA">
              <w:rPr>
                <w:rFonts w:ascii="Times New Roman" w:eastAsia="Calibri" w:hAnsi="Times New Roman" w:cs="Times New Roman"/>
                <w:b/>
                <w:sz w:val="28"/>
                <w:szCs w:val="28"/>
              </w:rPr>
              <w:t>Обеспечение технической, методической и организационной поддержки</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имеется</w:t>
            </w:r>
          </w:p>
        </w:tc>
        <w:tc>
          <w:tcPr>
            <w:tcW w:w="1148" w:type="dxa"/>
            <w:tcBorders>
              <w:top w:val="single" w:sz="6" w:space="0" w:color="000000"/>
              <w:left w:val="single" w:sz="6" w:space="0" w:color="000000"/>
              <w:bottom w:val="single" w:sz="6" w:space="0" w:color="000000"/>
              <w:right w:val="single" w:sz="6" w:space="0" w:color="000000"/>
            </w:tcBorders>
            <w:shd w:val="clear" w:color="auto" w:fill="FFFFFF"/>
            <w:hideMark/>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 xml:space="preserve">разработка планов, дорожных карт; заключение договоров;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имеется</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подготовка локальных актов образовательной организации</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имеется</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vMerge/>
            <w:tcBorders>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подготовка программ формирования ИКТ-компетентности работников образовательной организации (индивидуальных программ для каждого работника)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имеется</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tcBorders>
              <w:top w:val="single" w:sz="6" w:space="0" w:color="000000"/>
              <w:left w:val="single" w:sz="6" w:space="0" w:color="000000"/>
              <w:bottom w:val="single" w:sz="6" w:space="0" w:color="000000"/>
              <w:right w:val="single" w:sz="6" w:space="0" w:color="000000"/>
            </w:tcBorders>
            <w:shd w:val="clear" w:color="auto" w:fill="FFFFFF"/>
            <w:hideMark/>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IV</w:t>
            </w:r>
          </w:p>
        </w:tc>
        <w:tc>
          <w:tcPr>
            <w:tcW w:w="6138" w:type="dxa"/>
            <w:tcBorders>
              <w:top w:val="single" w:sz="6" w:space="0" w:color="000000"/>
              <w:left w:val="single" w:sz="6" w:space="0" w:color="000000"/>
              <w:bottom w:val="single" w:sz="6" w:space="0" w:color="000000"/>
              <w:right w:val="single" w:sz="6" w:space="0" w:color="000000"/>
            </w:tcBorders>
            <w:shd w:val="clear" w:color="auto" w:fill="FFFFFF"/>
            <w:hideMark/>
          </w:tcPr>
          <w:p w:rsidR="00B40DFA" w:rsidRPr="00B40DFA" w:rsidRDefault="00B40DFA" w:rsidP="00B40DFA">
            <w:pPr>
              <w:spacing w:after="0" w:line="240" w:lineRule="atLeast"/>
              <w:ind w:firstLine="119"/>
              <w:rPr>
                <w:rFonts w:ascii="Times New Roman" w:eastAsia="Calibri" w:hAnsi="Times New Roman" w:cs="Times New Roman"/>
                <w:b/>
                <w:sz w:val="28"/>
                <w:szCs w:val="28"/>
              </w:rPr>
            </w:pPr>
            <w:r w:rsidRPr="00B40DFA">
              <w:rPr>
                <w:rFonts w:ascii="Times New Roman" w:eastAsia="Calibri" w:hAnsi="Times New Roman" w:cs="Times New Roman"/>
                <w:b/>
                <w:sz w:val="28"/>
                <w:szCs w:val="28"/>
              </w:rPr>
              <w:t>Отображение образовательного процесса в информационной среде</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имеется</w:t>
            </w:r>
          </w:p>
        </w:tc>
        <w:tc>
          <w:tcPr>
            <w:tcW w:w="1148" w:type="dxa"/>
            <w:tcBorders>
              <w:top w:val="single" w:sz="6" w:space="0" w:color="000000"/>
              <w:left w:val="single" w:sz="6" w:space="0" w:color="000000"/>
              <w:bottom w:val="single" w:sz="6" w:space="0" w:color="000000"/>
              <w:right w:val="single" w:sz="6" w:space="0" w:color="000000"/>
            </w:tcBorders>
            <w:shd w:val="clear" w:color="auto" w:fill="FFFFFF"/>
            <w:hideMark/>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tcBorders>
              <w:top w:val="single" w:sz="6" w:space="0" w:color="000000"/>
              <w:left w:val="single" w:sz="6" w:space="0" w:color="000000"/>
              <w:bottom w:val="single" w:sz="6" w:space="0" w:color="000000"/>
              <w:right w:val="single" w:sz="6" w:space="0" w:color="000000"/>
            </w:tcBorders>
            <w:shd w:val="clear" w:color="auto" w:fill="FFFFFF"/>
            <w:hideMark/>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hideMark/>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Компоненты на бумажных носителях</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имеется</w:t>
            </w:r>
          </w:p>
        </w:tc>
        <w:tc>
          <w:tcPr>
            <w:tcW w:w="1148" w:type="dxa"/>
            <w:tcBorders>
              <w:top w:val="single" w:sz="6" w:space="0" w:color="000000"/>
              <w:left w:val="single" w:sz="6" w:space="0" w:color="000000"/>
              <w:bottom w:val="single" w:sz="6" w:space="0" w:color="000000"/>
              <w:right w:val="single" w:sz="6" w:space="0" w:color="000000"/>
            </w:tcBorders>
            <w:shd w:val="clear" w:color="auto" w:fill="FFFFFF"/>
            <w:hideMark/>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учебники</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имеется</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рабочие тетради</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имеется</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tcBorders>
              <w:top w:val="single" w:sz="6" w:space="0" w:color="000000"/>
              <w:left w:val="single" w:sz="6" w:space="0" w:color="000000"/>
              <w:bottom w:val="single" w:sz="6" w:space="0" w:color="000000"/>
              <w:right w:val="single" w:sz="6" w:space="0" w:color="000000"/>
            </w:tcBorders>
            <w:shd w:val="clear" w:color="auto" w:fill="FFFFFF"/>
            <w:hideMark/>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VI</w:t>
            </w:r>
          </w:p>
        </w:tc>
        <w:tc>
          <w:tcPr>
            <w:tcW w:w="6138" w:type="dxa"/>
            <w:tcBorders>
              <w:top w:val="single" w:sz="6" w:space="0" w:color="000000"/>
              <w:left w:val="single" w:sz="6" w:space="0" w:color="000000"/>
              <w:bottom w:val="single" w:sz="6" w:space="0" w:color="000000"/>
              <w:right w:val="single" w:sz="6" w:space="0" w:color="000000"/>
            </w:tcBorders>
            <w:shd w:val="clear" w:color="auto" w:fill="FFFFFF"/>
            <w:hideMark/>
          </w:tcPr>
          <w:p w:rsidR="00B40DFA" w:rsidRPr="00B40DFA" w:rsidRDefault="00B40DFA" w:rsidP="00B40DFA">
            <w:pPr>
              <w:spacing w:after="0" w:line="240" w:lineRule="atLeast"/>
              <w:ind w:firstLine="119"/>
              <w:rPr>
                <w:rFonts w:ascii="Times New Roman" w:eastAsia="Calibri" w:hAnsi="Times New Roman" w:cs="Times New Roman"/>
                <w:b/>
                <w:sz w:val="28"/>
                <w:szCs w:val="28"/>
              </w:rPr>
            </w:pPr>
            <w:r w:rsidRPr="00B40DFA">
              <w:rPr>
                <w:rFonts w:ascii="Times New Roman" w:eastAsia="Calibri" w:hAnsi="Times New Roman" w:cs="Times New Roman"/>
                <w:b/>
                <w:sz w:val="28"/>
                <w:szCs w:val="28"/>
              </w:rPr>
              <w:t>Компоненты на CD и DVD</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имеется</w:t>
            </w:r>
          </w:p>
        </w:tc>
        <w:tc>
          <w:tcPr>
            <w:tcW w:w="1148" w:type="dxa"/>
            <w:tcBorders>
              <w:top w:val="single" w:sz="6" w:space="0" w:color="000000"/>
              <w:left w:val="single" w:sz="6" w:space="0" w:color="000000"/>
              <w:bottom w:val="single" w:sz="6" w:space="0" w:color="000000"/>
              <w:right w:val="single" w:sz="6" w:space="0" w:color="000000"/>
            </w:tcBorders>
            <w:shd w:val="clear" w:color="auto" w:fill="FFFFFF"/>
            <w:hideMark/>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электронные приложения к учебникам</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имеется</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электронные наглядные пособия</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имеется</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электронные тренажеры</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имеется</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r w:rsidR="00B40DFA" w:rsidRPr="00B40DFA" w:rsidTr="00B40DFA">
        <w:tc>
          <w:tcPr>
            <w:tcW w:w="823"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r w:rsidRPr="00B40DFA">
              <w:rPr>
                <w:rFonts w:ascii="Times New Roman" w:eastAsia="Calibri" w:hAnsi="Times New Roman" w:cs="Times New Roman"/>
                <w:sz w:val="28"/>
                <w:szCs w:val="28"/>
              </w:rPr>
              <w:t>электронные практикумы (информатика, химия).</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40DFA" w:rsidRPr="00B40DFA" w:rsidRDefault="00B40DFA" w:rsidP="00B40DFA">
            <w:pPr>
              <w:spacing w:after="0" w:line="240" w:lineRule="atLeast"/>
              <w:ind w:firstLine="119"/>
              <w:jc w:val="center"/>
              <w:rPr>
                <w:rFonts w:ascii="Times New Roman" w:eastAsia="Calibri" w:hAnsi="Times New Roman" w:cs="Times New Roman"/>
                <w:sz w:val="28"/>
                <w:szCs w:val="28"/>
              </w:rPr>
            </w:pPr>
            <w:r w:rsidRPr="00B40DFA">
              <w:rPr>
                <w:rFonts w:ascii="Times New Roman" w:eastAsia="Calibri" w:hAnsi="Times New Roman" w:cs="Times New Roman"/>
                <w:sz w:val="28"/>
                <w:szCs w:val="28"/>
              </w:rPr>
              <w:t>имеется</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B40DFA" w:rsidRPr="00B40DFA" w:rsidRDefault="00B40DFA" w:rsidP="00B40DFA">
            <w:pPr>
              <w:spacing w:after="0" w:line="240" w:lineRule="atLeast"/>
              <w:ind w:firstLine="119"/>
              <w:rPr>
                <w:rFonts w:ascii="Times New Roman" w:eastAsia="Calibri" w:hAnsi="Times New Roman" w:cs="Times New Roman"/>
                <w:sz w:val="28"/>
                <w:szCs w:val="28"/>
              </w:rPr>
            </w:pPr>
          </w:p>
        </w:tc>
      </w:tr>
    </w:tbl>
    <w:p w:rsidR="00B40DFA" w:rsidRPr="00B40DFA" w:rsidRDefault="00B40DFA" w:rsidP="00B40DFA">
      <w:pPr>
        <w:spacing w:after="0" w:line="240" w:lineRule="atLeast"/>
        <w:ind w:left="360" w:firstLine="348"/>
        <w:jc w:val="both"/>
        <w:rPr>
          <w:rFonts w:ascii="Times New Roman" w:eastAsia="Calibri" w:hAnsi="Times New Roman" w:cs="Times New Roman"/>
          <w:sz w:val="28"/>
          <w:szCs w:val="28"/>
        </w:rPr>
      </w:pPr>
    </w:p>
    <w:p w:rsidR="00B40DFA" w:rsidRPr="00B40DFA" w:rsidRDefault="00B40DFA" w:rsidP="00B40DFA">
      <w:pPr>
        <w:spacing w:after="0" w:line="360" w:lineRule="auto"/>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Материально-технические условия реализации ООП НОО МОУ Тимирязевской СШ обеспечивают:</w:t>
      </w:r>
    </w:p>
    <w:p w:rsidR="00B40DFA" w:rsidRPr="00B40DFA" w:rsidRDefault="00B40DFA" w:rsidP="00421981">
      <w:pPr>
        <w:widowControl w:val="0"/>
        <w:numPr>
          <w:ilvl w:val="0"/>
          <w:numId w:val="123"/>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 xml:space="preserve">возможность достижения обучающимися результатов освоения основной </w:t>
      </w:r>
      <w:r w:rsidRPr="00B40DFA">
        <w:rPr>
          <w:rFonts w:ascii="Times New Roman" w:eastAsia="Calibri" w:hAnsi="Times New Roman" w:cs="Times New Roman"/>
          <w:sz w:val="28"/>
          <w:szCs w:val="28"/>
        </w:rPr>
        <w:lastRenderedPageBreak/>
        <w:t>образовательной программы основного начального образования;</w:t>
      </w:r>
    </w:p>
    <w:p w:rsidR="00B40DFA" w:rsidRPr="00B40DFA" w:rsidRDefault="00B40DFA" w:rsidP="00421981">
      <w:pPr>
        <w:widowControl w:val="0"/>
        <w:numPr>
          <w:ilvl w:val="0"/>
          <w:numId w:val="123"/>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безопасность и комфортность организации учебного процесса;</w:t>
      </w:r>
    </w:p>
    <w:p w:rsidR="00B40DFA" w:rsidRPr="00B40DFA" w:rsidRDefault="00B40DFA" w:rsidP="00421981">
      <w:pPr>
        <w:widowControl w:val="0"/>
        <w:numPr>
          <w:ilvl w:val="0"/>
          <w:numId w:val="123"/>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соблюдение санитарно-эпидемиологических, санитарноги- гиенических правил и нормативов, пожарной и электробез- 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B40DFA" w:rsidRPr="00B40DFA" w:rsidRDefault="00B40DFA" w:rsidP="00421981">
      <w:pPr>
        <w:widowControl w:val="0"/>
        <w:numPr>
          <w:ilvl w:val="0"/>
          <w:numId w:val="123"/>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B40DFA" w:rsidRPr="00B40DFA" w:rsidRDefault="00B40DFA" w:rsidP="00B40DFA">
      <w:pPr>
        <w:spacing w:after="0" w:line="360" w:lineRule="auto"/>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В соответствии с требованиями ФГОС НОО в МОУ Тимрязевской средней школе, реализующей основную образовательную программу основного начального образования, имеются:</w:t>
      </w:r>
    </w:p>
    <w:p w:rsidR="00B40DFA" w:rsidRPr="00B40DFA" w:rsidRDefault="00B40DFA" w:rsidP="00421981">
      <w:pPr>
        <w:widowControl w:val="0"/>
        <w:numPr>
          <w:ilvl w:val="0"/>
          <w:numId w:val="124"/>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учебные кабинеты с автоматизированными рабочими местами обучающихся и педагогических работников, имеющих выход в Интернет и подключённых к единой школьной  локальной  сети;</w:t>
      </w:r>
    </w:p>
    <w:p w:rsidR="00B40DFA" w:rsidRPr="00B40DFA" w:rsidRDefault="00B40DFA" w:rsidP="00421981">
      <w:pPr>
        <w:widowControl w:val="0"/>
        <w:numPr>
          <w:ilvl w:val="0"/>
          <w:numId w:val="124"/>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кабинеты  для занятий учебно-исследовательской и проектной деятельностью, моделированием и техническим творчеством;</w:t>
      </w:r>
    </w:p>
    <w:p w:rsidR="00B40DFA" w:rsidRPr="00B40DFA" w:rsidRDefault="00B40DFA" w:rsidP="00421981">
      <w:pPr>
        <w:widowControl w:val="0"/>
        <w:numPr>
          <w:ilvl w:val="0"/>
          <w:numId w:val="124"/>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для реализации учебной и внеурочной деятельности кабинеты и мастерские;</w:t>
      </w:r>
    </w:p>
    <w:p w:rsidR="00B40DFA" w:rsidRPr="00B40DFA" w:rsidRDefault="00B40DFA" w:rsidP="00421981">
      <w:pPr>
        <w:widowControl w:val="0"/>
        <w:numPr>
          <w:ilvl w:val="0"/>
          <w:numId w:val="124"/>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кабинеты для занятий музыкой и изобразительным искусством;</w:t>
      </w:r>
    </w:p>
    <w:p w:rsidR="00B40DFA" w:rsidRPr="00B40DFA" w:rsidRDefault="00B40DFA" w:rsidP="00421981">
      <w:pPr>
        <w:widowControl w:val="0"/>
        <w:numPr>
          <w:ilvl w:val="0"/>
          <w:numId w:val="124"/>
        </w:numPr>
        <w:spacing w:after="0" w:line="360" w:lineRule="auto"/>
        <w:contextualSpacing/>
        <w:jc w:val="both"/>
        <w:rPr>
          <w:rFonts w:ascii="Times New Roman" w:eastAsia="Calibri" w:hAnsi="Times New Roman" w:cs="Times New Roman"/>
          <w:sz w:val="28"/>
          <w:szCs w:val="28"/>
          <w:lang w:val="en-US"/>
        </w:rPr>
      </w:pPr>
      <w:r w:rsidRPr="00B40DFA">
        <w:rPr>
          <w:rFonts w:ascii="Times New Roman" w:eastAsia="Calibri" w:hAnsi="Times New Roman" w:cs="Times New Roman"/>
          <w:sz w:val="28"/>
          <w:szCs w:val="28"/>
          <w:lang w:val="en-US"/>
        </w:rPr>
        <w:t>лингафонный кабинет;</w:t>
      </w:r>
    </w:p>
    <w:p w:rsidR="00B40DFA" w:rsidRPr="00B40DFA" w:rsidRDefault="00B40DFA" w:rsidP="00421981">
      <w:pPr>
        <w:widowControl w:val="0"/>
        <w:numPr>
          <w:ilvl w:val="0"/>
          <w:numId w:val="124"/>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40DFA" w:rsidRPr="00B40DFA" w:rsidRDefault="00B40DFA" w:rsidP="00421981">
      <w:pPr>
        <w:widowControl w:val="0"/>
        <w:numPr>
          <w:ilvl w:val="0"/>
          <w:numId w:val="124"/>
        </w:numPr>
        <w:spacing w:after="0" w:line="360" w:lineRule="auto"/>
        <w:contextualSpacing/>
        <w:jc w:val="both"/>
        <w:rPr>
          <w:rFonts w:ascii="Times New Roman" w:eastAsia="Calibri" w:hAnsi="Times New Roman" w:cs="Times New Roman"/>
          <w:sz w:val="28"/>
          <w:szCs w:val="28"/>
          <w:lang w:val="en-US"/>
        </w:rPr>
      </w:pPr>
      <w:r w:rsidRPr="00B40DFA">
        <w:rPr>
          <w:rFonts w:ascii="Times New Roman" w:eastAsia="Calibri" w:hAnsi="Times New Roman" w:cs="Times New Roman"/>
          <w:sz w:val="28"/>
          <w:szCs w:val="28"/>
          <w:lang w:val="en-US"/>
        </w:rPr>
        <w:t>актовый зал;</w:t>
      </w:r>
    </w:p>
    <w:p w:rsidR="00B40DFA" w:rsidRPr="00B40DFA" w:rsidRDefault="00B40DFA" w:rsidP="00421981">
      <w:pPr>
        <w:widowControl w:val="0"/>
        <w:numPr>
          <w:ilvl w:val="0"/>
          <w:numId w:val="124"/>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спортивный залы, спортивная площадка, тир, спортивным оборудованием и инвентарем;</w:t>
      </w:r>
    </w:p>
    <w:p w:rsidR="00B40DFA" w:rsidRPr="00B40DFA" w:rsidRDefault="00B40DFA" w:rsidP="00421981">
      <w:pPr>
        <w:widowControl w:val="0"/>
        <w:numPr>
          <w:ilvl w:val="0"/>
          <w:numId w:val="124"/>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 xml:space="preserve">столовая, для организации качественного горячего питания, в том числе </w:t>
      </w:r>
      <w:r w:rsidRPr="00B40DFA">
        <w:rPr>
          <w:rFonts w:ascii="Times New Roman" w:eastAsia="Calibri" w:hAnsi="Times New Roman" w:cs="Times New Roman"/>
          <w:sz w:val="28"/>
          <w:szCs w:val="28"/>
        </w:rPr>
        <w:lastRenderedPageBreak/>
        <w:t>горячих завтраков и помещений   для хранения и приготовления пищи;</w:t>
      </w:r>
    </w:p>
    <w:p w:rsidR="00B40DFA" w:rsidRPr="00B40DFA" w:rsidRDefault="00B40DFA" w:rsidP="00421981">
      <w:pPr>
        <w:widowControl w:val="0"/>
        <w:numPr>
          <w:ilvl w:val="0"/>
          <w:numId w:val="124"/>
        </w:numPr>
        <w:spacing w:after="0" w:line="360" w:lineRule="auto"/>
        <w:contextualSpacing/>
        <w:jc w:val="both"/>
        <w:rPr>
          <w:rFonts w:ascii="Times New Roman" w:eastAsia="Calibri" w:hAnsi="Times New Roman" w:cs="Times New Roman"/>
          <w:sz w:val="28"/>
          <w:szCs w:val="28"/>
          <w:lang w:val="en-US"/>
        </w:rPr>
      </w:pPr>
      <w:r w:rsidRPr="00B40DFA">
        <w:rPr>
          <w:rFonts w:ascii="Times New Roman" w:eastAsia="Calibri" w:hAnsi="Times New Roman" w:cs="Times New Roman"/>
          <w:sz w:val="28"/>
          <w:szCs w:val="28"/>
          <w:lang w:val="en-US"/>
        </w:rPr>
        <w:t>медицинский кабинет</w:t>
      </w:r>
      <w:r w:rsidRPr="00B40DFA">
        <w:rPr>
          <w:rFonts w:ascii="Times New Roman" w:eastAsia="Calibri" w:hAnsi="Times New Roman" w:cs="Times New Roman"/>
          <w:sz w:val="28"/>
          <w:szCs w:val="28"/>
        </w:rPr>
        <w:t>;</w:t>
      </w:r>
    </w:p>
    <w:p w:rsidR="00B40DFA" w:rsidRPr="00A4017A" w:rsidRDefault="00B40DFA" w:rsidP="00421981">
      <w:pPr>
        <w:widowControl w:val="0"/>
        <w:numPr>
          <w:ilvl w:val="0"/>
          <w:numId w:val="124"/>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кабинеты центр</w:t>
      </w:r>
      <w:r w:rsidR="00A4017A">
        <w:rPr>
          <w:rFonts w:ascii="Times New Roman" w:eastAsia="Calibri" w:hAnsi="Times New Roman" w:cs="Times New Roman"/>
          <w:sz w:val="28"/>
          <w:szCs w:val="28"/>
        </w:rPr>
        <w:t xml:space="preserve">а </w:t>
      </w:r>
      <w:r w:rsidRPr="00B40DFA">
        <w:rPr>
          <w:rFonts w:ascii="Times New Roman" w:eastAsia="Calibri" w:hAnsi="Times New Roman" w:cs="Times New Roman"/>
          <w:sz w:val="28"/>
          <w:szCs w:val="28"/>
        </w:rPr>
        <w:t>образования «Точка роста»</w:t>
      </w:r>
    </w:p>
    <w:p w:rsidR="00B40DFA" w:rsidRPr="00B40DFA" w:rsidRDefault="00B40DFA" w:rsidP="00421981">
      <w:pPr>
        <w:widowControl w:val="0"/>
        <w:numPr>
          <w:ilvl w:val="0"/>
          <w:numId w:val="124"/>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административные помещения: кабинет директора, заместителей директора, учительская, оснащенные информационным и компьютерным оборудованием, подключенных к единой  сети, в том числе для организации учебного процесса с детьми-инвалидами и детьми с ОВЗ;</w:t>
      </w:r>
    </w:p>
    <w:p w:rsidR="00B40DFA" w:rsidRPr="00B40DFA" w:rsidRDefault="00B40DFA" w:rsidP="00421981">
      <w:pPr>
        <w:widowControl w:val="0"/>
        <w:numPr>
          <w:ilvl w:val="0"/>
          <w:numId w:val="124"/>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гардероб, санузл, места личной гигиены;</w:t>
      </w:r>
    </w:p>
    <w:p w:rsidR="00B40DFA" w:rsidRPr="00B40DFA" w:rsidRDefault="00B40DFA" w:rsidP="00421981">
      <w:pPr>
        <w:widowControl w:val="0"/>
        <w:numPr>
          <w:ilvl w:val="0"/>
          <w:numId w:val="124"/>
        </w:numPr>
        <w:spacing w:after="0" w:line="360" w:lineRule="auto"/>
        <w:contextualSpacing/>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пришкольный участок, дендропарк с необходимым набором оснащенных зон.</w:t>
      </w:r>
    </w:p>
    <w:p w:rsidR="00B40DFA" w:rsidRPr="00B40DFA" w:rsidRDefault="00B40DFA" w:rsidP="00B40DFA">
      <w:pPr>
        <w:spacing w:after="0" w:line="360" w:lineRule="auto"/>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мебелью, оснащением, презентационным оборудованием и необходимым инвентарем.</w:t>
      </w:r>
    </w:p>
    <w:p w:rsidR="00B40DFA" w:rsidRPr="00B40DFA" w:rsidRDefault="00B40DFA" w:rsidP="00B40DFA">
      <w:pPr>
        <w:spacing w:after="0" w:line="360" w:lineRule="auto"/>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В МОУ Тимирязевской средней школе имеется комплект средств обучения, который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B40DFA" w:rsidRPr="00B40DFA" w:rsidRDefault="00B40DFA" w:rsidP="00B40DFA">
      <w:pPr>
        <w:spacing w:after="0" w:line="360" w:lineRule="auto"/>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Инновационные средства обучения содержат:</w:t>
      </w:r>
    </w:p>
    <w:p w:rsidR="00B40DFA" w:rsidRPr="00B40DFA" w:rsidRDefault="00B40DFA" w:rsidP="00421981">
      <w:pPr>
        <w:widowControl w:val="0"/>
        <w:numPr>
          <w:ilvl w:val="0"/>
          <w:numId w:val="125"/>
        </w:numPr>
        <w:spacing w:after="0" w:line="360" w:lineRule="auto"/>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аппаратную часть, включающую: универсальный мобильный компьютерный класс (комплект -15 ноутбуков, тележка с зарядным устройством),  сканеры, принтеры,  мультимедийные проекторы,  интерактивные доски, документкамеру, систему контроля и мониторинга качества знаний, модульную систему экспериментов PROLog;</w:t>
      </w:r>
    </w:p>
    <w:p w:rsidR="00B40DFA" w:rsidRPr="00B40DFA" w:rsidRDefault="00B40DFA" w:rsidP="00421981">
      <w:pPr>
        <w:widowControl w:val="0"/>
        <w:numPr>
          <w:ilvl w:val="0"/>
          <w:numId w:val="125"/>
        </w:numPr>
        <w:spacing w:after="0" w:line="360" w:lineRule="auto"/>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 xml:space="preserve">программную часть, включающую: программное обеспечение  функционирования Модульной системы экспериментов PROLog с </w:t>
      </w:r>
      <w:r w:rsidRPr="00B40DFA">
        <w:rPr>
          <w:rFonts w:ascii="Times New Roman" w:eastAsia="Calibri" w:hAnsi="Times New Roman" w:cs="Times New Roman"/>
          <w:sz w:val="28"/>
          <w:szCs w:val="28"/>
        </w:rPr>
        <w:lastRenderedPageBreak/>
        <w:t>интегрированным набором лабораторных работ по предметной областям;</w:t>
      </w:r>
    </w:p>
    <w:p w:rsidR="00B40DFA" w:rsidRPr="00B40DFA" w:rsidRDefault="00B40DFA" w:rsidP="00421981">
      <w:pPr>
        <w:widowControl w:val="0"/>
        <w:numPr>
          <w:ilvl w:val="0"/>
          <w:numId w:val="125"/>
        </w:numPr>
        <w:spacing w:after="0" w:line="360" w:lineRule="auto"/>
        <w:jc w:val="both"/>
        <w:rPr>
          <w:rFonts w:ascii="Times New Roman" w:eastAsia="Calibri" w:hAnsi="Times New Roman" w:cs="Times New Roman"/>
          <w:sz w:val="28"/>
          <w:szCs w:val="28"/>
        </w:rPr>
      </w:pPr>
      <w:r w:rsidRPr="00B40DFA">
        <w:rPr>
          <w:rFonts w:ascii="Times New Roman" w:eastAsia="Calibri" w:hAnsi="Times New Roman" w:cs="Times New Roman"/>
          <w:sz w:val="28"/>
          <w:szCs w:val="28"/>
        </w:rPr>
        <w:t>электронные образовательные ресурсы по предметным областям.</w:t>
      </w:r>
    </w:p>
    <w:p w:rsidR="00B40DFA" w:rsidRPr="00B40DFA" w:rsidRDefault="00B40DFA" w:rsidP="00B40DFA">
      <w:pPr>
        <w:widowControl w:val="0"/>
        <w:spacing w:line="360" w:lineRule="auto"/>
        <w:contextualSpacing/>
        <w:rPr>
          <w:rFonts w:ascii="Times New Roman" w:eastAsia="Calibri" w:hAnsi="Times New Roman" w:cs="Times New Roman"/>
          <w:sz w:val="28"/>
          <w:szCs w:val="28"/>
        </w:rPr>
      </w:pPr>
    </w:p>
    <w:p w:rsidR="00B40DFA" w:rsidRPr="00B40DFA" w:rsidRDefault="00B40DFA" w:rsidP="00B40DFA">
      <w:pPr>
        <w:widowControl w:val="0"/>
        <w:jc w:val="both"/>
        <w:rPr>
          <w:rFonts w:ascii="Times New Roman" w:eastAsia="Calibri" w:hAnsi="Times New Roman" w:cs="Times New Roman"/>
          <w:lang w:eastAsia="zh-CN"/>
        </w:rPr>
      </w:pPr>
    </w:p>
    <w:p w:rsidR="00300BD8" w:rsidRPr="00AA211A" w:rsidRDefault="00300BD8" w:rsidP="00781176">
      <w:pPr>
        <w:spacing w:after="0" w:line="360" w:lineRule="auto"/>
        <w:jc w:val="both"/>
        <w:rPr>
          <w:sz w:val="24"/>
          <w:szCs w:val="24"/>
        </w:rPr>
      </w:pPr>
    </w:p>
    <w:sectPr w:rsidR="00300BD8" w:rsidRPr="00AA211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586" w:rsidRDefault="00730586" w:rsidP="00105C74">
      <w:pPr>
        <w:spacing w:after="0" w:line="240" w:lineRule="auto"/>
      </w:pPr>
      <w:r>
        <w:separator/>
      </w:r>
    </w:p>
  </w:endnote>
  <w:endnote w:type="continuationSeparator" w:id="0">
    <w:p w:rsidR="00730586" w:rsidRDefault="00730586" w:rsidP="00105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charset w:val="00"/>
    <w:family w:val="auto"/>
    <w:pitch w:val="default"/>
  </w:font>
  <w:font w:name="SchoolBookSanPin">
    <w:altName w:val="Times New Roman"/>
    <w:panose1 w:val="00000000000000000000"/>
    <w:charset w:val="00"/>
    <w:family w:val="roman"/>
    <w:notTrueType/>
    <w:pitch w:val="default"/>
    <w:sig w:usb0="00000001" w:usb1="08070000" w:usb2="00000010" w:usb3="00000000" w:csb0="00020000" w:csb1="00000000"/>
  </w:font>
  <w:font w:name="Minion Pro">
    <w:charset w:val="00"/>
    <w:family w:val="auto"/>
    <w:pitch w:val="default"/>
  </w:font>
  <w:font w:name="SchoolBookSanPin-Bold">
    <w:charset w:val="00"/>
    <w:family w:val="auto"/>
    <w:pitch w:val="default"/>
  </w:font>
  <w:font w:name="SchoolBookSanPin-Regular">
    <w:charset w:val="00"/>
    <w:family w:val="auto"/>
    <w:pitch w:val="default"/>
  </w:font>
  <w:font w:name="SchoolBookSanPin-BoldItalic">
    <w:charset w:val="00"/>
    <w:family w:val="auto"/>
    <w:pitch w:val="default"/>
  </w:font>
  <w:font w:name="SymbolPS">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default"/>
  </w:font>
  <w:font w:name="TimesNewRomanPSMT">
    <w:charset w:val="00"/>
    <w:family w:val="auto"/>
    <w:pitch w:val="default"/>
  </w:font>
  <w:font w:name="SymbolMT">
    <w:charset w:val="00"/>
    <w:family w:val="auto"/>
    <w:pitch w:val="default"/>
  </w:font>
  <w:font w:name="PiGraphA">
    <w:charset w:val="00"/>
    <w:family w:val="auto"/>
    <w:pitch w:val="default"/>
  </w:font>
  <w:font w:name="OfficinaSansExtraBoldITC-Reg">
    <w:charset w:val="00"/>
    <w:family w:val="auto"/>
    <w:pitch w:val="default"/>
  </w:font>
  <w:font w:name="OfficinaSansMediumITC-Regular">
    <w:charset w:val="00"/>
    <w:family w:val="auto"/>
    <w:pitch w:val="default"/>
  </w:font>
  <w:font w:name="Symbola">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SchoolBookC">
    <w:altName w:val="Gabriola"/>
    <w:panose1 w:val="00000000000000000000"/>
    <w:charset w:val="00"/>
    <w:family w:val="decorative"/>
    <w:notTrueType/>
    <w:pitch w:val="variable"/>
    <w:sig w:usb0="00000001" w:usb1="00000000" w:usb2="00000000" w:usb3="00000000" w:csb0="00000005" w:csb1="00000000"/>
  </w:font>
  <w:font w:name="Newton-Bold">
    <w:charset w:val="00"/>
    <w:family w:val="auto"/>
    <w:pitch w:val="default"/>
  </w:font>
  <w:font w:name="Newton-Regular">
    <w:charset w:val="00"/>
    <w:family w:val="auto"/>
    <w:pitch w:val="default"/>
  </w:font>
  <w:font w:name="HiddenHorzOCR-Identity-H">
    <w:charset w:val="00"/>
    <w:family w:val="auto"/>
    <w:pitch w:val="default"/>
  </w:font>
  <w:font w:name="NSimSun">
    <w:panose1 w:val="02010609030101010101"/>
    <w:charset w:val="86"/>
    <w:family w:val="modern"/>
    <w:pitch w:val="fixed"/>
    <w:sig w:usb0="00000283" w:usb1="288F0000" w:usb2="00000016" w:usb3="00000000" w:csb0="00040001" w:csb1="00000000"/>
  </w:font>
  <w:font w:name="Liberation Mono">
    <w:charset w:val="00"/>
    <w:family w:val="auto"/>
    <w:pitch w:val="default"/>
  </w:font>
  <w:font w:name="Lucida Sans Unicode">
    <w:panose1 w:val="020B0602030504020204"/>
    <w:charset w:val="CC"/>
    <w:family w:val="swiss"/>
    <w:pitch w:val="variable"/>
    <w:sig w:usb0="80000AFF" w:usb1="0000396B" w:usb2="00000000" w:usb3="00000000" w:csb0="000000BF" w:csb1="00000000"/>
  </w:font>
  <w:font w:name="XO Thames">
    <w:charset w:val="00"/>
    <w:family w:val="auto"/>
    <w:pitch w:val="default"/>
  </w:font>
  <w:font w:name="Newton">
    <w:charset w:val="00"/>
    <w:family w:val="auto"/>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charset w:val="00"/>
    <w:family w:val="auto"/>
    <w:pitch w:val="default"/>
  </w:font>
  <w:font w:name="T*m*s*N*w*R*m*n">
    <w:charset w:val="00"/>
    <w:family w:val="auto"/>
    <w:pitch w:val="default"/>
  </w:font>
  <w:font w:name="C*l*b*i">
    <w:altName w:val="Wingdings 3"/>
    <w:charset w:val="00"/>
    <w:family w:val="auto"/>
    <w:pitch w:val="default"/>
  </w:font>
  <w:font w:name="Komi SchoolBook">
    <w:charset w:val="00"/>
    <w:family w:val="auto"/>
    <w:pitch w:val="default"/>
  </w:font>
  <w:font w:name="DejaVu Sans">
    <w:altName w:val="Malgun Gothic"/>
    <w:charset w:val="00"/>
    <w:family w:val="auto"/>
    <w:pitch w:val="default"/>
  </w:font>
  <w:font w:name="OfficinaSansBookITC">
    <w:altName w:val="Franklin Gothic Medium Cond"/>
    <w:charset w:val="00"/>
    <w:family w:val="swiss"/>
    <w:pitch w:val="variable"/>
  </w:font>
  <w:font w:name="Liberation Sans">
    <w:altName w:val="Arial"/>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4129610"/>
      <w:docPartObj>
        <w:docPartGallery w:val="Page Numbers (Bottom of Page)"/>
        <w:docPartUnique/>
      </w:docPartObj>
    </w:sdtPr>
    <w:sdtEndPr/>
    <w:sdtContent>
      <w:p w:rsidR="00A4017A" w:rsidRDefault="00A4017A">
        <w:pPr>
          <w:pStyle w:val="af4"/>
          <w:jc w:val="center"/>
        </w:pPr>
        <w:r>
          <w:fldChar w:fldCharType="begin"/>
        </w:r>
        <w:r>
          <w:instrText>PAGE   \* MERGEFORMAT</w:instrText>
        </w:r>
        <w:r>
          <w:fldChar w:fldCharType="separate"/>
        </w:r>
        <w:r w:rsidR="0031424C" w:rsidRPr="0031424C">
          <w:rPr>
            <w:noProof/>
            <w:lang w:val="ru-RU"/>
          </w:rPr>
          <w:t>894</w:t>
        </w:r>
        <w:r>
          <w:fldChar w:fldCharType="end"/>
        </w:r>
      </w:p>
    </w:sdtContent>
  </w:sdt>
  <w:p w:rsidR="00A4017A" w:rsidRDefault="00A4017A">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586" w:rsidRDefault="00730586" w:rsidP="00105C74">
      <w:pPr>
        <w:spacing w:after="0" w:line="240" w:lineRule="auto"/>
      </w:pPr>
      <w:r>
        <w:separator/>
      </w:r>
    </w:p>
  </w:footnote>
  <w:footnote w:type="continuationSeparator" w:id="0">
    <w:p w:rsidR="00730586" w:rsidRDefault="00730586" w:rsidP="00105C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7C31"/>
    <w:multiLevelType w:val="hybridMultilevel"/>
    <w:tmpl w:val="69EE4D3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017E74D4"/>
    <w:multiLevelType w:val="hybridMultilevel"/>
    <w:tmpl w:val="74B812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3062205"/>
    <w:multiLevelType w:val="hybridMultilevel"/>
    <w:tmpl w:val="99A250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49D217F"/>
    <w:multiLevelType w:val="hybridMultilevel"/>
    <w:tmpl w:val="5E9E39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5DD18F9"/>
    <w:multiLevelType w:val="hybridMultilevel"/>
    <w:tmpl w:val="8DEE6D08"/>
    <w:lvl w:ilvl="0" w:tplc="3A2CF46A">
      <w:numFmt w:val="bullet"/>
      <w:lvlText w:val="-"/>
      <w:lvlJc w:val="left"/>
      <w:pPr>
        <w:ind w:left="360" w:hanging="360"/>
      </w:pPr>
      <w:rPr>
        <w:rFonts w:ascii="Courier New" w:eastAsia="Courier New" w:hAnsi="Courier New" w:cs="Courier New" w:hint="default"/>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5F958F6"/>
    <w:multiLevelType w:val="hybridMultilevel"/>
    <w:tmpl w:val="3B5E1580"/>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
    <w:nsid w:val="070E57E1"/>
    <w:multiLevelType w:val="hybridMultilevel"/>
    <w:tmpl w:val="16C01C8E"/>
    <w:styleLink w:val="111"/>
    <w:lvl w:ilvl="0" w:tplc="EE3C22B2">
      <w:start w:val="1"/>
      <w:numFmt w:val="decimal"/>
      <w:lvlText w:val="%1)"/>
      <w:lvlJc w:val="left"/>
      <w:pPr>
        <w:ind w:left="1429" w:hanging="360"/>
      </w:pPr>
    </w:lvl>
    <w:lvl w:ilvl="1" w:tplc="6416FD8A">
      <w:start w:val="1"/>
      <w:numFmt w:val="lowerLetter"/>
      <w:lvlText w:val="%2."/>
      <w:lvlJc w:val="left"/>
      <w:pPr>
        <w:ind w:left="2149" w:hanging="360"/>
      </w:pPr>
    </w:lvl>
    <w:lvl w:ilvl="2" w:tplc="56A2E8B8">
      <w:start w:val="1"/>
      <w:numFmt w:val="lowerRoman"/>
      <w:lvlText w:val="%3."/>
      <w:lvlJc w:val="right"/>
      <w:pPr>
        <w:ind w:left="2869" w:hanging="180"/>
      </w:pPr>
    </w:lvl>
    <w:lvl w:ilvl="3" w:tplc="7124E6F2">
      <w:start w:val="1"/>
      <w:numFmt w:val="decimal"/>
      <w:lvlText w:val="%4."/>
      <w:lvlJc w:val="left"/>
      <w:pPr>
        <w:ind w:left="3589" w:hanging="360"/>
      </w:pPr>
    </w:lvl>
    <w:lvl w:ilvl="4" w:tplc="996E7C66">
      <w:start w:val="1"/>
      <w:numFmt w:val="lowerLetter"/>
      <w:lvlText w:val="%5."/>
      <w:lvlJc w:val="left"/>
      <w:pPr>
        <w:ind w:left="4309" w:hanging="360"/>
      </w:pPr>
    </w:lvl>
    <w:lvl w:ilvl="5" w:tplc="DE983274">
      <w:start w:val="1"/>
      <w:numFmt w:val="lowerRoman"/>
      <w:lvlText w:val="%6."/>
      <w:lvlJc w:val="right"/>
      <w:pPr>
        <w:ind w:left="5029" w:hanging="180"/>
      </w:pPr>
    </w:lvl>
    <w:lvl w:ilvl="6" w:tplc="065E96AA">
      <w:start w:val="1"/>
      <w:numFmt w:val="decimal"/>
      <w:lvlText w:val="%7."/>
      <w:lvlJc w:val="left"/>
      <w:pPr>
        <w:ind w:left="5749" w:hanging="360"/>
      </w:pPr>
    </w:lvl>
    <w:lvl w:ilvl="7" w:tplc="7DFC9B72">
      <w:start w:val="1"/>
      <w:numFmt w:val="lowerLetter"/>
      <w:lvlText w:val="%8."/>
      <w:lvlJc w:val="left"/>
      <w:pPr>
        <w:ind w:left="6469" w:hanging="360"/>
      </w:pPr>
    </w:lvl>
    <w:lvl w:ilvl="8" w:tplc="F034A02C">
      <w:start w:val="1"/>
      <w:numFmt w:val="lowerRoman"/>
      <w:lvlText w:val="%9."/>
      <w:lvlJc w:val="right"/>
      <w:pPr>
        <w:ind w:left="7189" w:hanging="180"/>
      </w:pPr>
    </w:lvl>
  </w:abstractNum>
  <w:abstractNum w:abstractNumId="7">
    <w:nsid w:val="07405C1B"/>
    <w:multiLevelType w:val="hybridMultilevel"/>
    <w:tmpl w:val="6C2060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91652A9"/>
    <w:multiLevelType w:val="hybridMultilevel"/>
    <w:tmpl w:val="AFD298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95832D2"/>
    <w:multiLevelType w:val="hybridMultilevel"/>
    <w:tmpl w:val="73F610FC"/>
    <w:lvl w:ilvl="0" w:tplc="3A2CF46A">
      <w:numFmt w:val="bullet"/>
      <w:lvlText w:val="-"/>
      <w:lvlJc w:val="left"/>
      <w:pPr>
        <w:ind w:left="360" w:hanging="360"/>
      </w:pPr>
      <w:rPr>
        <w:rFonts w:ascii="Courier New" w:eastAsia="Courier New" w:hAnsi="Courier New" w:cs="Courier New" w:hint="default"/>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9D146EF"/>
    <w:multiLevelType w:val="hybridMultilevel"/>
    <w:tmpl w:val="105008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C000C01"/>
    <w:multiLevelType w:val="hybridMultilevel"/>
    <w:tmpl w:val="6254CEF8"/>
    <w:lvl w:ilvl="0" w:tplc="3A2CF46A">
      <w:numFmt w:val="bullet"/>
      <w:lvlText w:val="-"/>
      <w:lvlJc w:val="left"/>
      <w:pPr>
        <w:ind w:left="360" w:hanging="360"/>
      </w:pPr>
      <w:rPr>
        <w:rFonts w:ascii="Courier New" w:eastAsia="Courier New" w:hAnsi="Courier New" w:cs="Courier New" w:hint="default"/>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D011427"/>
    <w:multiLevelType w:val="hybridMultilevel"/>
    <w:tmpl w:val="B142D2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D43763D"/>
    <w:multiLevelType w:val="hybridMultilevel"/>
    <w:tmpl w:val="844A7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D9676CB"/>
    <w:multiLevelType w:val="hybridMultilevel"/>
    <w:tmpl w:val="00FABD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1EA5FB3"/>
    <w:multiLevelType w:val="hybridMultilevel"/>
    <w:tmpl w:val="53BEF22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nsid w:val="12FD3263"/>
    <w:multiLevelType w:val="hybridMultilevel"/>
    <w:tmpl w:val="9D9E54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13B81C3C"/>
    <w:multiLevelType w:val="hybridMultilevel"/>
    <w:tmpl w:val="D960DB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14C73CE7"/>
    <w:multiLevelType w:val="hybridMultilevel"/>
    <w:tmpl w:val="3FD06F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15D11F8B"/>
    <w:multiLevelType w:val="hybridMultilevel"/>
    <w:tmpl w:val="C25273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178C1D39"/>
    <w:multiLevelType w:val="hybridMultilevel"/>
    <w:tmpl w:val="84089136"/>
    <w:lvl w:ilvl="0" w:tplc="04190001">
      <w:start w:val="1"/>
      <w:numFmt w:val="bullet"/>
      <w:lvlText w:val=""/>
      <w:lvlJc w:val="left"/>
      <w:pPr>
        <w:ind w:left="717" w:hanging="360"/>
      </w:pPr>
      <w:rPr>
        <w:rFonts w:ascii="Symbol" w:hAnsi="Symbol"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21">
    <w:nsid w:val="17B2415A"/>
    <w:multiLevelType w:val="hybridMultilevel"/>
    <w:tmpl w:val="A72818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183556B9"/>
    <w:multiLevelType w:val="hybridMultilevel"/>
    <w:tmpl w:val="703647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19DC3BEB"/>
    <w:multiLevelType w:val="hybridMultilevel"/>
    <w:tmpl w:val="E6AA85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1AD057B2"/>
    <w:multiLevelType w:val="hybridMultilevel"/>
    <w:tmpl w:val="19D677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1B1D5AA7"/>
    <w:multiLevelType w:val="hybridMultilevel"/>
    <w:tmpl w:val="EA64A7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1DB27438"/>
    <w:multiLevelType w:val="hybridMultilevel"/>
    <w:tmpl w:val="C9649F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1E3C2065"/>
    <w:multiLevelType w:val="hybridMultilevel"/>
    <w:tmpl w:val="D5022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1EDF7797"/>
    <w:multiLevelType w:val="hybridMultilevel"/>
    <w:tmpl w:val="7F7C3502"/>
    <w:lvl w:ilvl="0" w:tplc="FC444490">
      <w:start w:val="1"/>
      <w:numFmt w:val="decimal"/>
      <w:lvlText w:val="%1)"/>
      <w:lvlJc w:val="left"/>
      <w:pPr>
        <w:ind w:left="927" w:hanging="360"/>
      </w:pPr>
    </w:lvl>
    <w:lvl w:ilvl="1" w:tplc="9614EFF4">
      <w:start w:val="1"/>
      <w:numFmt w:val="lowerLetter"/>
      <w:lvlText w:val="%2."/>
      <w:lvlJc w:val="left"/>
      <w:pPr>
        <w:ind w:left="1647" w:hanging="360"/>
      </w:pPr>
    </w:lvl>
    <w:lvl w:ilvl="2" w:tplc="E364085A">
      <w:start w:val="1"/>
      <w:numFmt w:val="lowerRoman"/>
      <w:lvlText w:val="%3."/>
      <w:lvlJc w:val="right"/>
      <w:pPr>
        <w:ind w:left="2367" w:hanging="180"/>
      </w:pPr>
    </w:lvl>
    <w:lvl w:ilvl="3" w:tplc="E90AA834">
      <w:start w:val="1"/>
      <w:numFmt w:val="decimal"/>
      <w:lvlText w:val="%4."/>
      <w:lvlJc w:val="left"/>
      <w:pPr>
        <w:ind w:left="3087" w:hanging="360"/>
      </w:pPr>
    </w:lvl>
    <w:lvl w:ilvl="4" w:tplc="7E226B6C">
      <w:start w:val="1"/>
      <w:numFmt w:val="lowerLetter"/>
      <w:lvlText w:val="%5."/>
      <w:lvlJc w:val="left"/>
      <w:pPr>
        <w:ind w:left="3807" w:hanging="360"/>
      </w:pPr>
    </w:lvl>
    <w:lvl w:ilvl="5" w:tplc="97623AAA">
      <w:start w:val="1"/>
      <w:numFmt w:val="lowerRoman"/>
      <w:lvlText w:val="%6."/>
      <w:lvlJc w:val="right"/>
      <w:pPr>
        <w:ind w:left="4527" w:hanging="180"/>
      </w:pPr>
    </w:lvl>
    <w:lvl w:ilvl="6" w:tplc="D8082BE4">
      <w:start w:val="1"/>
      <w:numFmt w:val="decimal"/>
      <w:lvlText w:val="%7."/>
      <w:lvlJc w:val="left"/>
      <w:pPr>
        <w:ind w:left="5247" w:hanging="360"/>
      </w:pPr>
    </w:lvl>
    <w:lvl w:ilvl="7" w:tplc="50C06C24">
      <w:start w:val="1"/>
      <w:numFmt w:val="lowerLetter"/>
      <w:lvlText w:val="%8."/>
      <w:lvlJc w:val="left"/>
      <w:pPr>
        <w:ind w:left="5967" w:hanging="360"/>
      </w:pPr>
    </w:lvl>
    <w:lvl w:ilvl="8" w:tplc="25D49854">
      <w:start w:val="1"/>
      <w:numFmt w:val="lowerRoman"/>
      <w:lvlText w:val="%9."/>
      <w:lvlJc w:val="right"/>
      <w:pPr>
        <w:ind w:left="6687" w:hanging="180"/>
      </w:pPr>
    </w:lvl>
  </w:abstractNum>
  <w:abstractNum w:abstractNumId="29">
    <w:nsid w:val="1F245A74"/>
    <w:multiLevelType w:val="hybridMultilevel"/>
    <w:tmpl w:val="9C2CF15A"/>
    <w:lvl w:ilvl="0" w:tplc="3A2CF46A">
      <w:numFmt w:val="bullet"/>
      <w:lvlText w:val="-"/>
      <w:lvlJc w:val="left"/>
      <w:pPr>
        <w:ind w:left="360" w:hanging="360"/>
      </w:pPr>
      <w:rPr>
        <w:rFonts w:ascii="Courier New" w:eastAsia="Courier New" w:hAnsi="Courier New" w:cs="Courier New" w:hint="default"/>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20161A17"/>
    <w:multiLevelType w:val="hybridMultilevel"/>
    <w:tmpl w:val="24ECF890"/>
    <w:lvl w:ilvl="0" w:tplc="43963E9E">
      <w:start w:val="1"/>
      <w:numFmt w:val="decimal"/>
      <w:lvlText w:val="%1)"/>
      <w:lvlJc w:val="left"/>
      <w:pPr>
        <w:ind w:left="1287" w:hanging="360"/>
      </w:pPr>
    </w:lvl>
    <w:lvl w:ilvl="1" w:tplc="BBA6583E">
      <w:start w:val="1"/>
      <w:numFmt w:val="lowerLetter"/>
      <w:lvlText w:val="%2."/>
      <w:lvlJc w:val="left"/>
      <w:pPr>
        <w:ind w:left="2007" w:hanging="360"/>
      </w:pPr>
    </w:lvl>
    <w:lvl w:ilvl="2" w:tplc="C7EAF9BC">
      <w:start w:val="1"/>
      <w:numFmt w:val="lowerRoman"/>
      <w:lvlText w:val="%3."/>
      <w:lvlJc w:val="right"/>
      <w:pPr>
        <w:ind w:left="2727" w:hanging="180"/>
      </w:pPr>
    </w:lvl>
    <w:lvl w:ilvl="3" w:tplc="2670DEA8">
      <w:start w:val="1"/>
      <w:numFmt w:val="decimal"/>
      <w:lvlText w:val="%4."/>
      <w:lvlJc w:val="left"/>
      <w:pPr>
        <w:ind w:left="3447" w:hanging="360"/>
      </w:pPr>
    </w:lvl>
    <w:lvl w:ilvl="4" w:tplc="5162A9DE">
      <w:start w:val="1"/>
      <w:numFmt w:val="lowerLetter"/>
      <w:lvlText w:val="%5."/>
      <w:lvlJc w:val="left"/>
      <w:pPr>
        <w:ind w:left="4167" w:hanging="360"/>
      </w:pPr>
    </w:lvl>
    <w:lvl w:ilvl="5" w:tplc="1B0CEC3E">
      <w:start w:val="1"/>
      <w:numFmt w:val="lowerRoman"/>
      <w:lvlText w:val="%6."/>
      <w:lvlJc w:val="right"/>
      <w:pPr>
        <w:ind w:left="4887" w:hanging="180"/>
      </w:pPr>
    </w:lvl>
    <w:lvl w:ilvl="6" w:tplc="A2B80AD6">
      <w:start w:val="1"/>
      <w:numFmt w:val="decimal"/>
      <w:lvlText w:val="%7."/>
      <w:lvlJc w:val="left"/>
      <w:pPr>
        <w:ind w:left="5607" w:hanging="360"/>
      </w:pPr>
    </w:lvl>
    <w:lvl w:ilvl="7" w:tplc="043CB9CE">
      <w:start w:val="1"/>
      <w:numFmt w:val="lowerLetter"/>
      <w:lvlText w:val="%8."/>
      <w:lvlJc w:val="left"/>
      <w:pPr>
        <w:ind w:left="6327" w:hanging="360"/>
      </w:pPr>
    </w:lvl>
    <w:lvl w:ilvl="8" w:tplc="90BAC890">
      <w:start w:val="1"/>
      <w:numFmt w:val="lowerRoman"/>
      <w:lvlText w:val="%9."/>
      <w:lvlJc w:val="right"/>
      <w:pPr>
        <w:ind w:left="7047" w:hanging="180"/>
      </w:pPr>
    </w:lvl>
  </w:abstractNum>
  <w:abstractNum w:abstractNumId="31">
    <w:nsid w:val="20BE3FDF"/>
    <w:multiLevelType w:val="hybridMultilevel"/>
    <w:tmpl w:val="FED03F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23093AAE"/>
    <w:multiLevelType w:val="hybridMultilevel"/>
    <w:tmpl w:val="B4DC14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26EA18F4"/>
    <w:multiLevelType w:val="hybridMultilevel"/>
    <w:tmpl w:val="1466CB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27470FE6"/>
    <w:multiLevelType w:val="hybridMultilevel"/>
    <w:tmpl w:val="2228D7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28E4629A"/>
    <w:multiLevelType w:val="hybridMultilevel"/>
    <w:tmpl w:val="DFA8CC9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nsid w:val="2BA1695C"/>
    <w:multiLevelType w:val="hybridMultilevel"/>
    <w:tmpl w:val="6994B7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2CCD6E65"/>
    <w:multiLevelType w:val="hybridMultilevel"/>
    <w:tmpl w:val="AA5AED0C"/>
    <w:lvl w:ilvl="0" w:tplc="A0E4FB00">
      <w:start w:val="1"/>
      <w:numFmt w:val="bullet"/>
      <w:pStyle w:val="2"/>
      <w:lvlText w:val=""/>
      <w:lvlJc w:val="left"/>
      <w:pPr>
        <w:tabs>
          <w:tab w:val="num" w:pos="0"/>
        </w:tabs>
        <w:ind w:left="720" w:hanging="360"/>
      </w:pPr>
      <w:rPr>
        <w:rFonts w:ascii="Symbol" w:hAnsi="Symbol" w:cs="Symbol" w:hint="default"/>
      </w:rPr>
    </w:lvl>
    <w:lvl w:ilvl="1" w:tplc="E8EC264C">
      <w:start w:val="1"/>
      <w:numFmt w:val="bullet"/>
      <w:lvlText w:val="o"/>
      <w:lvlJc w:val="left"/>
      <w:pPr>
        <w:tabs>
          <w:tab w:val="num" w:pos="0"/>
        </w:tabs>
        <w:ind w:left="1440" w:hanging="360"/>
      </w:pPr>
      <w:rPr>
        <w:rFonts w:ascii="Courier New" w:hAnsi="Courier New" w:cs="Courier New" w:hint="default"/>
      </w:rPr>
    </w:lvl>
    <w:lvl w:ilvl="2" w:tplc="A87C2ECC">
      <w:start w:val="1"/>
      <w:numFmt w:val="bullet"/>
      <w:lvlText w:val=""/>
      <w:lvlJc w:val="left"/>
      <w:pPr>
        <w:tabs>
          <w:tab w:val="num" w:pos="0"/>
        </w:tabs>
        <w:ind w:left="2160" w:hanging="360"/>
      </w:pPr>
      <w:rPr>
        <w:rFonts w:ascii="Wingdings" w:hAnsi="Wingdings" w:cs="Wingdings" w:hint="default"/>
      </w:rPr>
    </w:lvl>
    <w:lvl w:ilvl="3" w:tplc="9710C5C0">
      <w:start w:val="1"/>
      <w:numFmt w:val="bullet"/>
      <w:lvlText w:val=""/>
      <w:lvlJc w:val="left"/>
      <w:pPr>
        <w:tabs>
          <w:tab w:val="num" w:pos="0"/>
        </w:tabs>
        <w:ind w:left="2880" w:hanging="360"/>
      </w:pPr>
      <w:rPr>
        <w:rFonts w:ascii="Symbol" w:hAnsi="Symbol" w:cs="Symbol" w:hint="default"/>
      </w:rPr>
    </w:lvl>
    <w:lvl w:ilvl="4" w:tplc="E8C46F2C">
      <w:start w:val="1"/>
      <w:numFmt w:val="bullet"/>
      <w:lvlText w:val="o"/>
      <w:lvlJc w:val="left"/>
      <w:pPr>
        <w:tabs>
          <w:tab w:val="num" w:pos="0"/>
        </w:tabs>
        <w:ind w:left="3600" w:hanging="360"/>
      </w:pPr>
      <w:rPr>
        <w:rFonts w:ascii="Courier New" w:hAnsi="Courier New" w:cs="Courier New" w:hint="default"/>
      </w:rPr>
    </w:lvl>
    <w:lvl w:ilvl="5" w:tplc="472E24F2">
      <w:start w:val="1"/>
      <w:numFmt w:val="bullet"/>
      <w:lvlText w:val=""/>
      <w:lvlJc w:val="left"/>
      <w:pPr>
        <w:tabs>
          <w:tab w:val="num" w:pos="0"/>
        </w:tabs>
        <w:ind w:left="4320" w:hanging="360"/>
      </w:pPr>
      <w:rPr>
        <w:rFonts w:ascii="Wingdings" w:hAnsi="Wingdings" w:cs="Wingdings" w:hint="default"/>
      </w:rPr>
    </w:lvl>
    <w:lvl w:ilvl="6" w:tplc="A06256C0">
      <w:start w:val="1"/>
      <w:numFmt w:val="bullet"/>
      <w:lvlText w:val=""/>
      <w:lvlJc w:val="left"/>
      <w:pPr>
        <w:tabs>
          <w:tab w:val="num" w:pos="0"/>
        </w:tabs>
        <w:ind w:left="5040" w:hanging="360"/>
      </w:pPr>
      <w:rPr>
        <w:rFonts w:ascii="Symbol" w:hAnsi="Symbol" w:cs="Symbol" w:hint="default"/>
      </w:rPr>
    </w:lvl>
    <w:lvl w:ilvl="7" w:tplc="71706C9A">
      <w:start w:val="1"/>
      <w:numFmt w:val="bullet"/>
      <w:lvlText w:val="o"/>
      <w:lvlJc w:val="left"/>
      <w:pPr>
        <w:tabs>
          <w:tab w:val="num" w:pos="0"/>
        </w:tabs>
        <w:ind w:left="5760" w:hanging="360"/>
      </w:pPr>
      <w:rPr>
        <w:rFonts w:ascii="Courier New" w:hAnsi="Courier New" w:cs="Courier New" w:hint="default"/>
      </w:rPr>
    </w:lvl>
    <w:lvl w:ilvl="8" w:tplc="AABC8E26">
      <w:start w:val="1"/>
      <w:numFmt w:val="bullet"/>
      <w:lvlText w:val=""/>
      <w:lvlJc w:val="left"/>
      <w:pPr>
        <w:tabs>
          <w:tab w:val="num" w:pos="0"/>
        </w:tabs>
        <w:ind w:left="6480" w:hanging="360"/>
      </w:pPr>
      <w:rPr>
        <w:rFonts w:ascii="Wingdings" w:hAnsi="Wingdings" w:cs="Wingdings" w:hint="default"/>
      </w:rPr>
    </w:lvl>
  </w:abstractNum>
  <w:abstractNum w:abstractNumId="38">
    <w:nsid w:val="2E175CF4"/>
    <w:multiLevelType w:val="hybridMultilevel"/>
    <w:tmpl w:val="ACC2309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
    <w:nsid w:val="2F161B46"/>
    <w:multiLevelType w:val="hybridMultilevel"/>
    <w:tmpl w:val="E9480D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314B422F"/>
    <w:multiLevelType w:val="hybridMultilevel"/>
    <w:tmpl w:val="71B234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31566F51"/>
    <w:multiLevelType w:val="hybridMultilevel"/>
    <w:tmpl w:val="66D2DF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32180EA8"/>
    <w:multiLevelType w:val="hybridMultilevel"/>
    <w:tmpl w:val="0BA40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541474E"/>
    <w:multiLevelType w:val="hybridMultilevel"/>
    <w:tmpl w:val="811EEC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357220D8"/>
    <w:multiLevelType w:val="hybridMultilevel"/>
    <w:tmpl w:val="7040C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6575A8E"/>
    <w:multiLevelType w:val="hybridMultilevel"/>
    <w:tmpl w:val="849831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37D1029C"/>
    <w:multiLevelType w:val="hybridMultilevel"/>
    <w:tmpl w:val="98EC2C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38513808"/>
    <w:multiLevelType w:val="hybridMultilevel"/>
    <w:tmpl w:val="B5BC9A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3952384D"/>
    <w:multiLevelType w:val="hybridMultilevel"/>
    <w:tmpl w:val="2CA4F8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3A9352C0"/>
    <w:multiLevelType w:val="hybridMultilevel"/>
    <w:tmpl w:val="D270B1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3B5B4C80"/>
    <w:multiLevelType w:val="hybridMultilevel"/>
    <w:tmpl w:val="0E567C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3BCA62D5"/>
    <w:multiLevelType w:val="hybridMultilevel"/>
    <w:tmpl w:val="B1189B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3C8623A5"/>
    <w:multiLevelType w:val="hybridMultilevel"/>
    <w:tmpl w:val="419EE074"/>
    <w:lvl w:ilvl="0" w:tplc="3A2CF46A">
      <w:numFmt w:val="bullet"/>
      <w:lvlText w:val="-"/>
      <w:lvlJc w:val="left"/>
      <w:pPr>
        <w:ind w:left="360" w:hanging="360"/>
      </w:pPr>
      <w:rPr>
        <w:rFonts w:ascii="Courier New" w:eastAsia="Courier New" w:hAnsi="Courier New" w:cs="Courier New" w:hint="default"/>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3D5D4E6B"/>
    <w:multiLevelType w:val="hybridMultilevel"/>
    <w:tmpl w:val="6B12F0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3E37151A"/>
    <w:multiLevelType w:val="hybridMultilevel"/>
    <w:tmpl w:val="537650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3E9A594F"/>
    <w:multiLevelType w:val="hybridMultilevel"/>
    <w:tmpl w:val="98C895E8"/>
    <w:lvl w:ilvl="0" w:tplc="884E93EC">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3F8A41F3"/>
    <w:multiLevelType w:val="hybridMultilevel"/>
    <w:tmpl w:val="7AB639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42404C72"/>
    <w:multiLevelType w:val="hybridMultilevel"/>
    <w:tmpl w:val="1028451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8">
    <w:nsid w:val="42C00426"/>
    <w:multiLevelType w:val="hybridMultilevel"/>
    <w:tmpl w:val="C41CDC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44B504CC"/>
    <w:multiLevelType w:val="hybridMultilevel"/>
    <w:tmpl w:val="6F6C04A4"/>
    <w:styleLink w:val="311"/>
    <w:lvl w:ilvl="0" w:tplc="456001B2">
      <w:start w:val="1"/>
      <w:numFmt w:val="decimal"/>
      <w:lvlText w:val="%1)"/>
      <w:lvlJc w:val="left"/>
      <w:pPr>
        <w:ind w:left="1429" w:hanging="360"/>
      </w:pPr>
    </w:lvl>
    <w:lvl w:ilvl="1" w:tplc="72549D66">
      <w:start w:val="1"/>
      <w:numFmt w:val="lowerLetter"/>
      <w:lvlText w:val="%2."/>
      <w:lvlJc w:val="left"/>
      <w:pPr>
        <w:ind w:left="2149" w:hanging="360"/>
      </w:pPr>
    </w:lvl>
    <w:lvl w:ilvl="2" w:tplc="E110D2C0">
      <w:start w:val="1"/>
      <w:numFmt w:val="lowerRoman"/>
      <w:lvlText w:val="%3."/>
      <w:lvlJc w:val="right"/>
      <w:pPr>
        <w:ind w:left="2869" w:hanging="180"/>
      </w:pPr>
    </w:lvl>
    <w:lvl w:ilvl="3" w:tplc="9FA28890">
      <w:start w:val="1"/>
      <w:numFmt w:val="decimal"/>
      <w:lvlText w:val="%4."/>
      <w:lvlJc w:val="left"/>
      <w:pPr>
        <w:ind w:left="3589" w:hanging="360"/>
      </w:pPr>
    </w:lvl>
    <w:lvl w:ilvl="4" w:tplc="5FC69086">
      <w:start w:val="1"/>
      <w:numFmt w:val="lowerLetter"/>
      <w:lvlText w:val="%5."/>
      <w:lvlJc w:val="left"/>
      <w:pPr>
        <w:ind w:left="4309" w:hanging="360"/>
      </w:pPr>
    </w:lvl>
    <w:lvl w:ilvl="5" w:tplc="E7ECE934">
      <w:start w:val="1"/>
      <w:numFmt w:val="lowerRoman"/>
      <w:lvlText w:val="%6."/>
      <w:lvlJc w:val="right"/>
      <w:pPr>
        <w:ind w:left="5029" w:hanging="180"/>
      </w:pPr>
    </w:lvl>
    <w:lvl w:ilvl="6" w:tplc="F21CB9C8">
      <w:start w:val="1"/>
      <w:numFmt w:val="decimal"/>
      <w:lvlText w:val="%7."/>
      <w:lvlJc w:val="left"/>
      <w:pPr>
        <w:ind w:left="5749" w:hanging="360"/>
      </w:pPr>
    </w:lvl>
    <w:lvl w:ilvl="7" w:tplc="A9BE538E">
      <w:start w:val="1"/>
      <w:numFmt w:val="lowerLetter"/>
      <w:lvlText w:val="%8."/>
      <w:lvlJc w:val="left"/>
      <w:pPr>
        <w:ind w:left="6469" w:hanging="360"/>
      </w:pPr>
    </w:lvl>
    <w:lvl w:ilvl="8" w:tplc="DBE8072C">
      <w:start w:val="1"/>
      <w:numFmt w:val="lowerRoman"/>
      <w:lvlText w:val="%9."/>
      <w:lvlJc w:val="right"/>
      <w:pPr>
        <w:ind w:left="7189" w:hanging="180"/>
      </w:pPr>
    </w:lvl>
  </w:abstractNum>
  <w:abstractNum w:abstractNumId="60">
    <w:nsid w:val="46555ECF"/>
    <w:multiLevelType w:val="hybridMultilevel"/>
    <w:tmpl w:val="D6B6A030"/>
    <w:lvl w:ilvl="0" w:tplc="3A2CF46A">
      <w:numFmt w:val="bullet"/>
      <w:lvlText w:val="-"/>
      <w:lvlJc w:val="left"/>
      <w:pPr>
        <w:ind w:left="360" w:hanging="360"/>
      </w:pPr>
      <w:rPr>
        <w:rFonts w:ascii="Courier New" w:eastAsia="Courier New" w:hAnsi="Courier New" w:cs="Courier New" w:hint="default"/>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470F4EC9"/>
    <w:multiLevelType w:val="hybridMultilevel"/>
    <w:tmpl w:val="655CF480"/>
    <w:lvl w:ilvl="0" w:tplc="3A2CF46A">
      <w:numFmt w:val="bullet"/>
      <w:lvlText w:val="-"/>
      <w:lvlJc w:val="left"/>
      <w:pPr>
        <w:ind w:left="360" w:hanging="360"/>
      </w:pPr>
      <w:rPr>
        <w:rFonts w:ascii="Courier New" w:eastAsia="Courier New" w:hAnsi="Courier New" w:cs="Courier New" w:hint="default"/>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47681CE1"/>
    <w:multiLevelType w:val="hybridMultilevel"/>
    <w:tmpl w:val="3C10AD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4811053E"/>
    <w:multiLevelType w:val="hybridMultilevel"/>
    <w:tmpl w:val="804692FC"/>
    <w:lvl w:ilvl="0" w:tplc="751C20DE">
      <w:start w:val="1"/>
      <w:numFmt w:val="decimal"/>
      <w:lvlText w:val="%1)"/>
      <w:lvlJc w:val="left"/>
      <w:pPr>
        <w:ind w:left="1069" w:hanging="360"/>
      </w:pPr>
    </w:lvl>
    <w:lvl w:ilvl="1" w:tplc="52EC9A8E">
      <w:start w:val="1"/>
      <w:numFmt w:val="lowerLetter"/>
      <w:lvlText w:val="%2."/>
      <w:lvlJc w:val="left"/>
      <w:pPr>
        <w:ind w:left="1789" w:hanging="360"/>
      </w:pPr>
    </w:lvl>
    <w:lvl w:ilvl="2" w:tplc="C358BD34">
      <w:start w:val="1"/>
      <w:numFmt w:val="lowerRoman"/>
      <w:lvlText w:val="%3."/>
      <w:lvlJc w:val="right"/>
      <w:pPr>
        <w:ind w:left="2509" w:hanging="180"/>
      </w:pPr>
    </w:lvl>
    <w:lvl w:ilvl="3" w:tplc="0B9E0848">
      <w:start w:val="1"/>
      <w:numFmt w:val="decimal"/>
      <w:lvlText w:val="%4."/>
      <w:lvlJc w:val="left"/>
      <w:pPr>
        <w:ind w:left="3229" w:hanging="360"/>
      </w:pPr>
    </w:lvl>
    <w:lvl w:ilvl="4" w:tplc="33164D76">
      <w:start w:val="1"/>
      <w:numFmt w:val="lowerLetter"/>
      <w:lvlText w:val="%5."/>
      <w:lvlJc w:val="left"/>
      <w:pPr>
        <w:ind w:left="3949" w:hanging="360"/>
      </w:pPr>
    </w:lvl>
    <w:lvl w:ilvl="5" w:tplc="03B2096E">
      <w:start w:val="1"/>
      <w:numFmt w:val="lowerRoman"/>
      <w:lvlText w:val="%6."/>
      <w:lvlJc w:val="right"/>
      <w:pPr>
        <w:ind w:left="4669" w:hanging="180"/>
      </w:pPr>
    </w:lvl>
    <w:lvl w:ilvl="6" w:tplc="04CE8D64">
      <w:start w:val="1"/>
      <w:numFmt w:val="decimal"/>
      <w:lvlText w:val="%7."/>
      <w:lvlJc w:val="left"/>
      <w:pPr>
        <w:ind w:left="5389" w:hanging="360"/>
      </w:pPr>
    </w:lvl>
    <w:lvl w:ilvl="7" w:tplc="BE06882A">
      <w:start w:val="1"/>
      <w:numFmt w:val="lowerLetter"/>
      <w:lvlText w:val="%8."/>
      <w:lvlJc w:val="left"/>
      <w:pPr>
        <w:ind w:left="6109" w:hanging="360"/>
      </w:pPr>
    </w:lvl>
    <w:lvl w:ilvl="8" w:tplc="40EC2EFC">
      <w:start w:val="1"/>
      <w:numFmt w:val="lowerRoman"/>
      <w:lvlText w:val="%9."/>
      <w:lvlJc w:val="right"/>
      <w:pPr>
        <w:ind w:left="6829" w:hanging="180"/>
      </w:pPr>
    </w:lvl>
  </w:abstractNum>
  <w:abstractNum w:abstractNumId="64">
    <w:nsid w:val="48D43B12"/>
    <w:multiLevelType w:val="hybridMultilevel"/>
    <w:tmpl w:val="C2F01A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497852B9"/>
    <w:multiLevelType w:val="hybridMultilevel"/>
    <w:tmpl w:val="8DC094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4A3518CC"/>
    <w:multiLevelType w:val="hybridMultilevel"/>
    <w:tmpl w:val="E31436BE"/>
    <w:lvl w:ilvl="0" w:tplc="3A2CF46A">
      <w:numFmt w:val="bullet"/>
      <w:lvlText w:val="-"/>
      <w:lvlJc w:val="left"/>
      <w:pPr>
        <w:ind w:left="720" w:hanging="360"/>
      </w:pPr>
      <w:rPr>
        <w:rFonts w:ascii="Courier New" w:eastAsia="Courier New" w:hAnsi="Courier New" w:cs="Courier New"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B3D20C1"/>
    <w:multiLevelType w:val="hybridMultilevel"/>
    <w:tmpl w:val="379E3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4B460115"/>
    <w:multiLevelType w:val="hybridMultilevel"/>
    <w:tmpl w:val="5E5C8386"/>
    <w:lvl w:ilvl="0" w:tplc="27EAB77E">
      <w:start w:val="1"/>
      <w:numFmt w:val="decimal"/>
      <w:suff w:val="nothing"/>
      <w:lvlText w:val="%1)"/>
      <w:lvlJc w:val="left"/>
      <w:pPr>
        <w:ind w:left="1429" w:hanging="360"/>
      </w:pPr>
    </w:lvl>
    <w:lvl w:ilvl="1" w:tplc="CAD4B676">
      <w:start w:val="1"/>
      <w:numFmt w:val="lowerLetter"/>
      <w:lvlText w:val="%2."/>
      <w:lvlJc w:val="left"/>
      <w:pPr>
        <w:ind w:left="2149" w:hanging="360"/>
      </w:pPr>
    </w:lvl>
    <w:lvl w:ilvl="2" w:tplc="77ECFEBC">
      <w:start w:val="1"/>
      <w:numFmt w:val="lowerRoman"/>
      <w:lvlText w:val="%3."/>
      <w:lvlJc w:val="right"/>
      <w:pPr>
        <w:ind w:left="2869" w:hanging="180"/>
      </w:pPr>
    </w:lvl>
    <w:lvl w:ilvl="3" w:tplc="25DCCC26">
      <w:start w:val="1"/>
      <w:numFmt w:val="decimal"/>
      <w:lvlText w:val="%4."/>
      <w:lvlJc w:val="left"/>
      <w:pPr>
        <w:ind w:left="3589" w:hanging="360"/>
      </w:pPr>
    </w:lvl>
    <w:lvl w:ilvl="4" w:tplc="444A1932">
      <w:start w:val="1"/>
      <w:numFmt w:val="lowerLetter"/>
      <w:lvlText w:val="%5."/>
      <w:lvlJc w:val="left"/>
      <w:pPr>
        <w:ind w:left="4309" w:hanging="360"/>
      </w:pPr>
    </w:lvl>
    <w:lvl w:ilvl="5" w:tplc="DDA6D5E8">
      <w:start w:val="1"/>
      <w:numFmt w:val="lowerRoman"/>
      <w:lvlText w:val="%6."/>
      <w:lvlJc w:val="right"/>
      <w:pPr>
        <w:ind w:left="5029" w:hanging="180"/>
      </w:pPr>
    </w:lvl>
    <w:lvl w:ilvl="6" w:tplc="DDD03360">
      <w:start w:val="1"/>
      <w:numFmt w:val="decimal"/>
      <w:lvlText w:val="%7."/>
      <w:lvlJc w:val="left"/>
      <w:pPr>
        <w:ind w:left="5749" w:hanging="360"/>
      </w:pPr>
    </w:lvl>
    <w:lvl w:ilvl="7" w:tplc="49DCD7C2">
      <w:start w:val="1"/>
      <w:numFmt w:val="lowerLetter"/>
      <w:lvlText w:val="%8."/>
      <w:lvlJc w:val="left"/>
      <w:pPr>
        <w:ind w:left="6469" w:hanging="360"/>
      </w:pPr>
    </w:lvl>
    <w:lvl w:ilvl="8" w:tplc="C198667E">
      <w:start w:val="1"/>
      <w:numFmt w:val="lowerRoman"/>
      <w:lvlText w:val="%9."/>
      <w:lvlJc w:val="right"/>
      <w:pPr>
        <w:ind w:left="7189" w:hanging="180"/>
      </w:pPr>
    </w:lvl>
  </w:abstractNum>
  <w:abstractNum w:abstractNumId="69">
    <w:nsid w:val="4B54245D"/>
    <w:multiLevelType w:val="hybridMultilevel"/>
    <w:tmpl w:val="5E684C4A"/>
    <w:lvl w:ilvl="0" w:tplc="3A2CF46A">
      <w:numFmt w:val="bullet"/>
      <w:lvlText w:val="-"/>
      <w:lvlJc w:val="left"/>
      <w:pPr>
        <w:ind w:left="360" w:hanging="360"/>
      </w:pPr>
      <w:rPr>
        <w:rFonts w:ascii="Courier New" w:eastAsia="Courier New" w:hAnsi="Courier New" w:cs="Courier New" w:hint="default"/>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4C812917"/>
    <w:multiLevelType w:val="hybridMultilevel"/>
    <w:tmpl w:val="22DA4F1A"/>
    <w:lvl w:ilvl="0" w:tplc="3A2CF46A">
      <w:numFmt w:val="bullet"/>
      <w:lvlText w:val="-"/>
      <w:lvlJc w:val="left"/>
      <w:pPr>
        <w:ind w:left="1080" w:hanging="360"/>
      </w:pPr>
      <w:rPr>
        <w:rFonts w:ascii="Courier New" w:eastAsia="Courier New" w:hAnsi="Courier New" w:cs="Courier New" w:hint="default"/>
        <w:w w:val="100"/>
        <w:sz w:val="28"/>
        <w:szCs w:val="28"/>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1">
    <w:nsid w:val="4E7940E5"/>
    <w:multiLevelType w:val="hybridMultilevel"/>
    <w:tmpl w:val="AAF877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4E9A1E57"/>
    <w:multiLevelType w:val="hybridMultilevel"/>
    <w:tmpl w:val="473E83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4EE606F5"/>
    <w:multiLevelType w:val="hybridMultilevel"/>
    <w:tmpl w:val="345646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4F971C13"/>
    <w:multiLevelType w:val="hybridMultilevel"/>
    <w:tmpl w:val="84F8C7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4F9C6806"/>
    <w:multiLevelType w:val="hybridMultilevel"/>
    <w:tmpl w:val="FBC2C3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50C61447"/>
    <w:multiLevelType w:val="hybridMultilevel"/>
    <w:tmpl w:val="2BFE2C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5151446D"/>
    <w:multiLevelType w:val="hybridMultilevel"/>
    <w:tmpl w:val="B54487D8"/>
    <w:styleLink w:val="211"/>
    <w:lvl w:ilvl="0" w:tplc="DEA28570">
      <w:start w:val="1"/>
      <w:numFmt w:val="decimal"/>
      <w:lvlText w:val="%1)"/>
      <w:lvlJc w:val="left"/>
      <w:pPr>
        <w:ind w:left="0" w:firstLine="0"/>
      </w:pPr>
    </w:lvl>
    <w:lvl w:ilvl="1" w:tplc="79124068">
      <w:start w:val="1"/>
      <w:numFmt w:val="lowerLetter"/>
      <w:lvlText w:val="%2."/>
      <w:lvlJc w:val="left"/>
      <w:pPr>
        <w:ind w:left="2149" w:hanging="360"/>
      </w:pPr>
    </w:lvl>
    <w:lvl w:ilvl="2" w:tplc="6A606DC8">
      <w:start w:val="1"/>
      <w:numFmt w:val="lowerRoman"/>
      <w:lvlText w:val="%3."/>
      <w:lvlJc w:val="right"/>
      <w:pPr>
        <w:ind w:left="2869" w:hanging="180"/>
      </w:pPr>
    </w:lvl>
    <w:lvl w:ilvl="3" w:tplc="F4C4919A">
      <w:start w:val="1"/>
      <w:numFmt w:val="decimal"/>
      <w:lvlText w:val="%4."/>
      <w:lvlJc w:val="left"/>
      <w:pPr>
        <w:ind w:left="3589" w:hanging="360"/>
      </w:pPr>
    </w:lvl>
    <w:lvl w:ilvl="4" w:tplc="2A4279CA">
      <w:start w:val="1"/>
      <w:numFmt w:val="lowerLetter"/>
      <w:lvlText w:val="%5."/>
      <w:lvlJc w:val="left"/>
      <w:pPr>
        <w:ind w:left="4309" w:hanging="360"/>
      </w:pPr>
    </w:lvl>
    <w:lvl w:ilvl="5" w:tplc="C0A89438">
      <w:start w:val="1"/>
      <w:numFmt w:val="lowerRoman"/>
      <w:lvlText w:val="%6."/>
      <w:lvlJc w:val="right"/>
      <w:pPr>
        <w:ind w:left="5029" w:hanging="180"/>
      </w:pPr>
    </w:lvl>
    <w:lvl w:ilvl="6" w:tplc="90B0388A">
      <w:start w:val="1"/>
      <w:numFmt w:val="decimal"/>
      <w:lvlText w:val="%7."/>
      <w:lvlJc w:val="left"/>
      <w:pPr>
        <w:ind w:left="5749" w:hanging="360"/>
      </w:pPr>
    </w:lvl>
    <w:lvl w:ilvl="7" w:tplc="5978B264">
      <w:start w:val="1"/>
      <w:numFmt w:val="lowerLetter"/>
      <w:lvlText w:val="%8."/>
      <w:lvlJc w:val="left"/>
      <w:pPr>
        <w:ind w:left="6469" w:hanging="360"/>
      </w:pPr>
    </w:lvl>
    <w:lvl w:ilvl="8" w:tplc="38E64BEA">
      <w:start w:val="1"/>
      <w:numFmt w:val="lowerRoman"/>
      <w:lvlText w:val="%9."/>
      <w:lvlJc w:val="right"/>
      <w:pPr>
        <w:ind w:left="7189" w:hanging="180"/>
      </w:pPr>
    </w:lvl>
  </w:abstractNum>
  <w:abstractNum w:abstractNumId="78">
    <w:nsid w:val="519F7933"/>
    <w:multiLevelType w:val="hybridMultilevel"/>
    <w:tmpl w:val="D5C0E3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529C72E4"/>
    <w:multiLevelType w:val="hybridMultilevel"/>
    <w:tmpl w:val="D634332C"/>
    <w:lvl w:ilvl="0" w:tplc="3A2CF46A">
      <w:numFmt w:val="bullet"/>
      <w:lvlText w:val="-"/>
      <w:lvlJc w:val="left"/>
      <w:pPr>
        <w:ind w:left="720" w:hanging="360"/>
      </w:pPr>
      <w:rPr>
        <w:rFonts w:ascii="Courier New" w:eastAsia="Courier New" w:hAnsi="Courier New" w:cs="Courier New"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3203903"/>
    <w:multiLevelType w:val="hybridMultilevel"/>
    <w:tmpl w:val="CE74F8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54434702"/>
    <w:multiLevelType w:val="hybridMultilevel"/>
    <w:tmpl w:val="DB26D492"/>
    <w:styleLink w:val="21"/>
    <w:lvl w:ilvl="0" w:tplc="77242978">
      <w:start w:val="1"/>
      <w:numFmt w:val="decimal"/>
      <w:pStyle w:val="21"/>
      <w:lvlText w:val="%1)"/>
      <w:lvlJc w:val="left"/>
      <w:pPr>
        <w:ind w:left="0" w:firstLine="0"/>
      </w:pPr>
      <w:rPr>
        <w:rFonts w:hint="default"/>
      </w:rPr>
    </w:lvl>
    <w:lvl w:ilvl="1" w:tplc="36CA4DA2">
      <w:start w:val="1"/>
      <w:numFmt w:val="lowerLetter"/>
      <w:lvlText w:val="%2."/>
      <w:lvlJc w:val="left"/>
      <w:pPr>
        <w:ind w:left="2149" w:hanging="360"/>
      </w:pPr>
    </w:lvl>
    <w:lvl w:ilvl="2" w:tplc="B364B32C">
      <w:start w:val="1"/>
      <w:numFmt w:val="lowerRoman"/>
      <w:lvlText w:val="%3."/>
      <w:lvlJc w:val="right"/>
      <w:pPr>
        <w:ind w:left="2869" w:hanging="180"/>
      </w:pPr>
    </w:lvl>
    <w:lvl w:ilvl="3" w:tplc="2D14BA5A">
      <w:start w:val="1"/>
      <w:numFmt w:val="decimal"/>
      <w:lvlText w:val="%4."/>
      <w:lvlJc w:val="left"/>
      <w:pPr>
        <w:ind w:left="3589" w:hanging="360"/>
      </w:pPr>
    </w:lvl>
    <w:lvl w:ilvl="4" w:tplc="9098BAF2">
      <w:start w:val="1"/>
      <w:numFmt w:val="lowerLetter"/>
      <w:lvlText w:val="%5."/>
      <w:lvlJc w:val="left"/>
      <w:pPr>
        <w:ind w:left="4309" w:hanging="360"/>
      </w:pPr>
    </w:lvl>
    <w:lvl w:ilvl="5" w:tplc="822A27D0">
      <w:start w:val="1"/>
      <w:numFmt w:val="lowerRoman"/>
      <w:lvlText w:val="%6."/>
      <w:lvlJc w:val="right"/>
      <w:pPr>
        <w:ind w:left="5029" w:hanging="180"/>
      </w:pPr>
    </w:lvl>
    <w:lvl w:ilvl="6" w:tplc="C20CF10E">
      <w:start w:val="1"/>
      <w:numFmt w:val="decimal"/>
      <w:lvlText w:val="%7."/>
      <w:lvlJc w:val="left"/>
      <w:pPr>
        <w:ind w:left="5749" w:hanging="360"/>
      </w:pPr>
    </w:lvl>
    <w:lvl w:ilvl="7" w:tplc="6382F068">
      <w:start w:val="1"/>
      <w:numFmt w:val="lowerLetter"/>
      <w:lvlText w:val="%8."/>
      <w:lvlJc w:val="left"/>
      <w:pPr>
        <w:ind w:left="6469" w:hanging="360"/>
      </w:pPr>
    </w:lvl>
    <w:lvl w:ilvl="8" w:tplc="5DD41A8E">
      <w:start w:val="1"/>
      <w:numFmt w:val="lowerRoman"/>
      <w:lvlText w:val="%9."/>
      <w:lvlJc w:val="right"/>
      <w:pPr>
        <w:ind w:left="7189" w:hanging="180"/>
      </w:pPr>
    </w:lvl>
  </w:abstractNum>
  <w:abstractNum w:abstractNumId="82">
    <w:nsid w:val="55153E39"/>
    <w:multiLevelType w:val="hybridMultilevel"/>
    <w:tmpl w:val="BF8CF7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569D7E7E"/>
    <w:multiLevelType w:val="hybridMultilevel"/>
    <w:tmpl w:val="D834D7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57D370FB"/>
    <w:multiLevelType w:val="hybridMultilevel"/>
    <w:tmpl w:val="30D258B2"/>
    <w:lvl w:ilvl="0" w:tplc="04190001">
      <w:start w:val="1"/>
      <w:numFmt w:val="bullet"/>
      <w:lvlText w:val=""/>
      <w:lvlJc w:val="left"/>
      <w:pPr>
        <w:ind w:left="360" w:hanging="360"/>
      </w:pPr>
      <w:rPr>
        <w:rFonts w:ascii="Symbol" w:hAnsi="Symbol" w:hint="default"/>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58B43E0A"/>
    <w:multiLevelType w:val="hybridMultilevel"/>
    <w:tmpl w:val="9C6692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5A5F2BAF"/>
    <w:multiLevelType w:val="hybridMultilevel"/>
    <w:tmpl w:val="242AB5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5C241863"/>
    <w:multiLevelType w:val="hybridMultilevel"/>
    <w:tmpl w:val="841E05C4"/>
    <w:lvl w:ilvl="0" w:tplc="3A2CF46A">
      <w:numFmt w:val="bullet"/>
      <w:lvlText w:val="-"/>
      <w:lvlJc w:val="left"/>
      <w:pPr>
        <w:ind w:left="360" w:hanging="360"/>
      </w:pPr>
      <w:rPr>
        <w:rFonts w:ascii="Courier New" w:eastAsia="Courier New" w:hAnsi="Courier New" w:cs="Courier New" w:hint="default"/>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5E082DDA"/>
    <w:multiLevelType w:val="hybridMultilevel"/>
    <w:tmpl w:val="67EA0E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5F87129E"/>
    <w:multiLevelType w:val="hybridMultilevel"/>
    <w:tmpl w:val="B5B0A21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61571CEA"/>
    <w:multiLevelType w:val="hybridMultilevel"/>
    <w:tmpl w:val="D834CE4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1">
    <w:nsid w:val="616D5657"/>
    <w:multiLevelType w:val="hybridMultilevel"/>
    <w:tmpl w:val="296094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61A36CE6"/>
    <w:multiLevelType w:val="hybridMultilevel"/>
    <w:tmpl w:val="1F509B92"/>
    <w:lvl w:ilvl="0" w:tplc="04190001">
      <w:start w:val="1"/>
      <w:numFmt w:val="bullet"/>
      <w:lvlText w:val=""/>
      <w:lvlJc w:val="left"/>
      <w:pPr>
        <w:ind w:left="717" w:hanging="360"/>
      </w:pPr>
      <w:rPr>
        <w:rFonts w:ascii="Symbol" w:hAnsi="Symbol"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93">
    <w:nsid w:val="61FE1F81"/>
    <w:multiLevelType w:val="hybridMultilevel"/>
    <w:tmpl w:val="ACA60DE8"/>
    <w:lvl w:ilvl="0" w:tplc="CB52A1E0">
      <w:start w:val="1"/>
      <w:numFmt w:val="bullet"/>
      <w:pStyle w:val="210"/>
      <w:lvlText w:val="–"/>
      <w:lvlJc w:val="left"/>
      <w:pPr>
        <w:ind w:left="0" w:firstLine="680"/>
      </w:pPr>
      <w:rPr>
        <w:rFonts w:ascii="Times New Roman" w:hAnsi="Times New Roman" w:cs="Times New Roman" w:hint="default"/>
      </w:rPr>
    </w:lvl>
    <w:lvl w:ilvl="1" w:tplc="A9140C9A">
      <w:start w:val="1"/>
      <w:numFmt w:val="bullet"/>
      <w:lvlText w:val=""/>
      <w:lvlJc w:val="left"/>
      <w:pPr>
        <w:tabs>
          <w:tab w:val="num" w:pos="720"/>
        </w:tabs>
        <w:ind w:left="1080" w:hanging="360"/>
      </w:pPr>
      <w:rPr>
        <w:rFonts w:ascii="Symbol" w:hAnsi="Symbol" w:hint="default"/>
      </w:rPr>
    </w:lvl>
    <w:lvl w:ilvl="2" w:tplc="CE6CAAA6">
      <w:start w:val="1"/>
      <w:numFmt w:val="bullet"/>
      <w:lvlText w:val="o"/>
      <w:lvlJc w:val="left"/>
      <w:pPr>
        <w:tabs>
          <w:tab w:val="num" w:pos="1440"/>
        </w:tabs>
        <w:ind w:left="1800" w:hanging="360"/>
      </w:pPr>
      <w:rPr>
        <w:rFonts w:ascii="Courier New" w:hAnsi="Courier New" w:cs="Courier New" w:hint="default"/>
      </w:rPr>
    </w:lvl>
    <w:lvl w:ilvl="3" w:tplc="28302FBC">
      <w:start w:val="1"/>
      <w:numFmt w:val="bullet"/>
      <w:lvlText w:val=""/>
      <w:lvlJc w:val="left"/>
      <w:pPr>
        <w:tabs>
          <w:tab w:val="num" w:pos="2160"/>
        </w:tabs>
        <w:ind w:left="2520" w:hanging="360"/>
      </w:pPr>
      <w:rPr>
        <w:rFonts w:ascii="Wingdings" w:hAnsi="Wingdings" w:hint="default"/>
      </w:rPr>
    </w:lvl>
    <w:lvl w:ilvl="4" w:tplc="BCB4DBC8">
      <w:start w:val="1"/>
      <w:numFmt w:val="bullet"/>
      <w:lvlText w:val=""/>
      <w:lvlJc w:val="left"/>
      <w:pPr>
        <w:tabs>
          <w:tab w:val="num" w:pos="2880"/>
        </w:tabs>
        <w:ind w:left="3240" w:hanging="360"/>
      </w:pPr>
      <w:rPr>
        <w:rFonts w:ascii="Wingdings" w:hAnsi="Wingdings" w:hint="default"/>
      </w:rPr>
    </w:lvl>
    <w:lvl w:ilvl="5" w:tplc="3D4CDDAC">
      <w:start w:val="1"/>
      <w:numFmt w:val="bullet"/>
      <w:lvlText w:val=""/>
      <w:lvlJc w:val="left"/>
      <w:pPr>
        <w:tabs>
          <w:tab w:val="num" w:pos="3600"/>
        </w:tabs>
        <w:ind w:left="3960" w:hanging="360"/>
      </w:pPr>
      <w:rPr>
        <w:rFonts w:ascii="Symbol" w:hAnsi="Symbol" w:hint="default"/>
      </w:rPr>
    </w:lvl>
    <w:lvl w:ilvl="6" w:tplc="A61E5220">
      <w:start w:val="1"/>
      <w:numFmt w:val="bullet"/>
      <w:lvlText w:val="o"/>
      <w:lvlJc w:val="left"/>
      <w:pPr>
        <w:tabs>
          <w:tab w:val="num" w:pos="4320"/>
        </w:tabs>
        <w:ind w:left="4680" w:hanging="360"/>
      </w:pPr>
      <w:rPr>
        <w:rFonts w:ascii="Courier New" w:hAnsi="Courier New" w:cs="Courier New" w:hint="default"/>
      </w:rPr>
    </w:lvl>
    <w:lvl w:ilvl="7" w:tplc="1D129082">
      <w:start w:val="1"/>
      <w:numFmt w:val="bullet"/>
      <w:lvlText w:val=""/>
      <w:lvlJc w:val="left"/>
      <w:pPr>
        <w:tabs>
          <w:tab w:val="num" w:pos="5040"/>
        </w:tabs>
        <w:ind w:left="5400" w:hanging="360"/>
      </w:pPr>
      <w:rPr>
        <w:rFonts w:ascii="Wingdings" w:hAnsi="Wingdings" w:hint="default"/>
      </w:rPr>
    </w:lvl>
    <w:lvl w:ilvl="8" w:tplc="4C862160">
      <w:start w:val="1"/>
      <w:numFmt w:val="bullet"/>
      <w:lvlText w:val=""/>
      <w:lvlJc w:val="left"/>
      <w:pPr>
        <w:tabs>
          <w:tab w:val="num" w:pos="5760"/>
        </w:tabs>
        <w:ind w:left="6120" w:hanging="360"/>
      </w:pPr>
      <w:rPr>
        <w:rFonts w:ascii="Wingdings" w:hAnsi="Wingdings" w:hint="default"/>
      </w:rPr>
    </w:lvl>
  </w:abstractNum>
  <w:abstractNum w:abstractNumId="94">
    <w:nsid w:val="62A34670"/>
    <w:multiLevelType w:val="hybridMultilevel"/>
    <w:tmpl w:val="E1A88DC0"/>
    <w:lvl w:ilvl="0" w:tplc="04190001">
      <w:start w:val="1"/>
      <w:numFmt w:val="bullet"/>
      <w:lvlText w:val=""/>
      <w:lvlJc w:val="left"/>
      <w:pPr>
        <w:ind w:left="502" w:hanging="360"/>
      </w:pPr>
      <w:rPr>
        <w:rFonts w:ascii="Symbol" w:hAnsi="Symbol" w:hint="default"/>
      </w:rPr>
    </w:lvl>
    <w:lvl w:ilvl="1" w:tplc="957A126E">
      <w:numFmt w:val="bullet"/>
      <w:lvlText w:val="•"/>
      <w:lvlJc w:val="left"/>
      <w:pPr>
        <w:ind w:left="1552" w:hanging="690"/>
      </w:pPr>
      <w:rPr>
        <w:rFonts w:ascii="Times New Roman" w:eastAsiaTheme="minorHAnsi" w:hAnsi="Times New Roman" w:cs="Times New Roman"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5">
    <w:nsid w:val="62AB1642"/>
    <w:multiLevelType w:val="hybridMultilevel"/>
    <w:tmpl w:val="1138F2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640E31AF"/>
    <w:multiLevelType w:val="hybridMultilevel"/>
    <w:tmpl w:val="680E7EA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7">
    <w:nsid w:val="671D001F"/>
    <w:multiLevelType w:val="hybridMultilevel"/>
    <w:tmpl w:val="C980EA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68055B57"/>
    <w:multiLevelType w:val="hybridMultilevel"/>
    <w:tmpl w:val="C00404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6B5A3640"/>
    <w:multiLevelType w:val="hybridMultilevel"/>
    <w:tmpl w:val="DC7AF1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6C566309"/>
    <w:multiLevelType w:val="hybridMultilevel"/>
    <w:tmpl w:val="136EB506"/>
    <w:lvl w:ilvl="0" w:tplc="3A2CF46A">
      <w:numFmt w:val="bullet"/>
      <w:lvlText w:val="-"/>
      <w:lvlJc w:val="left"/>
      <w:pPr>
        <w:ind w:left="1080" w:hanging="360"/>
      </w:pPr>
      <w:rPr>
        <w:rFonts w:ascii="Courier New" w:eastAsia="Courier New" w:hAnsi="Courier New" w:cs="Courier New" w:hint="default"/>
        <w:w w:val="100"/>
        <w:sz w:val="28"/>
        <w:szCs w:val="28"/>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1">
    <w:nsid w:val="6E1A23F4"/>
    <w:multiLevelType w:val="hybridMultilevel"/>
    <w:tmpl w:val="F68AB3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6ED7785B"/>
    <w:multiLevelType w:val="hybridMultilevel"/>
    <w:tmpl w:val="2BB2AB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6F904030"/>
    <w:multiLevelType w:val="hybridMultilevel"/>
    <w:tmpl w:val="75608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FFD0835"/>
    <w:multiLevelType w:val="hybridMultilevel"/>
    <w:tmpl w:val="0A9A0562"/>
    <w:lvl w:ilvl="0" w:tplc="0270FC64">
      <w:start w:val="1"/>
      <w:numFmt w:val="bullet"/>
      <w:pStyle w:val="a"/>
      <w:lvlText w:val="–"/>
      <w:lvlJc w:val="left"/>
      <w:pPr>
        <w:tabs>
          <w:tab w:val="num" w:pos="0"/>
        </w:tabs>
        <w:ind w:left="644" w:hanging="360"/>
      </w:pPr>
      <w:rPr>
        <w:rFonts w:ascii="Times New Roman" w:hAnsi="Times New Roman" w:cs="Times New Roman" w:hint="default"/>
      </w:rPr>
    </w:lvl>
    <w:lvl w:ilvl="1" w:tplc="48042CE2">
      <w:start w:val="1"/>
      <w:numFmt w:val="bullet"/>
      <w:lvlText w:val="o"/>
      <w:lvlJc w:val="left"/>
      <w:pPr>
        <w:tabs>
          <w:tab w:val="num" w:pos="0"/>
        </w:tabs>
        <w:ind w:left="1903" w:hanging="360"/>
      </w:pPr>
      <w:rPr>
        <w:rFonts w:ascii="Courier New" w:hAnsi="Courier New" w:cs="Courier New" w:hint="default"/>
      </w:rPr>
    </w:lvl>
    <w:lvl w:ilvl="2" w:tplc="3B325CEE">
      <w:start w:val="1"/>
      <w:numFmt w:val="bullet"/>
      <w:lvlText w:val=""/>
      <w:lvlJc w:val="left"/>
      <w:pPr>
        <w:tabs>
          <w:tab w:val="num" w:pos="0"/>
        </w:tabs>
        <w:ind w:left="2623" w:hanging="360"/>
      </w:pPr>
      <w:rPr>
        <w:rFonts w:ascii="Wingdings" w:hAnsi="Wingdings" w:cs="Wingdings" w:hint="default"/>
      </w:rPr>
    </w:lvl>
    <w:lvl w:ilvl="3" w:tplc="75DE2AB8">
      <w:start w:val="1"/>
      <w:numFmt w:val="bullet"/>
      <w:lvlText w:val=""/>
      <w:lvlJc w:val="left"/>
      <w:pPr>
        <w:tabs>
          <w:tab w:val="num" w:pos="0"/>
        </w:tabs>
        <w:ind w:left="3343" w:hanging="360"/>
      </w:pPr>
      <w:rPr>
        <w:rFonts w:ascii="Symbol" w:hAnsi="Symbol" w:cs="Symbol" w:hint="default"/>
      </w:rPr>
    </w:lvl>
    <w:lvl w:ilvl="4" w:tplc="2556B73E">
      <w:start w:val="1"/>
      <w:numFmt w:val="bullet"/>
      <w:lvlText w:val="o"/>
      <w:lvlJc w:val="left"/>
      <w:pPr>
        <w:tabs>
          <w:tab w:val="num" w:pos="0"/>
        </w:tabs>
        <w:ind w:left="4063" w:hanging="360"/>
      </w:pPr>
      <w:rPr>
        <w:rFonts w:ascii="Courier New" w:hAnsi="Courier New" w:cs="Courier New" w:hint="default"/>
      </w:rPr>
    </w:lvl>
    <w:lvl w:ilvl="5" w:tplc="4D60B6B2">
      <w:start w:val="1"/>
      <w:numFmt w:val="bullet"/>
      <w:lvlText w:val=""/>
      <w:lvlJc w:val="left"/>
      <w:pPr>
        <w:tabs>
          <w:tab w:val="num" w:pos="0"/>
        </w:tabs>
        <w:ind w:left="4783" w:hanging="360"/>
      </w:pPr>
      <w:rPr>
        <w:rFonts w:ascii="Wingdings" w:hAnsi="Wingdings" w:cs="Wingdings" w:hint="default"/>
      </w:rPr>
    </w:lvl>
    <w:lvl w:ilvl="6" w:tplc="7B4236BA">
      <w:start w:val="1"/>
      <w:numFmt w:val="bullet"/>
      <w:lvlText w:val=""/>
      <w:lvlJc w:val="left"/>
      <w:pPr>
        <w:tabs>
          <w:tab w:val="num" w:pos="0"/>
        </w:tabs>
        <w:ind w:left="5503" w:hanging="360"/>
      </w:pPr>
      <w:rPr>
        <w:rFonts w:ascii="Symbol" w:hAnsi="Symbol" w:cs="Symbol" w:hint="default"/>
      </w:rPr>
    </w:lvl>
    <w:lvl w:ilvl="7" w:tplc="E4D0B53E">
      <w:start w:val="1"/>
      <w:numFmt w:val="bullet"/>
      <w:lvlText w:val="o"/>
      <w:lvlJc w:val="left"/>
      <w:pPr>
        <w:tabs>
          <w:tab w:val="num" w:pos="0"/>
        </w:tabs>
        <w:ind w:left="6223" w:hanging="360"/>
      </w:pPr>
      <w:rPr>
        <w:rFonts w:ascii="Courier New" w:hAnsi="Courier New" w:cs="Courier New" w:hint="default"/>
      </w:rPr>
    </w:lvl>
    <w:lvl w:ilvl="8" w:tplc="A9C0AEE2">
      <w:start w:val="1"/>
      <w:numFmt w:val="bullet"/>
      <w:lvlText w:val=""/>
      <w:lvlJc w:val="left"/>
      <w:pPr>
        <w:tabs>
          <w:tab w:val="num" w:pos="0"/>
        </w:tabs>
        <w:ind w:left="6943" w:hanging="360"/>
      </w:pPr>
      <w:rPr>
        <w:rFonts w:ascii="Wingdings" w:hAnsi="Wingdings" w:cs="Wingdings" w:hint="default"/>
      </w:rPr>
    </w:lvl>
  </w:abstractNum>
  <w:abstractNum w:abstractNumId="105">
    <w:nsid w:val="70234E45"/>
    <w:multiLevelType w:val="hybridMultilevel"/>
    <w:tmpl w:val="EF3A15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71A8012B"/>
    <w:multiLevelType w:val="hybridMultilevel"/>
    <w:tmpl w:val="FE8005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72F62485"/>
    <w:multiLevelType w:val="hybridMultilevel"/>
    <w:tmpl w:val="65E8CF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73013AB6"/>
    <w:multiLevelType w:val="hybridMultilevel"/>
    <w:tmpl w:val="1F626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35A1F79"/>
    <w:multiLevelType w:val="hybridMultilevel"/>
    <w:tmpl w:val="50BEE9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73CE04F0"/>
    <w:multiLevelType w:val="hybridMultilevel"/>
    <w:tmpl w:val="2674A69C"/>
    <w:styleLink w:val="31"/>
    <w:lvl w:ilvl="0" w:tplc="1CCE8DCC">
      <w:start w:val="1"/>
      <w:numFmt w:val="decimal"/>
      <w:pStyle w:val="31"/>
      <w:lvlText w:val="%1)"/>
      <w:lvlJc w:val="left"/>
      <w:pPr>
        <w:ind w:left="1429" w:hanging="360"/>
      </w:pPr>
      <w:rPr>
        <w:rFonts w:hint="default"/>
      </w:rPr>
    </w:lvl>
    <w:lvl w:ilvl="1" w:tplc="64964A70">
      <w:start w:val="1"/>
      <w:numFmt w:val="lowerLetter"/>
      <w:lvlText w:val="%2."/>
      <w:lvlJc w:val="left"/>
      <w:pPr>
        <w:ind w:left="2149" w:hanging="360"/>
      </w:pPr>
    </w:lvl>
    <w:lvl w:ilvl="2" w:tplc="FE0809AC">
      <w:start w:val="1"/>
      <w:numFmt w:val="lowerRoman"/>
      <w:lvlText w:val="%3."/>
      <w:lvlJc w:val="right"/>
      <w:pPr>
        <w:ind w:left="2869" w:hanging="180"/>
      </w:pPr>
    </w:lvl>
    <w:lvl w:ilvl="3" w:tplc="88605E8C">
      <w:start w:val="1"/>
      <w:numFmt w:val="decimal"/>
      <w:lvlText w:val="%4."/>
      <w:lvlJc w:val="left"/>
      <w:pPr>
        <w:ind w:left="3589" w:hanging="360"/>
      </w:pPr>
    </w:lvl>
    <w:lvl w:ilvl="4" w:tplc="9198044E">
      <w:start w:val="1"/>
      <w:numFmt w:val="lowerLetter"/>
      <w:lvlText w:val="%5."/>
      <w:lvlJc w:val="left"/>
      <w:pPr>
        <w:ind w:left="4309" w:hanging="360"/>
      </w:pPr>
    </w:lvl>
    <w:lvl w:ilvl="5" w:tplc="6D223840">
      <w:start w:val="1"/>
      <w:numFmt w:val="lowerRoman"/>
      <w:lvlText w:val="%6."/>
      <w:lvlJc w:val="right"/>
      <w:pPr>
        <w:ind w:left="5029" w:hanging="180"/>
      </w:pPr>
    </w:lvl>
    <w:lvl w:ilvl="6" w:tplc="4AD2EF9C">
      <w:start w:val="1"/>
      <w:numFmt w:val="decimal"/>
      <w:lvlText w:val="%7."/>
      <w:lvlJc w:val="left"/>
      <w:pPr>
        <w:ind w:left="5749" w:hanging="360"/>
      </w:pPr>
    </w:lvl>
    <w:lvl w:ilvl="7" w:tplc="B45CB08C">
      <w:start w:val="1"/>
      <w:numFmt w:val="lowerLetter"/>
      <w:lvlText w:val="%8."/>
      <w:lvlJc w:val="left"/>
      <w:pPr>
        <w:ind w:left="6469" w:hanging="360"/>
      </w:pPr>
    </w:lvl>
    <w:lvl w:ilvl="8" w:tplc="68304FF8">
      <w:start w:val="1"/>
      <w:numFmt w:val="lowerRoman"/>
      <w:lvlText w:val="%9."/>
      <w:lvlJc w:val="right"/>
      <w:pPr>
        <w:ind w:left="7189" w:hanging="180"/>
      </w:pPr>
    </w:lvl>
  </w:abstractNum>
  <w:abstractNum w:abstractNumId="111">
    <w:nsid w:val="73E44D9E"/>
    <w:multiLevelType w:val="hybridMultilevel"/>
    <w:tmpl w:val="D41E21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7436190B"/>
    <w:multiLevelType w:val="hybridMultilevel"/>
    <w:tmpl w:val="D3BC5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4DA30D0"/>
    <w:multiLevelType w:val="hybridMultilevel"/>
    <w:tmpl w:val="B45E25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778F7EE1"/>
    <w:multiLevelType w:val="hybridMultilevel"/>
    <w:tmpl w:val="900470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782F62D2"/>
    <w:multiLevelType w:val="hybridMultilevel"/>
    <w:tmpl w:val="D668F976"/>
    <w:lvl w:ilvl="0" w:tplc="3A2CF46A">
      <w:numFmt w:val="bullet"/>
      <w:lvlText w:val="-"/>
      <w:lvlJc w:val="left"/>
      <w:pPr>
        <w:ind w:left="360" w:hanging="360"/>
      </w:pPr>
      <w:rPr>
        <w:rFonts w:ascii="Courier New" w:eastAsia="Courier New" w:hAnsi="Courier New" w:cs="Courier New" w:hint="default"/>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78331869"/>
    <w:multiLevelType w:val="hybridMultilevel"/>
    <w:tmpl w:val="73BC7DB4"/>
    <w:lvl w:ilvl="0" w:tplc="3A2CF46A">
      <w:numFmt w:val="bullet"/>
      <w:lvlText w:val="-"/>
      <w:lvlJc w:val="left"/>
      <w:pPr>
        <w:ind w:left="360" w:hanging="360"/>
      </w:pPr>
      <w:rPr>
        <w:rFonts w:ascii="Courier New" w:eastAsia="Courier New" w:hAnsi="Courier New" w:cs="Courier New" w:hint="default"/>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796E3860"/>
    <w:multiLevelType w:val="hybridMultilevel"/>
    <w:tmpl w:val="FB767A8A"/>
    <w:lvl w:ilvl="0" w:tplc="3A2CF46A">
      <w:numFmt w:val="bullet"/>
      <w:lvlText w:val="-"/>
      <w:lvlJc w:val="left"/>
      <w:pPr>
        <w:ind w:left="720" w:hanging="360"/>
      </w:pPr>
      <w:rPr>
        <w:rFonts w:ascii="Courier New" w:eastAsia="Courier New" w:hAnsi="Courier New" w:cs="Courier New"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9921ABD"/>
    <w:multiLevelType w:val="hybridMultilevel"/>
    <w:tmpl w:val="0C1AAD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7A3816C3"/>
    <w:multiLevelType w:val="hybridMultilevel"/>
    <w:tmpl w:val="B8286726"/>
    <w:styleLink w:val="11"/>
    <w:lvl w:ilvl="0" w:tplc="9A5071DC">
      <w:start w:val="1"/>
      <w:numFmt w:val="decimal"/>
      <w:pStyle w:val="11"/>
      <w:lvlText w:val="%1)"/>
      <w:lvlJc w:val="left"/>
      <w:pPr>
        <w:ind w:left="1429" w:hanging="360"/>
      </w:pPr>
    </w:lvl>
    <w:lvl w:ilvl="1" w:tplc="77A6B372">
      <w:start w:val="1"/>
      <w:numFmt w:val="lowerLetter"/>
      <w:lvlText w:val="%2."/>
      <w:lvlJc w:val="left"/>
      <w:pPr>
        <w:ind w:left="2149" w:hanging="360"/>
      </w:pPr>
    </w:lvl>
    <w:lvl w:ilvl="2" w:tplc="9A24F59C">
      <w:start w:val="1"/>
      <w:numFmt w:val="lowerRoman"/>
      <w:lvlText w:val="%3."/>
      <w:lvlJc w:val="right"/>
      <w:pPr>
        <w:ind w:left="2869" w:hanging="180"/>
      </w:pPr>
    </w:lvl>
    <w:lvl w:ilvl="3" w:tplc="FE74550A">
      <w:start w:val="1"/>
      <w:numFmt w:val="decimal"/>
      <w:lvlText w:val="%4."/>
      <w:lvlJc w:val="left"/>
      <w:pPr>
        <w:ind w:left="3589" w:hanging="360"/>
      </w:pPr>
    </w:lvl>
    <w:lvl w:ilvl="4" w:tplc="DE66ACA6">
      <w:start w:val="1"/>
      <w:numFmt w:val="lowerLetter"/>
      <w:lvlText w:val="%5."/>
      <w:lvlJc w:val="left"/>
      <w:pPr>
        <w:ind w:left="4309" w:hanging="360"/>
      </w:pPr>
    </w:lvl>
    <w:lvl w:ilvl="5" w:tplc="CCB03784">
      <w:start w:val="1"/>
      <w:numFmt w:val="lowerRoman"/>
      <w:lvlText w:val="%6."/>
      <w:lvlJc w:val="right"/>
      <w:pPr>
        <w:ind w:left="5029" w:hanging="180"/>
      </w:pPr>
    </w:lvl>
    <w:lvl w:ilvl="6" w:tplc="53F8D8B6">
      <w:start w:val="1"/>
      <w:numFmt w:val="decimal"/>
      <w:lvlText w:val="%7."/>
      <w:lvlJc w:val="left"/>
      <w:pPr>
        <w:ind w:left="5749" w:hanging="360"/>
      </w:pPr>
    </w:lvl>
    <w:lvl w:ilvl="7" w:tplc="709EC5B0">
      <w:start w:val="1"/>
      <w:numFmt w:val="lowerLetter"/>
      <w:lvlText w:val="%8."/>
      <w:lvlJc w:val="left"/>
      <w:pPr>
        <w:ind w:left="6469" w:hanging="360"/>
      </w:pPr>
    </w:lvl>
    <w:lvl w:ilvl="8" w:tplc="9718E70C">
      <w:start w:val="1"/>
      <w:numFmt w:val="lowerRoman"/>
      <w:lvlText w:val="%9."/>
      <w:lvlJc w:val="right"/>
      <w:pPr>
        <w:ind w:left="7189" w:hanging="180"/>
      </w:pPr>
    </w:lvl>
  </w:abstractNum>
  <w:abstractNum w:abstractNumId="120">
    <w:nsid w:val="7A403FA8"/>
    <w:multiLevelType w:val="hybridMultilevel"/>
    <w:tmpl w:val="B40263C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7C773E86"/>
    <w:multiLevelType w:val="hybridMultilevel"/>
    <w:tmpl w:val="C96A5C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7CAB0072"/>
    <w:multiLevelType w:val="hybridMultilevel"/>
    <w:tmpl w:val="7946F6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7D9470F9"/>
    <w:multiLevelType w:val="hybridMultilevel"/>
    <w:tmpl w:val="ADCA9B5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4">
    <w:nsid w:val="7DE75699"/>
    <w:multiLevelType w:val="hybridMultilevel"/>
    <w:tmpl w:val="F16078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8"/>
  </w:num>
  <w:num w:numId="2">
    <w:abstractNumId w:val="35"/>
  </w:num>
  <w:num w:numId="3">
    <w:abstractNumId w:val="123"/>
  </w:num>
  <w:num w:numId="4">
    <w:abstractNumId w:val="0"/>
  </w:num>
  <w:num w:numId="5">
    <w:abstractNumId w:val="8"/>
  </w:num>
  <w:num w:numId="6">
    <w:abstractNumId w:val="122"/>
  </w:num>
  <w:num w:numId="7">
    <w:abstractNumId w:val="7"/>
  </w:num>
  <w:num w:numId="8">
    <w:abstractNumId w:val="15"/>
  </w:num>
  <w:num w:numId="9">
    <w:abstractNumId w:val="83"/>
  </w:num>
  <w:num w:numId="10">
    <w:abstractNumId w:val="23"/>
  </w:num>
  <w:num w:numId="11">
    <w:abstractNumId w:val="101"/>
  </w:num>
  <w:num w:numId="12">
    <w:abstractNumId w:val="19"/>
  </w:num>
  <w:num w:numId="13">
    <w:abstractNumId w:val="90"/>
  </w:num>
  <w:num w:numId="14">
    <w:abstractNumId w:val="96"/>
  </w:num>
  <w:num w:numId="15">
    <w:abstractNumId w:val="55"/>
  </w:num>
  <w:num w:numId="16">
    <w:abstractNumId w:val="106"/>
  </w:num>
  <w:num w:numId="17">
    <w:abstractNumId w:val="64"/>
  </w:num>
  <w:num w:numId="18">
    <w:abstractNumId w:val="57"/>
  </w:num>
  <w:num w:numId="19">
    <w:abstractNumId w:val="78"/>
  </w:num>
  <w:num w:numId="20">
    <w:abstractNumId w:val="2"/>
  </w:num>
  <w:num w:numId="21">
    <w:abstractNumId w:val="86"/>
  </w:num>
  <w:num w:numId="22">
    <w:abstractNumId w:val="93"/>
  </w:num>
  <w:num w:numId="23">
    <w:abstractNumId w:val="119"/>
  </w:num>
  <w:num w:numId="24">
    <w:abstractNumId w:val="81"/>
  </w:num>
  <w:num w:numId="25">
    <w:abstractNumId w:val="110"/>
  </w:num>
  <w:num w:numId="26">
    <w:abstractNumId w:val="37"/>
  </w:num>
  <w:num w:numId="27">
    <w:abstractNumId w:val="104"/>
  </w:num>
  <w:num w:numId="28">
    <w:abstractNumId w:val="72"/>
  </w:num>
  <w:num w:numId="29">
    <w:abstractNumId w:val="26"/>
  </w:num>
  <w:num w:numId="30">
    <w:abstractNumId w:val="43"/>
  </w:num>
  <w:num w:numId="31">
    <w:abstractNumId w:val="89"/>
  </w:num>
  <w:num w:numId="32">
    <w:abstractNumId w:val="10"/>
  </w:num>
  <w:num w:numId="33">
    <w:abstractNumId w:val="62"/>
  </w:num>
  <w:num w:numId="34">
    <w:abstractNumId w:val="24"/>
  </w:num>
  <w:num w:numId="35">
    <w:abstractNumId w:val="1"/>
  </w:num>
  <w:num w:numId="36">
    <w:abstractNumId w:val="32"/>
  </w:num>
  <w:num w:numId="37">
    <w:abstractNumId w:val="99"/>
  </w:num>
  <w:num w:numId="38">
    <w:abstractNumId w:val="65"/>
  </w:num>
  <w:num w:numId="39">
    <w:abstractNumId w:val="34"/>
  </w:num>
  <w:num w:numId="40">
    <w:abstractNumId w:val="58"/>
  </w:num>
  <w:num w:numId="41">
    <w:abstractNumId w:val="50"/>
  </w:num>
  <w:num w:numId="42">
    <w:abstractNumId w:val="118"/>
  </w:num>
  <w:num w:numId="43">
    <w:abstractNumId w:val="40"/>
  </w:num>
  <w:num w:numId="44">
    <w:abstractNumId w:val="51"/>
  </w:num>
  <w:num w:numId="45">
    <w:abstractNumId w:val="73"/>
  </w:num>
  <w:num w:numId="46">
    <w:abstractNumId w:val="74"/>
  </w:num>
  <w:num w:numId="47">
    <w:abstractNumId w:val="49"/>
  </w:num>
  <w:num w:numId="48">
    <w:abstractNumId w:val="33"/>
  </w:num>
  <w:num w:numId="49">
    <w:abstractNumId w:val="113"/>
  </w:num>
  <w:num w:numId="50">
    <w:abstractNumId w:val="16"/>
  </w:num>
  <w:num w:numId="51">
    <w:abstractNumId w:val="21"/>
  </w:num>
  <w:num w:numId="52">
    <w:abstractNumId w:val="107"/>
  </w:num>
  <w:num w:numId="53">
    <w:abstractNumId w:val="53"/>
  </w:num>
  <w:num w:numId="54">
    <w:abstractNumId w:val="102"/>
  </w:num>
  <w:num w:numId="55">
    <w:abstractNumId w:val="31"/>
  </w:num>
  <w:num w:numId="56">
    <w:abstractNumId w:val="85"/>
  </w:num>
  <w:num w:numId="57">
    <w:abstractNumId w:val="120"/>
  </w:num>
  <w:num w:numId="58">
    <w:abstractNumId w:val="114"/>
  </w:num>
  <w:num w:numId="59">
    <w:abstractNumId w:val="80"/>
  </w:num>
  <w:num w:numId="60">
    <w:abstractNumId w:val="41"/>
  </w:num>
  <w:num w:numId="61">
    <w:abstractNumId w:val="95"/>
  </w:num>
  <w:num w:numId="62">
    <w:abstractNumId w:val="17"/>
  </w:num>
  <w:num w:numId="63">
    <w:abstractNumId w:val="39"/>
  </w:num>
  <w:num w:numId="64">
    <w:abstractNumId w:val="75"/>
  </w:num>
  <w:num w:numId="65">
    <w:abstractNumId w:val="56"/>
  </w:num>
  <w:num w:numId="66">
    <w:abstractNumId w:val="98"/>
  </w:num>
  <w:num w:numId="67">
    <w:abstractNumId w:val="25"/>
  </w:num>
  <w:num w:numId="68">
    <w:abstractNumId w:val="22"/>
  </w:num>
  <w:num w:numId="69">
    <w:abstractNumId w:val="46"/>
  </w:num>
  <w:num w:numId="70">
    <w:abstractNumId w:val="71"/>
  </w:num>
  <w:num w:numId="71">
    <w:abstractNumId w:val="121"/>
  </w:num>
  <w:num w:numId="72">
    <w:abstractNumId w:val="91"/>
  </w:num>
  <w:num w:numId="73">
    <w:abstractNumId w:val="88"/>
  </w:num>
  <w:num w:numId="7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
  </w:num>
  <w:num w:numId="79">
    <w:abstractNumId w:val="59"/>
  </w:num>
  <w:num w:numId="80">
    <w:abstractNumId w:val="77"/>
  </w:num>
  <w:num w:numId="81">
    <w:abstractNumId w:val="52"/>
  </w:num>
  <w:num w:numId="82">
    <w:abstractNumId w:val="116"/>
  </w:num>
  <w:num w:numId="83">
    <w:abstractNumId w:val="69"/>
  </w:num>
  <w:num w:numId="84">
    <w:abstractNumId w:val="115"/>
  </w:num>
  <w:num w:numId="85">
    <w:abstractNumId w:val="61"/>
  </w:num>
  <w:num w:numId="86">
    <w:abstractNumId w:val="60"/>
  </w:num>
  <w:num w:numId="87">
    <w:abstractNumId w:val="9"/>
  </w:num>
  <w:num w:numId="88">
    <w:abstractNumId w:val="29"/>
  </w:num>
  <w:num w:numId="89">
    <w:abstractNumId w:val="4"/>
  </w:num>
  <w:num w:numId="90">
    <w:abstractNumId w:val="87"/>
  </w:num>
  <w:num w:numId="91">
    <w:abstractNumId w:val="11"/>
  </w:num>
  <w:num w:numId="92">
    <w:abstractNumId w:val="48"/>
  </w:num>
  <w:num w:numId="93">
    <w:abstractNumId w:val="117"/>
  </w:num>
  <w:num w:numId="94">
    <w:abstractNumId w:val="84"/>
  </w:num>
  <w:num w:numId="95">
    <w:abstractNumId w:val="76"/>
  </w:num>
  <w:num w:numId="96">
    <w:abstractNumId w:val="36"/>
  </w:num>
  <w:num w:numId="97">
    <w:abstractNumId w:val="79"/>
  </w:num>
  <w:num w:numId="98">
    <w:abstractNumId w:val="66"/>
  </w:num>
  <w:num w:numId="99">
    <w:abstractNumId w:val="105"/>
  </w:num>
  <w:num w:numId="100">
    <w:abstractNumId w:val="18"/>
  </w:num>
  <w:num w:numId="101">
    <w:abstractNumId w:val="97"/>
  </w:num>
  <w:num w:numId="102">
    <w:abstractNumId w:val="111"/>
  </w:num>
  <w:num w:numId="103">
    <w:abstractNumId w:val="82"/>
  </w:num>
  <w:num w:numId="104">
    <w:abstractNumId w:val="12"/>
  </w:num>
  <w:num w:numId="105">
    <w:abstractNumId w:val="67"/>
  </w:num>
  <w:num w:numId="106">
    <w:abstractNumId w:val="124"/>
  </w:num>
  <w:num w:numId="107">
    <w:abstractNumId w:val="27"/>
  </w:num>
  <w:num w:numId="108">
    <w:abstractNumId w:val="45"/>
  </w:num>
  <w:num w:numId="109">
    <w:abstractNumId w:val="109"/>
  </w:num>
  <w:num w:numId="110">
    <w:abstractNumId w:val="13"/>
  </w:num>
  <w:num w:numId="111">
    <w:abstractNumId w:val="20"/>
  </w:num>
  <w:num w:numId="112">
    <w:abstractNumId w:val="47"/>
  </w:num>
  <w:num w:numId="113">
    <w:abstractNumId w:val="92"/>
  </w:num>
  <w:num w:numId="114">
    <w:abstractNumId w:val="14"/>
  </w:num>
  <w:num w:numId="115">
    <w:abstractNumId w:val="100"/>
  </w:num>
  <w:num w:numId="116">
    <w:abstractNumId w:val="70"/>
  </w:num>
  <w:num w:numId="117">
    <w:abstractNumId w:val="3"/>
  </w:num>
  <w:num w:numId="118">
    <w:abstractNumId w:val="54"/>
  </w:num>
  <w:num w:numId="119">
    <w:abstractNumId w:val="44"/>
  </w:num>
  <w:num w:numId="120">
    <w:abstractNumId w:val="108"/>
  </w:num>
  <w:num w:numId="121">
    <w:abstractNumId w:val="42"/>
  </w:num>
  <w:num w:numId="122">
    <w:abstractNumId w:val="103"/>
  </w:num>
  <w:num w:numId="123">
    <w:abstractNumId w:val="94"/>
  </w:num>
  <w:num w:numId="124">
    <w:abstractNumId w:val="5"/>
  </w:num>
  <w:num w:numId="125">
    <w:abstractNumId w:val="112"/>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A48"/>
    <w:rsid w:val="00002764"/>
    <w:rsid w:val="0000343F"/>
    <w:rsid w:val="00003A05"/>
    <w:rsid w:val="00004136"/>
    <w:rsid w:val="0000432F"/>
    <w:rsid w:val="00005AD8"/>
    <w:rsid w:val="000063EB"/>
    <w:rsid w:val="00006AEA"/>
    <w:rsid w:val="00006FEC"/>
    <w:rsid w:val="000106AE"/>
    <w:rsid w:val="00010BEC"/>
    <w:rsid w:val="00010FEC"/>
    <w:rsid w:val="0001254D"/>
    <w:rsid w:val="000129CE"/>
    <w:rsid w:val="000131C7"/>
    <w:rsid w:val="00013CC9"/>
    <w:rsid w:val="000140AD"/>
    <w:rsid w:val="00021926"/>
    <w:rsid w:val="00023C86"/>
    <w:rsid w:val="00025622"/>
    <w:rsid w:val="00025BE1"/>
    <w:rsid w:val="00026521"/>
    <w:rsid w:val="000300AC"/>
    <w:rsid w:val="00030607"/>
    <w:rsid w:val="00032A2B"/>
    <w:rsid w:val="00033A93"/>
    <w:rsid w:val="000348F8"/>
    <w:rsid w:val="00037F87"/>
    <w:rsid w:val="0004329A"/>
    <w:rsid w:val="0004394A"/>
    <w:rsid w:val="00044070"/>
    <w:rsid w:val="000447D1"/>
    <w:rsid w:val="00047385"/>
    <w:rsid w:val="00050A4C"/>
    <w:rsid w:val="00050D33"/>
    <w:rsid w:val="00054E9F"/>
    <w:rsid w:val="0005544E"/>
    <w:rsid w:val="0005598E"/>
    <w:rsid w:val="00055B97"/>
    <w:rsid w:val="00056B45"/>
    <w:rsid w:val="000574D0"/>
    <w:rsid w:val="00061DC0"/>
    <w:rsid w:val="00067D2B"/>
    <w:rsid w:val="000708C5"/>
    <w:rsid w:val="00073539"/>
    <w:rsid w:val="00075145"/>
    <w:rsid w:val="000766D9"/>
    <w:rsid w:val="00076E70"/>
    <w:rsid w:val="00076EA2"/>
    <w:rsid w:val="00084712"/>
    <w:rsid w:val="000851CF"/>
    <w:rsid w:val="00085CBE"/>
    <w:rsid w:val="0008716A"/>
    <w:rsid w:val="000902BA"/>
    <w:rsid w:val="00090861"/>
    <w:rsid w:val="00094B34"/>
    <w:rsid w:val="000962E8"/>
    <w:rsid w:val="000A10BF"/>
    <w:rsid w:val="000A3E2E"/>
    <w:rsid w:val="000A4721"/>
    <w:rsid w:val="000A4E28"/>
    <w:rsid w:val="000A511B"/>
    <w:rsid w:val="000A5244"/>
    <w:rsid w:val="000A572B"/>
    <w:rsid w:val="000A67C4"/>
    <w:rsid w:val="000A6918"/>
    <w:rsid w:val="000A7A47"/>
    <w:rsid w:val="000A7BBA"/>
    <w:rsid w:val="000A7DE5"/>
    <w:rsid w:val="000A7EE9"/>
    <w:rsid w:val="000B1613"/>
    <w:rsid w:val="000B379A"/>
    <w:rsid w:val="000B67C1"/>
    <w:rsid w:val="000B77B2"/>
    <w:rsid w:val="000C0580"/>
    <w:rsid w:val="000C18FB"/>
    <w:rsid w:val="000C22B4"/>
    <w:rsid w:val="000C22BB"/>
    <w:rsid w:val="000C51C6"/>
    <w:rsid w:val="000C58C0"/>
    <w:rsid w:val="000C6F65"/>
    <w:rsid w:val="000D149F"/>
    <w:rsid w:val="000D1B69"/>
    <w:rsid w:val="000D33B8"/>
    <w:rsid w:val="000D3D71"/>
    <w:rsid w:val="000D4B79"/>
    <w:rsid w:val="000D5479"/>
    <w:rsid w:val="000D7380"/>
    <w:rsid w:val="000D7BAE"/>
    <w:rsid w:val="000E0620"/>
    <w:rsid w:val="000E1CAB"/>
    <w:rsid w:val="000E2FF1"/>
    <w:rsid w:val="000E38BC"/>
    <w:rsid w:val="000E4424"/>
    <w:rsid w:val="000E59C6"/>
    <w:rsid w:val="000E6169"/>
    <w:rsid w:val="000F01FC"/>
    <w:rsid w:val="000F16AE"/>
    <w:rsid w:val="000F445F"/>
    <w:rsid w:val="000F5506"/>
    <w:rsid w:val="000F5AD6"/>
    <w:rsid w:val="000F5FE8"/>
    <w:rsid w:val="000F6EF2"/>
    <w:rsid w:val="000F7F8C"/>
    <w:rsid w:val="001002EC"/>
    <w:rsid w:val="00101D2B"/>
    <w:rsid w:val="0010275B"/>
    <w:rsid w:val="0010328A"/>
    <w:rsid w:val="001036DC"/>
    <w:rsid w:val="00104C28"/>
    <w:rsid w:val="00105C74"/>
    <w:rsid w:val="00110AC0"/>
    <w:rsid w:val="001118A6"/>
    <w:rsid w:val="0011191E"/>
    <w:rsid w:val="00112E2B"/>
    <w:rsid w:val="00115068"/>
    <w:rsid w:val="001167EA"/>
    <w:rsid w:val="00116B44"/>
    <w:rsid w:val="001177FB"/>
    <w:rsid w:val="00120124"/>
    <w:rsid w:val="001241F7"/>
    <w:rsid w:val="0012450E"/>
    <w:rsid w:val="00126415"/>
    <w:rsid w:val="0012667C"/>
    <w:rsid w:val="00127478"/>
    <w:rsid w:val="00133171"/>
    <w:rsid w:val="00133F89"/>
    <w:rsid w:val="001359E5"/>
    <w:rsid w:val="00135C11"/>
    <w:rsid w:val="00140F71"/>
    <w:rsid w:val="0014118C"/>
    <w:rsid w:val="00143DE8"/>
    <w:rsid w:val="00146D19"/>
    <w:rsid w:val="001470B9"/>
    <w:rsid w:val="00150A06"/>
    <w:rsid w:val="001521BA"/>
    <w:rsid w:val="001528F8"/>
    <w:rsid w:val="001529E9"/>
    <w:rsid w:val="0015332C"/>
    <w:rsid w:val="0015445C"/>
    <w:rsid w:val="00155010"/>
    <w:rsid w:val="001565EF"/>
    <w:rsid w:val="00162E53"/>
    <w:rsid w:val="0016336F"/>
    <w:rsid w:val="001634DA"/>
    <w:rsid w:val="00164E0A"/>
    <w:rsid w:val="001664E2"/>
    <w:rsid w:val="00166BA2"/>
    <w:rsid w:val="00167B34"/>
    <w:rsid w:val="001700E5"/>
    <w:rsid w:val="001705B5"/>
    <w:rsid w:val="00171F29"/>
    <w:rsid w:val="00172A56"/>
    <w:rsid w:val="00173174"/>
    <w:rsid w:val="0017331A"/>
    <w:rsid w:val="0017374D"/>
    <w:rsid w:val="0017496E"/>
    <w:rsid w:val="00175ADA"/>
    <w:rsid w:val="00175C83"/>
    <w:rsid w:val="0018004A"/>
    <w:rsid w:val="0018083E"/>
    <w:rsid w:val="00180D03"/>
    <w:rsid w:val="001818F5"/>
    <w:rsid w:val="001852BC"/>
    <w:rsid w:val="00186EA0"/>
    <w:rsid w:val="00187E80"/>
    <w:rsid w:val="00190658"/>
    <w:rsid w:val="00190DED"/>
    <w:rsid w:val="00192127"/>
    <w:rsid w:val="001923AE"/>
    <w:rsid w:val="00192B70"/>
    <w:rsid w:val="00193970"/>
    <w:rsid w:val="00194A05"/>
    <w:rsid w:val="001950BB"/>
    <w:rsid w:val="00195175"/>
    <w:rsid w:val="00196C05"/>
    <w:rsid w:val="001975D3"/>
    <w:rsid w:val="00197E0C"/>
    <w:rsid w:val="001A2A49"/>
    <w:rsid w:val="001A446B"/>
    <w:rsid w:val="001A5D13"/>
    <w:rsid w:val="001A7B22"/>
    <w:rsid w:val="001B0E8A"/>
    <w:rsid w:val="001B4802"/>
    <w:rsid w:val="001B4880"/>
    <w:rsid w:val="001B4EB0"/>
    <w:rsid w:val="001B6611"/>
    <w:rsid w:val="001C1DF5"/>
    <w:rsid w:val="001C1F72"/>
    <w:rsid w:val="001C3280"/>
    <w:rsid w:val="001C3EB2"/>
    <w:rsid w:val="001C6143"/>
    <w:rsid w:val="001C7352"/>
    <w:rsid w:val="001C7658"/>
    <w:rsid w:val="001D0646"/>
    <w:rsid w:val="001D1FB1"/>
    <w:rsid w:val="001D4F43"/>
    <w:rsid w:val="001D5365"/>
    <w:rsid w:val="001D602F"/>
    <w:rsid w:val="001D6C48"/>
    <w:rsid w:val="001D6D9E"/>
    <w:rsid w:val="001D7207"/>
    <w:rsid w:val="001D73D6"/>
    <w:rsid w:val="001E250C"/>
    <w:rsid w:val="001E3268"/>
    <w:rsid w:val="001E3A55"/>
    <w:rsid w:val="001E5FDC"/>
    <w:rsid w:val="001E6FBC"/>
    <w:rsid w:val="001F0604"/>
    <w:rsid w:val="001F471F"/>
    <w:rsid w:val="001F61B5"/>
    <w:rsid w:val="001F6C65"/>
    <w:rsid w:val="001F6D12"/>
    <w:rsid w:val="001F7C70"/>
    <w:rsid w:val="00202918"/>
    <w:rsid w:val="00203B76"/>
    <w:rsid w:val="00205700"/>
    <w:rsid w:val="002061AF"/>
    <w:rsid w:val="00206D82"/>
    <w:rsid w:val="00210C2B"/>
    <w:rsid w:val="00211562"/>
    <w:rsid w:val="002129BE"/>
    <w:rsid w:val="00213E86"/>
    <w:rsid w:val="00214818"/>
    <w:rsid w:val="00215452"/>
    <w:rsid w:val="002165A1"/>
    <w:rsid w:val="00217006"/>
    <w:rsid w:val="002176A7"/>
    <w:rsid w:val="00217E89"/>
    <w:rsid w:val="00220591"/>
    <w:rsid w:val="002205F3"/>
    <w:rsid w:val="002211A6"/>
    <w:rsid w:val="00223580"/>
    <w:rsid w:val="00230F2A"/>
    <w:rsid w:val="00230FD8"/>
    <w:rsid w:val="0023130C"/>
    <w:rsid w:val="002321FE"/>
    <w:rsid w:val="002322C1"/>
    <w:rsid w:val="00232F92"/>
    <w:rsid w:val="00233C45"/>
    <w:rsid w:val="00233FE7"/>
    <w:rsid w:val="00235EEC"/>
    <w:rsid w:val="002367DA"/>
    <w:rsid w:val="00237640"/>
    <w:rsid w:val="002422CC"/>
    <w:rsid w:val="00242661"/>
    <w:rsid w:val="002429C1"/>
    <w:rsid w:val="002434A8"/>
    <w:rsid w:val="00243D9A"/>
    <w:rsid w:val="00244386"/>
    <w:rsid w:val="002460B2"/>
    <w:rsid w:val="00247F99"/>
    <w:rsid w:val="0025105B"/>
    <w:rsid w:val="00251600"/>
    <w:rsid w:val="00251CF1"/>
    <w:rsid w:val="002524B7"/>
    <w:rsid w:val="0025271C"/>
    <w:rsid w:val="00252A19"/>
    <w:rsid w:val="00253AD1"/>
    <w:rsid w:val="002548D5"/>
    <w:rsid w:val="00254E03"/>
    <w:rsid w:val="00254EF7"/>
    <w:rsid w:val="002550CC"/>
    <w:rsid w:val="0026081D"/>
    <w:rsid w:val="00264767"/>
    <w:rsid w:val="00265397"/>
    <w:rsid w:val="0026633A"/>
    <w:rsid w:val="00267F0B"/>
    <w:rsid w:val="00271AE6"/>
    <w:rsid w:val="0027343B"/>
    <w:rsid w:val="00275CE2"/>
    <w:rsid w:val="00276DFA"/>
    <w:rsid w:val="002772FF"/>
    <w:rsid w:val="0027780F"/>
    <w:rsid w:val="002778DD"/>
    <w:rsid w:val="00277D15"/>
    <w:rsid w:val="002802F2"/>
    <w:rsid w:val="002806E0"/>
    <w:rsid w:val="00280C6B"/>
    <w:rsid w:val="00281490"/>
    <w:rsid w:val="00281783"/>
    <w:rsid w:val="002836F4"/>
    <w:rsid w:val="00284936"/>
    <w:rsid w:val="00286A5D"/>
    <w:rsid w:val="00286A74"/>
    <w:rsid w:val="00292088"/>
    <w:rsid w:val="00294294"/>
    <w:rsid w:val="00295768"/>
    <w:rsid w:val="0029594D"/>
    <w:rsid w:val="002965B0"/>
    <w:rsid w:val="0029794F"/>
    <w:rsid w:val="002A0667"/>
    <w:rsid w:val="002A0BFF"/>
    <w:rsid w:val="002A12B3"/>
    <w:rsid w:val="002A214D"/>
    <w:rsid w:val="002A24BA"/>
    <w:rsid w:val="002A2999"/>
    <w:rsid w:val="002A29B5"/>
    <w:rsid w:val="002A399C"/>
    <w:rsid w:val="002A5649"/>
    <w:rsid w:val="002A60F1"/>
    <w:rsid w:val="002B189F"/>
    <w:rsid w:val="002B4B15"/>
    <w:rsid w:val="002B4C27"/>
    <w:rsid w:val="002B5BAB"/>
    <w:rsid w:val="002B7F36"/>
    <w:rsid w:val="002C1C91"/>
    <w:rsid w:val="002C41EE"/>
    <w:rsid w:val="002C4EB6"/>
    <w:rsid w:val="002C5292"/>
    <w:rsid w:val="002C5883"/>
    <w:rsid w:val="002C58DC"/>
    <w:rsid w:val="002C7441"/>
    <w:rsid w:val="002D06C0"/>
    <w:rsid w:val="002D157E"/>
    <w:rsid w:val="002D215C"/>
    <w:rsid w:val="002D23A3"/>
    <w:rsid w:val="002D2B34"/>
    <w:rsid w:val="002D50D4"/>
    <w:rsid w:val="002D5AC5"/>
    <w:rsid w:val="002D6005"/>
    <w:rsid w:val="002D643C"/>
    <w:rsid w:val="002D79C1"/>
    <w:rsid w:val="002E19B1"/>
    <w:rsid w:val="002E5849"/>
    <w:rsid w:val="002E695F"/>
    <w:rsid w:val="002E6AEA"/>
    <w:rsid w:val="002E7DA5"/>
    <w:rsid w:val="002E7FEF"/>
    <w:rsid w:val="002F0408"/>
    <w:rsid w:val="002F0722"/>
    <w:rsid w:val="002F0A76"/>
    <w:rsid w:val="002F1A63"/>
    <w:rsid w:val="002F726C"/>
    <w:rsid w:val="00300BD8"/>
    <w:rsid w:val="00300CCF"/>
    <w:rsid w:val="00301830"/>
    <w:rsid w:val="00301A03"/>
    <w:rsid w:val="00303190"/>
    <w:rsid w:val="003049BD"/>
    <w:rsid w:val="003054D9"/>
    <w:rsid w:val="00306163"/>
    <w:rsid w:val="00306D4B"/>
    <w:rsid w:val="003077F6"/>
    <w:rsid w:val="003103F5"/>
    <w:rsid w:val="0031103F"/>
    <w:rsid w:val="0031284C"/>
    <w:rsid w:val="00312DC1"/>
    <w:rsid w:val="0031424C"/>
    <w:rsid w:val="00314273"/>
    <w:rsid w:val="00317538"/>
    <w:rsid w:val="00317819"/>
    <w:rsid w:val="003178B7"/>
    <w:rsid w:val="00317A74"/>
    <w:rsid w:val="00317CB2"/>
    <w:rsid w:val="0032113E"/>
    <w:rsid w:val="00321C68"/>
    <w:rsid w:val="00323A9E"/>
    <w:rsid w:val="00325247"/>
    <w:rsid w:val="00325EF0"/>
    <w:rsid w:val="0032652A"/>
    <w:rsid w:val="003276B5"/>
    <w:rsid w:val="00332397"/>
    <w:rsid w:val="00332457"/>
    <w:rsid w:val="00332D7F"/>
    <w:rsid w:val="00333A16"/>
    <w:rsid w:val="003341A7"/>
    <w:rsid w:val="00334DA4"/>
    <w:rsid w:val="003374CA"/>
    <w:rsid w:val="003406D8"/>
    <w:rsid w:val="003425E1"/>
    <w:rsid w:val="00343DA4"/>
    <w:rsid w:val="00343E8B"/>
    <w:rsid w:val="00346568"/>
    <w:rsid w:val="0035071D"/>
    <w:rsid w:val="00350865"/>
    <w:rsid w:val="00351247"/>
    <w:rsid w:val="003518DD"/>
    <w:rsid w:val="003523A6"/>
    <w:rsid w:val="00352B28"/>
    <w:rsid w:val="00352CB1"/>
    <w:rsid w:val="0035461B"/>
    <w:rsid w:val="003556DF"/>
    <w:rsid w:val="00355C7D"/>
    <w:rsid w:val="00356B87"/>
    <w:rsid w:val="003614D2"/>
    <w:rsid w:val="00361651"/>
    <w:rsid w:val="00361AB4"/>
    <w:rsid w:val="00363C28"/>
    <w:rsid w:val="00364281"/>
    <w:rsid w:val="00364C85"/>
    <w:rsid w:val="00364F6A"/>
    <w:rsid w:val="0036762E"/>
    <w:rsid w:val="00370183"/>
    <w:rsid w:val="00370F64"/>
    <w:rsid w:val="00371148"/>
    <w:rsid w:val="00371612"/>
    <w:rsid w:val="00371BC5"/>
    <w:rsid w:val="00372628"/>
    <w:rsid w:val="0037311F"/>
    <w:rsid w:val="0037400D"/>
    <w:rsid w:val="003742BD"/>
    <w:rsid w:val="0037613D"/>
    <w:rsid w:val="0037672B"/>
    <w:rsid w:val="0037720A"/>
    <w:rsid w:val="00381744"/>
    <w:rsid w:val="00382397"/>
    <w:rsid w:val="0038409D"/>
    <w:rsid w:val="00384448"/>
    <w:rsid w:val="0038492D"/>
    <w:rsid w:val="0038522B"/>
    <w:rsid w:val="00387E9C"/>
    <w:rsid w:val="00390553"/>
    <w:rsid w:val="003905A6"/>
    <w:rsid w:val="003928F0"/>
    <w:rsid w:val="00392A7A"/>
    <w:rsid w:val="00395602"/>
    <w:rsid w:val="003958E9"/>
    <w:rsid w:val="003968CA"/>
    <w:rsid w:val="003978EF"/>
    <w:rsid w:val="003A07EA"/>
    <w:rsid w:val="003A10E5"/>
    <w:rsid w:val="003A1886"/>
    <w:rsid w:val="003A18C5"/>
    <w:rsid w:val="003A1F96"/>
    <w:rsid w:val="003A26A9"/>
    <w:rsid w:val="003A292C"/>
    <w:rsid w:val="003A2FDD"/>
    <w:rsid w:val="003A5185"/>
    <w:rsid w:val="003A5614"/>
    <w:rsid w:val="003A5BD3"/>
    <w:rsid w:val="003A6588"/>
    <w:rsid w:val="003B07C3"/>
    <w:rsid w:val="003B093B"/>
    <w:rsid w:val="003B2ACD"/>
    <w:rsid w:val="003B33A4"/>
    <w:rsid w:val="003B4248"/>
    <w:rsid w:val="003B6348"/>
    <w:rsid w:val="003B6C7F"/>
    <w:rsid w:val="003C00BB"/>
    <w:rsid w:val="003C140F"/>
    <w:rsid w:val="003C1B70"/>
    <w:rsid w:val="003C1C45"/>
    <w:rsid w:val="003C3CC7"/>
    <w:rsid w:val="003C6662"/>
    <w:rsid w:val="003D0803"/>
    <w:rsid w:val="003D1D8F"/>
    <w:rsid w:val="003D1F0D"/>
    <w:rsid w:val="003D4773"/>
    <w:rsid w:val="003D53BA"/>
    <w:rsid w:val="003D6197"/>
    <w:rsid w:val="003D65E1"/>
    <w:rsid w:val="003D672F"/>
    <w:rsid w:val="003E02CD"/>
    <w:rsid w:val="003E09BE"/>
    <w:rsid w:val="003E1AC5"/>
    <w:rsid w:val="003E320C"/>
    <w:rsid w:val="003E3253"/>
    <w:rsid w:val="003E47AB"/>
    <w:rsid w:val="003E57AC"/>
    <w:rsid w:val="003F294D"/>
    <w:rsid w:val="003F3B88"/>
    <w:rsid w:val="003F3D96"/>
    <w:rsid w:val="003F5C32"/>
    <w:rsid w:val="003F5C7C"/>
    <w:rsid w:val="004000C7"/>
    <w:rsid w:val="004006C0"/>
    <w:rsid w:val="0040087F"/>
    <w:rsid w:val="00402450"/>
    <w:rsid w:val="00402FFE"/>
    <w:rsid w:val="00403664"/>
    <w:rsid w:val="004041A3"/>
    <w:rsid w:val="00405372"/>
    <w:rsid w:val="0040702A"/>
    <w:rsid w:val="00407D11"/>
    <w:rsid w:val="00407FBC"/>
    <w:rsid w:val="00412717"/>
    <w:rsid w:val="00412AE7"/>
    <w:rsid w:val="00413DC8"/>
    <w:rsid w:val="004148B6"/>
    <w:rsid w:val="00415184"/>
    <w:rsid w:val="004154A2"/>
    <w:rsid w:val="00416876"/>
    <w:rsid w:val="00416E1E"/>
    <w:rsid w:val="00417116"/>
    <w:rsid w:val="00417180"/>
    <w:rsid w:val="004176E2"/>
    <w:rsid w:val="00420E60"/>
    <w:rsid w:val="00420F0D"/>
    <w:rsid w:val="00421035"/>
    <w:rsid w:val="00421242"/>
    <w:rsid w:val="00421981"/>
    <w:rsid w:val="00422D9A"/>
    <w:rsid w:val="00424845"/>
    <w:rsid w:val="004266F7"/>
    <w:rsid w:val="00426F54"/>
    <w:rsid w:val="0043020D"/>
    <w:rsid w:val="00431677"/>
    <w:rsid w:val="00433F23"/>
    <w:rsid w:val="004379D5"/>
    <w:rsid w:val="00440333"/>
    <w:rsid w:val="004408F3"/>
    <w:rsid w:val="004428A4"/>
    <w:rsid w:val="00442D89"/>
    <w:rsid w:val="0044343F"/>
    <w:rsid w:val="00443F4D"/>
    <w:rsid w:val="00443F94"/>
    <w:rsid w:val="004443B8"/>
    <w:rsid w:val="00444E40"/>
    <w:rsid w:val="00445264"/>
    <w:rsid w:val="004464C4"/>
    <w:rsid w:val="004465C5"/>
    <w:rsid w:val="00450050"/>
    <w:rsid w:val="004509B7"/>
    <w:rsid w:val="004531DC"/>
    <w:rsid w:val="0045359B"/>
    <w:rsid w:val="004538AE"/>
    <w:rsid w:val="00453954"/>
    <w:rsid w:val="00454CCD"/>
    <w:rsid w:val="00454D00"/>
    <w:rsid w:val="0045504B"/>
    <w:rsid w:val="00464E4B"/>
    <w:rsid w:val="004661DC"/>
    <w:rsid w:val="00466FAA"/>
    <w:rsid w:val="00467996"/>
    <w:rsid w:val="00467EA2"/>
    <w:rsid w:val="00470757"/>
    <w:rsid w:val="00471C60"/>
    <w:rsid w:val="00471DE8"/>
    <w:rsid w:val="00472BD5"/>
    <w:rsid w:val="00473C75"/>
    <w:rsid w:val="00474E8B"/>
    <w:rsid w:val="00474F72"/>
    <w:rsid w:val="00475D4D"/>
    <w:rsid w:val="004761C4"/>
    <w:rsid w:val="00477409"/>
    <w:rsid w:val="00477D71"/>
    <w:rsid w:val="00477E57"/>
    <w:rsid w:val="00477E7D"/>
    <w:rsid w:val="00480735"/>
    <w:rsid w:val="0048075A"/>
    <w:rsid w:val="004815B3"/>
    <w:rsid w:val="0048238C"/>
    <w:rsid w:val="00483B58"/>
    <w:rsid w:val="004852FE"/>
    <w:rsid w:val="004865E3"/>
    <w:rsid w:val="004912D4"/>
    <w:rsid w:val="00491651"/>
    <w:rsid w:val="00491DFC"/>
    <w:rsid w:val="0049259D"/>
    <w:rsid w:val="00493FFD"/>
    <w:rsid w:val="004946AC"/>
    <w:rsid w:val="004949A8"/>
    <w:rsid w:val="0049551E"/>
    <w:rsid w:val="004A0CD4"/>
    <w:rsid w:val="004A246F"/>
    <w:rsid w:val="004A3570"/>
    <w:rsid w:val="004A49E9"/>
    <w:rsid w:val="004A54F9"/>
    <w:rsid w:val="004A5E31"/>
    <w:rsid w:val="004A6EC4"/>
    <w:rsid w:val="004A70B8"/>
    <w:rsid w:val="004B0ADD"/>
    <w:rsid w:val="004B0CFE"/>
    <w:rsid w:val="004B1585"/>
    <w:rsid w:val="004B560F"/>
    <w:rsid w:val="004B56CF"/>
    <w:rsid w:val="004B654F"/>
    <w:rsid w:val="004B76A9"/>
    <w:rsid w:val="004B7E44"/>
    <w:rsid w:val="004C1239"/>
    <w:rsid w:val="004C2412"/>
    <w:rsid w:val="004C2A7F"/>
    <w:rsid w:val="004C3813"/>
    <w:rsid w:val="004C450B"/>
    <w:rsid w:val="004C60AD"/>
    <w:rsid w:val="004C6AAD"/>
    <w:rsid w:val="004C6AE4"/>
    <w:rsid w:val="004D0276"/>
    <w:rsid w:val="004D05D3"/>
    <w:rsid w:val="004D31BC"/>
    <w:rsid w:val="004D325E"/>
    <w:rsid w:val="004D458E"/>
    <w:rsid w:val="004D45E7"/>
    <w:rsid w:val="004E143C"/>
    <w:rsid w:val="004E3D1A"/>
    <w:rsid w:val="004E4C3A"/>
    <w:rsid w:val="004E5596"/>
    <w:rsid w:val="004E63DF"/>
    <w:rsid w:val="004F2A35"/>
    <w:rsid w:val="004F2DD9"/>
    <w:rsid w:val="004F4F31"/>
    <w:rsid w:val="004F52CC"/>
    <w:rsid w:val="004F5B46"/>
    <w:rsid w:val="004F69F4"/>
    <w:rsid w:val="00500801"/>
    <w:rsid w:val="00503F59"/>
    <w:rsid w:val="00504938"/>
    <w:rsid w:val="00505908"/>
    <w:rsid w:val="0050677E"/>
    <w:rsid w:val="0050753D"/>
    <w:rsid w:val="00507BD3"/>
    <w:rsid w:val="00510B7B"/>
    <w:rsid w:val="00511E20"/>
    <w:rsid w:val="00512ADD"/>
    <w:rsid w:val="00513A79"/>
    <w:rsid w:val="00516D50"/>
    <w:rsid w:val="00517E94"/>
    <w:rsid w:val="00517EEC"/>
    <w:rsid w:val="00520E5B"/>
    <w:rsid w:val="00522782"/>
    <w:rsid w:val="00523F38"/>
    <w:rsid w:val="00524529"/>
    <w:rsid w:val="0052491F"/>
    <w:rsid w:val="005253DE"/>
    <w:rsid w:val="0052582E"/>
    <w:rsid w:val="005277DA"/>
    <w:rsid w:val="00530333"/>
    <w:rsid w:val="00531822"/>
    <w:rsid w:val="00531B66"/>
    <w:rsid w:val="00534792"/>
    <w:rsid w:val="005357B1"/>
    <w:rsid w:val="00540FA9"/>
    <w:rsid w:val="00541018"/>
    <w:rsid w:val="00541D3C"/>
    <w:rsid w:val="00542B19"/>
    <w:rsid w:val="00543DC7"/>
    <w:rsid w:val="0054452C"/>
    <w:rsid w:val="00545DE2"/>
    <w:rsid w:val="0054628B"/>
    <w:rsid w:val="005505B1"/>
    <w:rsid w:val="00551CE4"/>
    <w:rsid w:val="005529FD"/>
    <w:rsid w:val="00553875"/>
    <w:rsid w:val="00556035"/>
    <w:rsid w:val="005573C4"/>
    <w:rsid w:val="005575A5"/>
    <w:rsid w:val="00557B87"/>
    <w:rsid w:val="00560410"/>
    <w:rsid w:val="00560542"/>
    <w:rsid w:val="00560F97"/>
    <w:rsid w:val="00561C57"/>
    <w:rsid w:val="0056250B"/>
    <w:rsid w:val="00563343"/>
    <w:rsid w:val="00563ADB"/>
    <w:rsid w:val="00564977"/>
    <w:rsid w:val="00564D3C"/>
    <w:rsid w:val="00564E3B"/>
    <w:rsid w:val="00566BEC"/>
    <w:rsid w:val="00566C0A"/>
    <w:rsid w:val="00566DAD"/>
    <w:rsid w:val="005701C0"/>
    <w:rsid w:val="005740AA"/>
    <w:rsid w:val="005749CF"/>
    <w:rsid w:val="00575E75"/>
    <w:rsid w:val="005764A4"/>
    <w:rsid w:val="0057659F"/>
    <w:rsid w:val="0057661D"/>
    <w:rsid w:val="00580E7E"/>
    <w:rsid w:val="00581309"/>
    <w:rsid w:val="0058295A"/>
    <w:rsid w:val="00583615"/>
    <w:rsid w:val="00583BA3"/>
    <w:rsid w:val="00583C82"/>
    <w:rsid w:val="00584572"/>
    <w:rsid w:val="00586339"/>
    <w:rsid w:val="0058651E"/>
    <w:rsid w:val="005869FE"/>
    <w:rsid w:val="005904BB"/>
    <w:rsid w:val="00593C08"/>
    <w:rsid w:val="00595343"/>
    <w:rsid w:val="0059596D"/>
    <w:rsid w:val="00596828"/>
    <w:rsid w:val="00596FA5"/>
    <w:rsid w:val="005A0A30"/>
    <w:rsid w:val="005A2174"/>
    <w:rsid w:val="005A2B02"/>
    <w:rsid w:val="005A726A"/>
    <w:rsid w:val="005B03D9"/>
    <w:rsid w:val="005B2DD9"/>
    <w:rsid w:val="005B5E81"/>
    <w:rsid w:val="005C06F4"/>
    <w:rsid w:val="005C2712"/>
    <w:rsid w:val="005C2897"/>
    <w:rsid w:val="005C336F"/>
    <w:rsid w:val="005C40F9"/>
    <w:rsid w:val="005C4409"/>
    <w:rsid w:val="005C6F4A"/>
    <w:rsid w:val="005D2A8F"/>
    <w:rsid w:val="005D3E72"/>
    <w:rsid w:val="005D734E"/>
    <w:rsid w:val="005D7EBC"/>
    <w:rsid w:val="005E0E7C"/>
    <w:rsid w:val="005E1158"/>
    <w:rsid w:val="005E13BC"/>
    <w:rsid w:val="005E1C3C"/>
    <w:rsid w:val="005E3BCE"/>
    <w:rsid w:val="005E5E6F"/>
    <w:rsid w:val="005E7614"/>
    <w:rsid w:val="005E79DE"/>
    <w:rsid w:val="005E7D5F"/>
    <w:rsid w:val="005F03BC"/>
    <w:rsid w:val="005F0698"/>
    <w:rsid w:val="005F07B9"/>
    <w:rsid w:val="005F2221"/>
    <w:rsid w:val="005F295C"/>
    <w:rsid w:val="005F587B"/>
    <w:rsid w:val="005F640D"/>
    <w:rsid w:val="005F7B4F"/>
    <w:rsid w:val="00603A56"/>
    <w:rsid w:val="006052E5"/>
    <w:rsid w:val="00606714"/>
    <w:rsid w:val="006101BE"/>
    <w:rsid w:val="006101F1"/>
    <w:rsid w:val="00612439"/>
    <w:rsid w:val="00612A91"/>
    <w:rsid w:val="00613AA2"/>
    <w:rsid w:val="00615409"/>
    <w:rsid w:val="0061543B"/>
    <w:rsid w:val="006172D2"/>
    <w:rsid w:val="006175DD"/>
    <w:rsid w:val="00621066"/>
    <w:rsid w:val="00621363"/>
    <w:rsid w:val="006214DF"/>
    <w:rsid w:val="00623F8E"/>
    <w:rsid w:val="00624081"/>
    <w:rsid w:val="006254C3"/>
    <w:rsid w:val="00626ED6"/>
    <w:rsid w:val="00627FEA"/>
    <w:rsid w:val="00632D4F"/>
    <w:rsid w:val="00632F8F"/>
    <w:rsid w:val="00635C77"/>
    <w:rsid w:val="00636DA5"/>
    <w:rsid w:val="00641FA2"/>
    <w:rsid w:val="00643345"/>
    <w:rsid w:val="00643A0B"/>
    <w:rsid w:val="0064661E"/>
    <w:rsid w:val="00647D19"/>
    <w:rsid w:val="006503C1"/>
    <w:rsid w:val="00650A15"/>
    <w:rsid w:val="00650D3C"/>
    <w:rsid w:val="006537A2"/>
    <w:rsid w:val="006543ED"/>
    <w:rsid w:val="00654DE7"/>
    <w:rsid w:val="00655187"/>
    <w:rsid w:val="006557DB"/>
    <w:rsid w:val="00655832"/>
    <w:rsid w:val="006574D7"/>
    <w:rsid w:val="006576C3"/>
    <w:rsid w:val="00660B8C"/>
    <w:rsid w:val="006614EF"/>
    <w:rsid w:val="00661BE4"/>
    <w:rsid w:val="00664E70"/>
    <w:rsid w:val="00666499"/>
    <w:rsid w:val="00666B91"/>
    <w:rsid w:val="0066772F"/>
    <w:rsid w:val="00667CBE"/>
    <w:rsid w:val="00670A6B"/>
    <w:rsid w:val="0067359D"/>
    <w:rsid w:val="006739B3"/>
    <w:rsid w:val="00674FF3"/>
    <w:rsid w:val="00675EFF"/>
    <w:rsid w:val="00677378"/>
    <w:rsid w:val="00677D36"/>
    <w:rsid w:val="00680547"/>
    <w:rsid w:val="00680A07"/>
    <w:rsid w:val="00681EE6"/>
    <w:rsid w:val="00682850"/>
    <w:rsid w:val="006838FB"/>
    <w:rsid w:val="006848FF"/>
    <w:rsid w:val="006854F1"/>
    <w:rsid w:val="006900B2"/>
    <w:rsid w:val="00690DD3"/>
    <w:rsid w:val="0069575C"/>
    <w:rsid w:val="006960D6"/>
    <w:rsid w:val="00696EEF"/>
    <w:rsid w:val="00697473"/>
    <w:rsid w:val="00697FE7"/>
    <w:rsid w:val="006A08CF"/>
    <w:rsid w:val="006A194D"/>
    <w:rsid w:val="006A1AC6"/>
    <w:rsid w:val="006A3DDB"/>
    <w:rsid w:val="006A48CC"/>
    <w:rsid w:val="006A5AB2"/>
    <w:rsid w:val="006A5C9F"/>
    <w:rsid w:val="006A642A"/>
    <w:rsid w:val="006B0528"/>
    <w:rsid w:val="006B0A9E"/>
    <w:rsid w:val="006B0E52"/>
    <w:rsid w:val="006B12CF"/>
    <w:rsid w:val="006B1455"/>
    <w:rsid w:val="006B1926"/>
    <w:rsid w:val="006B65C9"/>
    <w:rsid w:val="006B7814"/>
    <w:rsid w:val="006C0836"/>
    <w:rsid w:val="006C13DD"/>
    <w:rsid w:val="006C2A5F"/>
    <w:rsid w:val="006C30A0"/>
    <w:rsid w:val="006C4DBA"/>
    <w:rsid w:val="006C4E7F"/>
    <w:rsid w:val="006C53ED"/>
    <w:rsid w:val="006C702D"/>
    <w:rsid w:val="006C7274"/>
    <w:rsid w:val="006C7CEF"/>
    <w:rsid w:val="006D056A"/>
    <w:rsid w:val="006D14BC"/>
    <w:rsid w:val="006D31F0"/>
    <w:rsid w:val="006D37E6"/>
    <w:rsid w:val="006D3E2D"/>
    <w:rsid w:val="006D439B"/>
    <w:rsid w:val="006D7024"/>
    <w:rsid w:val="006E036A"/>
    <w:rsid w:val="006E04D8"/>
    <w:rsid w:val="006E183D"/>
    <w:rsid w:val="006E1A20"/>
    <w:rsid w:val="006E3A95"/>
    <w:rsid w:val="006E3CD3"/>
    <w:rsid w:val="006E3EAD"/>
    <w:rsid w:val="006E425D"/>
    <w:rsid w:val="006E49F3"/>
    <w:rsid w:val="006E6DC5"/>
    <w:rsid w:val="006E71C0"/>
    <w:rsid w:val="006F1417"/>
    <w:rsid w:val="006F1F3C"/>
    <w:rsid w:val="006F41B6"/>
    <w:rsid w:val="006F5397"/>
    <w:rsid w:val="006F591D"/>
    <w:rsid w:val="00700031"/>
    <w:rsid w:val="00700FBC"/>
    <w:rsid w:val="00701F33"/>
    <w:rsid w:val="00703D2F"/>
    <w:rsid w:val="0070516B"/>
    <w:rsid w:val="00706944"/>
    <w:rsid w:val="00706D23"/>
    <w:rsid w:val="00706D2C"/>
    <w:rsid w:val="00706FD0"/>
    <w:rsid w:val="00707D0E"/>
    <w:rsid w:val="00707F3E"/>
    <w:rsid w:val="007109A9"/>
    <w:rsid w:val="00712E15"/>
    <w:rsid w:val="00713321"/>
    <w:rsid w:val="007138A0"/>
    <w:rsid w:val="0071435A"/>
    <w:rsid w:val="00716D72"/>
    <w:rsid w:val="00717226"/>
    <w:rsid w:val="0072194B"/>
    <w:rsid w:val="00721E58"/>
    <w:rsid w:val="00723ACD"/>
    <w:rsid w:val="00730586"/>
    <w:rsid w:val="007323B5"/>
    <w:rsid w:val="007329F8"/>
    <w:rsid w:val="00735D8B"/>
    <w:rsid w:val="007361F8"/>
    <w:rsid w:val="00742317"/>
    <w:rsid w:val="00742DF7"/>
    <w:rsid w:val="0074462A"/>
    <w:rsid w:val="007452A8"/>
    <w:rsid w:val="007457A6"/>
    <w:rsid w:val="0074665E"/>
    <w:rsid w:val="00750112"/>
    <w:rsid w:val="0075178A"/>
    <w:rsid w:val="00753DB8"/>
    <w:rsid w:val="0075527C"/>
    <w:rsid w:val="00755C2A"/>
    <w:rsid w:val="00756014"/>
    <w:rsid w:val="00756446"/>
    <w:rsid w:val="0075716A"/>
    <w:rsid w:val="00757CAA"/>
    <w:rsid w:val="00763E9D"/>
    <w:rsid w:val="00765287"/>
    <w:rsid w:val="00765DD5"/>
    <w:rsid w:val="00766BA6"/>
    <w:rsid w:val="007674D6"/>
    <w:rsid w:val="00770843"/>
    <w:rsid w:val="0077322D"/>
    <w:rsid w:val="0077364A"/>
    <w:rsid w:val="007740EA"/>
    <w:rsid w:val="007751C8"/>
    <w:rsid w:val="0078043C"/>
    <w:rsid w:val="00780ADA"/>
    <w:rsid w:val="007810EB"/>
    <w:rsid w:val="00781176"/>
    <w:rsid w:val="0078338F"/>
    <w:rsid w:val="00784A27"/>
    <w:rsid w:val="00787DFC"/>
    <w:rsid w:val="0079240F"/>
    <w:rsid w:val="007924B2"/>
    <w:rsid w:val="00792ABC"/>
    <w:rsid w:val="00793F1A"/>
    <w:rsid w:val="00795410"/>
    <w:rsid w:val="00795FCF"/>
    <w:rsid w:val="007A00EC"/>
    <w:rsid w:val="007A01FF"/>
    <w:rsid w:val="007A12ED"/>
    <w:rsid w:val="007A164E"/>
    <w:rsid w:val="007A28CA"/>
    <w:rsid w:val="007A3989"/>
    <w:rsid w:val="007A3FDC"/>
    <w:rsid w:val="007B0EB6"/>
    <w:rsid w:val="007B1AFE"/>
    <w:rsid w:val="007B25CE"/>
    <w:rsid w:val="007B2A00"/>
    <w:rsid w:val="007B2BC4"/>
    <w:rsid w:val="007B37EF"/>
    <w:rsid w:val="007B3F17"/>
    <w:rsid w:val="007B4C73"/>
    <w:rsid w:val="007B6A4E"/>
    <w:rsid w:val="007B6B63"/>
    <w:rsid w:val="007B7017"/>
    <w:rsid w:val="007C187A"/>
    <w:rsid w:val="007C1DA8"/>
    <w:rsid w:val="007C25C0"/>
    <w:rsid w:val="007C2B69"/>
    <w:rsid w:val="007C6B65"/>
    <w:rsid w:val="007C7D28"/>
    <w:rsid w:val="007D078A"/>
    <w:rsid w:val="007D3745"/>
    <w:rsid w:val="007D4432"/>
    <w:rsid w:val="007D67E5"/>
    <w:rsid w:val="007D75C9"/>
    <w:rsid w:val="007D76F4"/>
    <w:rsid w:val="007E0D84"/>
    <w:rsid w:val="007E2577"/>
    <w:rsid w:val="007E29A5"/>
    <w:rsid w:val="007E3B68"/>
    <w:rsid w:val="007E4057"/>
    <w:rsid w:val="007E4A16"/>
    <w:rsid w:val="007E4CCC"/>
    <w:rsid w:val="007E57FE"/>
    <w:rsid w:val="007E676E"/>
    <w:rsid w:val="007F00BA"/>
    <w:rsid w:val="007F0363"/>
    <w:rsid w:val="007F0C37"/>
    <w:rsid w:val="007F1B6B"/>
    <w:rsid w:val="007F2ADA"/>
    <w:rsid w:val="007F52DB"/>
    <w:rsid w:val="007F6E22"/>
    <w:rsid w:val="007F785B"/>
    <w:rsid w:val="008012BF"/>
    <w:rsid w:val="008022D6"/>
    <w:rsid w:val="0080342D"/>
    <w:rsid w:val="008105E4"/>
    <w:rsid w:val="0081140A"/>
    <w:rsid w:val="00815B8F"/>
    <w:rsid w:val="00816F8C"/>
    <w:rsid w:val="00820C5E"/>
    <w:rsid w:val="00820E34"/>
    <w:rsid w:val="00821CAA"/>
    <w:rsid w:val="008222B6"/>
    <w:rsid w:val="0082415D"/>
    <w:rsid w:val="0082563A"/>
    <w:rsid w:val="00826551"/>
    <w:rsid w:val="00831DD4"/>
    <w:rsid w:val="00831F42"/>
    <w:rsid w:val="00832523"/>
    <w:rsid w:val="008343AF"/>
    <w:rsid w:val="00835668"/>
    <w:rsid w:val="00840BA8"/>
    <w:rsid w:val="00840E00"/>
    <w:rsid w:val="00841257"/>
    <w:rsid w:val="0084133D"/>
    <w:rsid w:val="008416D7"/>
    <w:rsid w:val="00842844"/>
    <w:rsid w:val="00842D9F"/>
    <w:rsid w:val="00844259"/>
    <w:rsid w:val="008442B4"/>
    <w:rsid w:val="00844800"/>
    <w:rsid w:val="0084595F"/>
    <w:rsid w:val="00846627"/>
    <w:rsid w:val="00847FC2"/>
    <w:rsid w:val="0085038C"/>
    <w:rsid w:val="008510CB"/>
    <w:rsid w:val="008522BA"/>
    <w:rsid w:val="008524A3"/>
    <w:rsid w:val="00852ADB"/>
    <w:rsid w:val="00853699"/>
    <w:rsid w:val="00854706"/>
    <w:rsid w:val="00855B37"/>
    <w:rsid w:val="00855B89"/>
    <w:rsid w:val="008601FC"/>
    <w:rsid w:val="0086724D"/>
    <w:rsid w:val="00867D87"/>
    <w:rsid w:val="0087281F"/>
    <w:rsid w:val="00872EB5"/>
    <w:rsid w:val="00873D25"/>
    <w:rsid w:val="00877DDA"/>
    <w:rsid w:val="008803BF"/>
    <w:rsid w:val="00881268"/>
    <w:rsid w:val="008833D8"/>
    <w:rsid w:val="00884C33"/>
    <w:rsid w:val="00884C38"/>
    <w:rsid w:val="00885C4C"/>
    <w:rsid w:val="0088737B"/>
    <w:rsid w:val="00887E4A"/>
    <w:rsid w:val="008911C2"/>
    <w:rsid w:val="00891923"/>
    <w:rsid w:val="008919F9"/>
    <w:rsid w:val="008944A6"/>
    <w:rsid w:val="00894671"/>
    <w:rsid w:val="00895075"/>
    <w:rsid w:val="00895F58"/>
    <w:rsid w:val="0089680F"/>
    <w:rsid w:val="00897ECB"/>
    <w:rsid w:val="008A071F"/>
    <w:rsid w:val="008A206D"/>
    <w:rsid w:val="008A2B1E"/>
    <w:rsid w:val="008A453B"/>
    <w:rsid w:val="008A4B49"/>
    <w:rsid w:val="008A4C79"/>
    <w:rsid w:val="008A4EB4"/>
    <w:rsid w:val="008A5347"/>
    <w:rsid w:val="008A5C43"/>
    <w:rsid w:val="008A6A85"/>
    <w:rsid w:val="008A6C37"/>
    <w:rsid w:val="008A7505"/>
    <w:rsid w:val="008B07B7"/>
    <w:rsid w:val="008B2BA5"/>
    <w:rsid w:val="008B3284"/>
    <w:rsid w:val="008B3E86"/>
    <w:rsid w:val="008B4016"/>
    <w:rsid w:val="008B4C09"/>
    <w:rsid w:val="008B5514"/>
    <w:rsid w:val="008B5AD0"/>
    <w:rsid w:val="008B5AE5"/>
    <w:rsid w:val="008B7164"/>
    <w:rsid w:val="008C0083"/>
    <w:rsid w:val="008C018F"/>
    <w:rsid w:val="008C04D9"/>
    <w:rsid w:val="008C20DF"/>
    <w:rsid w:val="008C2535"/>
    <w:rsid w:val="008C379C"/>
    <w:rsid w:val="008C3ABA"/>
    <w:rsid w:val="008C6381"/>
    <w:rsid w:val="008C7DF7"/>
    <w:rsid w:val="008C7F79"/>
    <w:rsid w:val="008D00BF"/>
    <w:rsid w:val="008D0388"/>
    <w:rsid w:val="008D0FF0"/>
    <w:rsid w:val="008D12A3"/>
    <w:rsid w:val="008D2519"/>
    <w:rsid w:val="008D3D27"/>
    <w:rsid w:val="008D40F1"/>
    <w:rsid w:val="008D577B"/>
    <w:rsid w:val="008D766C"/>
    <w:rsid w:val="008D7F44"/>
    <w:rsid w:val="008E0733"/>
    <w:rsid w:val="008E0B2B"/>
    <w:rsid w:val="008E17EE"/>
    <w:rsid w:val="008E3846"/>
    <w:rsid w:val="008E4223"/>
    <w:rsid w:val="008E44C0"/>
    <w:rsid w:val="008E57D4"/>
    <w:rsid w:val="008E7D30"/>
    <w:rsid w:val="008F19C1"/>
    <w:rsid w:val="008F2B11"/>
    <w:rsid w:val="008F2F5C"/>
    <w:rsid w:val="008F5155"/>
    <w:rsid w:val="008F53AE"/>
    <w:rsid w:val="008F621D"/>
    <w:rsid w:val="008F7383"/>
    <w:rsid w:val="00900224"/>
    <w:rsid w:val="00900458"/>
    <w:rsid w:val="00901DA1"/>
    <w:rsid w:val="009037B8"/>
    <w:rsid w:val="00904119"/>
    <w:rsid w:val="009056C7"/>
    <w:rsid w:val="00905844"/>
    <w:rsid w:val="00906109"/>
    <w:rsid w:val="009062DF"/>
    <w:rsid w:val="00910306"/>
    <w:rsid w:val="00910C8E"/>
    <w:rsid w:val="0091118C"/>
    <w:rsid w:val="0091143F"/>
    <w:rsid w:val="00913106"/>
    <w:rsid w:val="0091479B"/>
    <w:rsid w:val="0091487B"/>
    <w:rsid w:val="00914D08"/>
    <w:rsid w:val="00915CF3"/>
    <w:rsid w:val="00916DE9"/>
    <w:rsid w:val="009213D9"/>
    <w:rsid w:val="009218FA"/>
    <w:rsid w:val="00921B8E"/>
    <w:rsid w:val="00923D35"/>
    <w:rsid w:val="009256D8"/>
    <w:rsid w:val="00925E4E"/>
    <w:rsid w:val="009264D2"/>
    <w:rsid w:val="00930236"/>
    <w:rsid w:val="0093082C"/>
    <w:rsid w:val="00930C94"/>
    <w:rsid w:val="009316A4"/>
    <w:rsid w:val="00931772"/>
    <w:rsid w:val="009357BD"/>
    <w:rsid w:val="009357BE"/>
    <w:rsid w:val="00936C79"/>
    <w:rsid w:val="00942B9E"/>
    <w:rsid w:val="00944173"/>
    <w:rsid w:val="00945A7C"/>
    <w:rsid w:val="0094677C"/>
    <w:rsid w:val="00947BD3"/>
    <w:rsid w:val="00950304"/>
    <w:rsid w:val="00950DC3"/>
    <w:rsid w:val="00951494"/>
    <w:rsid w:val="00953CBD"/>
    <w:rsid w:val="0095478E"/>
    <w:rsid w:val="00954B0E"/>
    <w:rsid w:val="009551B6"/>
    <w:rsid w:val="009558CA"/>
    <w:rsid w:val="00955902"/>
    <w:rsid w:val="00956D6B"/>
    <w:rsid w:val="009574FA"/>
    <w:rsid w:val="009607FB"/>
    <w:rsid w:val="00960A98"/>
    <w:rsid w:val="00962445"/>
    <w:rsid w:val="00964877"/>
    <w:rsid w:val="00964A19"/>
    <w:rsid w:val="00965581"/>
    <w:rsid w:val="009706E8"/>
    <w:rsid w:val="009738EE"/>
    <w:rsid w:val="0097585E"/>
    <w:rsid w:val="009801AF"/>
    <w:rsid w:val="00983F35"/>
    <w:rsid w:val="009864B0"/>
    <w:rsid w:val="00987423"/>
    <w:rsid w:val="00990BFE"/>
    <w:rsid w:val="00990C5A"/>
    <w:rsid w:val="00990E14"/>
    <w:rsid w:val="00991B04"/>
    <w:rsid w:val="0099423A"/>
    <w:rsid w:val="00994398"/>
    <w:rsid w:val="00996A7A"/>
    <w:rsid w:val="00996DD0"/>
    <w:rsid w:val="00997311"/>
    <w:rsid w:val="009973F8"/>
    <w:rsid w:val="009A04EF"/>
    <w:rsid w:val="009A16D6"/>
    <w:rsid w:val="009A1DA1"/>
    <w:rsid w:val="009A5817"/>
    <w:rsid w:val="009A7219"/>
    <w:rsid w:val="009B1398"/>
    <w:rsid w:val="009B208D"/>
    <w:rsid w:val="009B31F5"/>
    <w:rsid w:val="009B5C86"/>
    <w:rsid w:val="009B7E79"/>
    <w:rsid w:val="009C487F"/>
    <w:rsid w:val="009C5CF6"/>
    <w:rsid w:val="009C6520"/>
    <w:rsid w:val="009C7078"/>
    <w:rsid w:val="009D0662"/>
    <w:rsid w:val="009D0A21"/>
    <w:rsid w:val="009D0BA4"/>
    <w:rsid w:val="009D1140"/>
    <w:rsid w:val="009D3BB0"/>
    <w:rsid w:val="009D64CA"/>
    <w:rsid w:val="009D6A83"/>
    <w:rsid w:val="009D77AD"/>
    <w:rsid w:val="009E234B"/>
    <w:rsid w:val="009E31D1"/>
    <w:rsid w:val="009E5136"/>
    <w:rsid w:val="009E64BF"/>
    <w:rsid w:val="009E6CA0"/>
    <w:rsid w:val="009E75FE"/>
    <w:rsid w:val="009E7B92"/>
    <w:rsid w:val="009F04FD"/>
    <w:rsid w:val="009F34FB"/>
    <w:rsid w:val="009F556D"/>
    <w:rsid w:val="009F5736"/>
    <w:rsid w:val="009F7F8E"/>
    <w:rsid w:val="00A03D47"/>
    <w:rsid w:val="00A03DE1"/>
    <w:rsid w:val="00A043D8"/>
    <w:rsid w:val="00A0483D"/>
    <w:rsid w:val="00A0600F"/>
    <w:rsid w:val="00A0712A"/>
    <w:rsid w:val="00A0752E"/>
    <w:rsid w:val="00A11439"/>
    <w:rsid w:val="00A117BE"/>
    <w:rsid w:val="00A11CAD"/>
    <w:rsid w:val="00A12212"/>
    <w:rsid w:val="00A134D8"/>
    <w:rsid w:val="00A13863"/>
    <w:rsid w:val="00A13FAB"/>
    <w:rsid w:val="00A157F8"/>
    <w:rsid w:val="00A15C46"/>
    <w:rsid w:val="00A16E19"/>
    <w:rsid w:val="00A25099"/>
    <w:rsid w:val="00A30125"/>
    <w:rsid w:val="00A31CCF"/>
    <w:rsid w:val="00A31DE9"/>
    <w:rsid w:val="00A4017A"/>
    <w:rsid w:val="00A4063F"/>
    <w:rsid w:val="00A40904"/>
    <w:rsid w:val="00A40A1D"/>
    <w:rsid w:val="00A42637"/>
    <w:rsid w:val="00A438E7"/>
    <w:rsid w:val="00A45069"/>
    <w:rsid w:val="00A45831"/>
    <w:rsid w:val="00A45C02"/>
    <w:rsid w:val="00A461F8"/>
    <w:rsid w:val="00A46315"/>
    <w:rsid w:val="00A466CE"/>
    <w:rsid w:val="00A46A32"/>
    <w:rsid w:val="00A47EDD"/>
    <w:rsid w:val="00A50199"/>
    <w:rsid w:val="00A5119D"/>
    <w:rsid w:val="00A5462F"/>
    <w:rsid w:val="00A55819"/>
    <w:rsid w:val="00A5635B"/>
    <w:rsid w:val="00A57894"/>
    <w:rsid w:val="00A60D1A"/>
    <w:rsid w:val="00A61B7D"/>
    <w:rsid w:val="00A61BA3"/>
    <w:rsid w:val="00A61E85"/>
    <w:rsid w:val="00A62F80"/>
    <w:rsid w:val="00A65D6C"/>
    <w:rsid w:val="00A71435"/>
    <w:rsid w:val="00A71BCE"/>
    <w:rsid w:val="00A71D53"/>
    <w:rsid w:val="00A72695"/>
    <w:rsid w:val="00A73A04"/>
    <w:rsid w:val="00A74257"/>
    <w:rsid w:val="00A7537E"/>
    <w:rsid w:val="00A75BBB"/>
    <w:rsid w:val="00A77145"/>
    <w:rsid w:val="00A777A6"/>
    <w:rsid w:val="00A80D32"/>
    <w:rsid w:val="00A81BE1"/>
    <w:rsid w:val="00A82929"/>
    <w:rsid w:val="00A845AA"/>
    <w:rsid w:val="00A84632"/>
    <w:rsid w:val="00A84B34"/>
    <w:rsid w:val="00A8519A"/>
    <w:rsid w:val="00A870C7"/>
    <w:rsid w:val="00A87C25"/>
    <w:rsid w:val="00A87FAD"/>
    <w:rsid w:val="00A90EEA"/>
    <w:rsid w:val="00A91E05"/>
    <w:rsid w:val="00A938CC"/>
    <w:rsid w:val="00A93E02"/>
    <w:rsid w:val="00A948DD"/>
    <w:rsid w:val="00A966F3"/>
    <w:rsid w:val="00AA1E0F"/>
    <w:rsid w:val="00AA211A"/>
    <w:rsid w:val="00AA293D"/>
    <w:rsid w:val="00AA3963"/>
    <w:rsid w:val="00AA4226"/>
    <w:rsid w:val="00AA475C"/>
    <w:rsid w:val="00AA6008"/>
    <w:rsid w:val="00AA718B"/>
    <w:rsid w:val="00AB1658"/>
    <w:rsid w:val="00AB4FBA"/>
    <w:rsid w:val="00AB61E2"/>
    <w:rsid w:val="00AB6239"/>
    <w:rsid w:val="00AB6B56"/>
    <w:rsid w:val="00AC0F3B"/>
    <w:rsid w:val="00AC21EA"/>
    <w:rsid w:val="00AC684A"/>
    <w:rsid w:val="00AC6A81"/>
    <w:rsid w:val="00AC782A"/>
    <w:rsid w:val="00AD0F38"/>
    <w:rsid w:val="00AD2D53"/>
    <w:rsid w:val="00AD3D43"/>
    <w:rsid w:val="00AD41BE"/>
    <w:rsid w:val="00AD66CD"/>
    <w:rsid w:val="00AD759C"/>
    <w:rsid w:val="00AD7991"/>
    <w:rsid w:val="00AE2059"/>
    <w:rsid w:val="00AE313A"/>
    <w:rsid w:val="00AE34FD"/>
    <w:rsid w:val="00AE4256"/>
    <w:rsid w:val="00AE4A9E"/>
    <w:rsid w:val="00AE54EA"/>
    <w:rsid w:val="00AE555A"/>
    <w:rsid w:val="00AE5DFF"/>
    <w:rsid w:val="00AE767A"/>
    <w:rsid w:val="00AF351B"/>
    <w:rsid w:val="00AF4A2B"/>
    <w:rsid w:val="00AF595B"/>
    <w:rsid w:val="00AF5CD3"/>
    <w:rsid w:val="00AF7255"/>
    <w:rsid w:val="00AF7B0E"/>
    <w:rsid w:val="00B03309"/>
    <w:rsid w:val="00B104F3"/>
    <w:rsid w:val="00B1144C"/>
    <w:rsid w:val="00B132C6"/>
    <w:rsid w:val="00B14428"/>
    <w:rsid w:val="00B14534"/>
    <w:rsid w:val="00B14F31"/>
    <w:rsid w:val="00B200D4"/>
    <w:rsid w:val="00B21738"/>
    <w:rsid w:val="00B22230"/>
    <w:rsid w:val="00B22BE1"/>
    <w:rsid w:val="00B24394"/>
    <w:rsid w:val="00B25E27"/>
    <w:rsid w:val="00B26AE8"/>
    <w:rsid w:val="00B3058F"/>
    <w:rsid w:val="00B307A5"/>
    <w:rsid w:val="00B31525"/>
    <w:rsid w:val="00B31B1E"/>
    <w:rsid w:val="00B32095"/>
    <w:rsid w:val="00B324EF"/>
    <w:rsid w:val="00B32DBD"/>
    <w:rsid w:val="00B3399C"/>
    <w:rsid w:val="00B34055"/>
    <w:rsid w:val="00B34E34"/>
    <w:rsid w:val="00B3513E"/>
    <w:rsid w:val="00B352FD"/>
    <w:rsid w:val="00B361D7"/>
    <w:rsid w:val="00B368CB"/>
    <w:rsid w:val="00B3785C"/>
    <w:rsid w:val="00B37B0F"/>
    <w:rsid w:val="00B4010F"/>
    <w:rsid w:val="00B40266"/>
    <w:rsid w:val="00B40DFA"/>
    <w:rsid w:val="00B415BA"/>
    <w:rsid w:val="00B42375"/>
    <w:rsid w:val="00B44B22"/>
    <w:rsid w:val="00B4785E"/>
    <w:rsid w:val="00B52613"/>
    <w:rsid w:val="00B52E47"/>
    <w:rsid w:val="00B55528"/>
    <w:rsid w:val="00B55B78"/>
    <w:rsid w:val="00B56FCD"/>
    <w:rsid w:val="00B608F7"/>
    <w:rsid w:val="00B63E15"/>
    <w:rsid w:val="00B6610A"/>
    <w:rsid w:val="00B66A0F"/>
    <w:rsid w:val="00B66D31"/>
    <w:rsid w:val="00B67F55"/>
    <w:rsid w:val="00B70207"/>
    <w:rsid w:val="00B718CD"/>
    <w:rsid w:val="00B719A3"/>
    <w:rsid w:val="00B72998"/>
    <w:rsid w:val="00B72A4D"/>
    <w:rsid w:val="00B72DB0"/>
    <w:rsid w:val="00B73B02"/>
    <w:rsid w:val="00B7575D"/>
    <w:rsid w:val="00B75D8C"/>
    <w:rsid w:val="00B76CB9"/>
    <w:rsid w:val="00B76E9F"/>
    <w:rsid w:val="00B77135"/>
    <w:rsid w:val="00B8064B"/>
    <w:rsid w:val="00B80DD4"/>
    <w:rsid w:val="00B814D0"/>
    <w:rsid w:val="00B824CC"/>
    <w:rsid w:val="00B842F0"/>
    <w:rsid w:val="00B84C91"/>
    <w:rsid w:val="00B87746"/>
    <w:rsid w:val="00B91529"/>
    <w:rsid w:val="00B94C19"/>
    <w:rsid w:val="00B94D22"/>
    <w:rsid w:val="00B95298"/>
    <w:rsid w:val="00B95D9E"/>
    <w:rsid w:val="00B978E6"/>
    <w:rsid w:val="00BA03A3"/>
    <w:rsid w:val="00BA2C7B"/>
    <w:rsid w:val="00BA35E0"/>
    <w:rsid w:val="00BA46B4"/>
    <w:rsid w:val="00BA4B5E"/>
    <w:rsid w:val="00BA5B8C"/>
    <w:rsid w:val="00BA7515"/>
    <w:rsid w:val="00BB0BB4"/>
    <w:rsid w:val="00BB1202"/>
    <w:rsid w:val="00BB2504"/>
    <w:rsid w:val="00BB281C"/>
    <w:rsid w:val="00BB2967"/>
    <w:rsid w:val="00BB2B24"/>
    <w:rsid w:val="00BB3E3E"/>
    <w:rsid w:val="00BB53FE"/>
    <w:rsid w:val="00BB544D"/>
    <w:rsid w:val="00BB5C1E"/>
    <w:rsid w:val="00BB5F5C"/>
    <w:rsid w:val="00BB7B99"/>
    <w:rsid w:val="00BC035C"/>
    <w:rsid w:val="00BC2585"/>
    <w:rsid w:val="00BC4947"/>
    <w:rsid w:val="00BC5A94"/>
    <w:rsid w:val="00BD00B4"/>
    <w:rsid w:val="00BD2176"/>
    <w:rsid w:val="00BD219A"/>
    <w:rsid w:val="00BD2725"/>
    <w:rsid w:val="00BD4E1B"/>
    <w:rsid w:val="00BD718F"/>
    <w:rsid w:val="00BD74F7"/>
    <w:rsid w:val="00BE01DB"/>
    <w:rsid w:val="00BE02E3"/>
    <w:rsid w:val="00BE1543"/>
    <w:rsid w:val="00BE1723"/>
    <w:rsid w:val="00BE312D"/>
    <w:rsid w:val="00BE347D"/>
    <w:rsid w:val="00BE3D97"/>
    <w:rsid w:val="00BE471E"/>
    <w:rsid w:val="00BE4810"/>
    <w:rsid w:val="00BE5196"/>
    <w:rsid w:val="00BE5592"/>
    <w:rsid w:val="00BE5F54"/>
    <w:rsid w:val="00BE6086"/>
    <w:rsid w:val="00BE6D48"/>
    <w:rsid w:val="00BE7C05"/>
    <w:rsid w:val="00BF036B"/>
    <w:rsid w:val="00BF0406"/>
    <w:rsid w:val="00BF3CD8"/>
    <w:rsid w:val="00BF4F12"/>
    <w:rsid w:val="00BF571A"/>
    <w:rsid w:val="00BF608D"/>
    <w:rsid w:val="00C001EE"/>
    <w:rsid w:val="00C01369"/>
    <w:rsid w:val="00C01C91"/>
    <w:rsid w:val="00C02659"/>
    <w:rsid w:val="00C02E52"/>
    <w:rsid w:val="00C038A5"/>
    <w:rsid w:val="00C03ACB"/>
    <w:rsid w:val="00C04EFF"/>
    <w:rsid w:val="00C06039"/>
    <w:rsid w:val="00C061CE"/>
    <w:rsid w:val="00C108D7"/>
    <w:rsid w:val="00C10F4C"/>
    <w:rsid w:val="00C110D3"/>
    <w:rsid w:val="00C11F68"/>
    <w:rsid w:val="00C14233"/>
    <w:rsid w:val="00C1520C"/>
    <w:rsid w:val="00C15C84"/>
    <w:rsid w:val="00C20878"/>
    <w:rsid w:val="00C20BA6"/>
    <w:rsid w:val="00C218FF"/>
    <w:rsid w:val="00C21BA1"/>
    <w:rsid w:val="00C21C85"/>
    <w:rsid w:val="00C23703"/>
    <w:rsid w:val="00C238E0"/>
    <w:rsid w:val="00C23A6B"/>
    <w:rsid w:val="00C26B80"/>
    <w:rsid w:val="00C27A9F"/>
    <w:rsid w:val="00C302B9"/>
    <w:rsid w:val="00C35ACB"/>
    <w:rsid w:val="00C36895"/>
    <w:rsid w:val="00C37431"/>
    <w:rsid w:val="00C41237"/>
    <w:rsid w:val="00C429EC"/>
    <w:rsid w:val="00C42E05"/>
    <w:rsid w:val="00C4337F"/>
    <w:rsid w:val="00C45D41"/>
    <w:rsid w:val="00C5055A"/>
    <w:rsid w:val="00C50A9D"/>
    <w:rsid w:val="00C55D8A"/>
    <w:rsid w:val="00C57398"/>
    <w:rsid w:val="00C578C8"/>
    <w:rsid w:val="00C57EF9"/>
    <w:rsid w:val="00C57F45"/>
    <w:rsid w:val="00C6120C"/>
    <w:rsid w:val="00C61372"/>
    <w:rsid w:val="00C63CAB"/>
    <w:rsid w:val="00C63F26"/>
    <w:rsid w:val="00C6471F"/>
    <w:rsid w:val="00C64FA3"/>
    <w:rsid w:val="00C6552D"/>
    <w:rsid w:val="00C65DBD"/>
    <w:rsid w:val="00C67027"/>
    <w:rsid w:val="00C75E6D"/>
    <w:rsid w:val="00C76E6D"/>
    <w:rsid w:val="00C77AD4"/>
    <w:rsid w:val="00C77FF4"/>
    <w:rsid w:val="00C8014C"/>
    <w:rsid w:val="00C81E65"/>
    <w:rsid w:val="00C82493"/>
    <w:rsid w:val="00C83BF3"/>
    <w:rsid w:val="00C84E9F"/>
    <w:rsid w:val="00C864EB"/>
    <w:rsid w:val="00C86631"/>
    <w:rsid w:val="00C86740"/>
    <w:rsid w:val="00C86C22"/>
    <w:rsid w:val="00C8747C"/>
    <w:rsid w:val="00C87798"/>
    <w:rsid w:val="00C87B3F"/>
    <w:rsid w:val="00C907FB"/>
    <w:rsid w:val="00C90BC5"/>
    <w:rsid w:val="00C93267"/>
    <w:rsid w:val="00C93337"/>
    <w:rsid w:val="00CA09B9"/>
    <w:rsid w:val="00CA0FCB"/>
    <w:rsid w:val="00CA3B6E"/>
    <w:rsid w:val="00CA50CD"/>
    <w:rsid w:val="00CA58FE"/>
    <w:rsid w:val="00CA6FD1"/>
    <w:rsid w:val="00CA7AFE"/>
    <w:rsid w:val="00CB1436"/>
    <w:rsid w:val="00CB224C"/>
    <w:rsid w:val="00CB2530"/>
    <w:rsid w:val="00CB4DA3"/>
    <w:rsid w:val="00CC2766"/>
    <w:rsid w:val="00CC4C36"/>
    <w:rsid w:val="00CC4D67"/>
    <w:rsid w:val="00CC64CC"/>
    <w:rsid w:val="00CC6CAF"/>
    <w:rsid w:val="00CD0DCC"/>
    <w:rsid w:val="00CD281A"/>
    <w:rsid w:val="00CD2F9F"/>
    <w:rsid w:val="00CD4C9A"/>
    <w:rsid w:val="00CD6CD0"/>
    <w:rsid w:val="00CD79D1"/>
    <w:rsid w:val="00CE00A3"/>
    <w:rsid w:val="00CE0765"/>
    <w:rsid w:val="00CE14FB"/>
    <w:rsid w:val="00CE1E64"/>
    <w:rsid w:val="00CE54FE"/>
    <w:rsid w:val="00CE6943"/>
    <w:rsid w:val="00CE6EE6"/>
    <w:rsid w:val="00CE77E7"/>
    <w:rsid w:val="00CF179B"/>
    <w:rsid w:val="00CF2F82"/>
    <w:rsid w:val="00CF3504"/>
    <w:rsid w:val="00CF433C"/>
    <w:rsid w:val="00CF4979"/>
    <w:rsid w:val="00CF693B"/>
    <w:rsid w:val="00D00037"/>
    <w:rsid w:val="00D004BC"/>
    <w:rsid w:val="00D00D74"/>
    <w:rsid w:val="00D01026"/>
    <w:rsid w:val="00D0132F"/>
    <w:rsid w:val="00D015B2"/>
    <w:rsid w:val="00D025A8"/>
    <w:rsid w:val="00D03E7E"/>
    <w:rsid w:val="00D04832"/>
    <w:rsid w:val="00D0559B"/>
    <w:rsid w:val="00D058B9"/>
    <w:rsid w:val="00D059D6"/>
    <w:rsid w:val="00D06CFF"/>
    <w:rsid w:val="00D07146"/>
    <w:rsid w:val="00D116F8"/>
    <w:rsid w:val="00D131D6"/>
    <w:rsid w:val="00D1389E"/>
    <w:rsid w:val="00D13D39"/>
    <w:rsid w:val="00D1453B"/>
    <w:rsid w:val="00D146AD"/>
    <w:rsid w:val="00D16282"/>
    <w:rsid w:val="00D2561D"/>
    <w:rsid w:val="00D25660"/>
    <w:rsid w:val="00D26B50"/>
    <w:rsid w:val="00D26DB5"/>
    <w:rsid w:val="00D27B73"/>
    <w:rsid w:val="00D3051C"/>
    <w:rsid w:val="00D30792"/>
    <w:rsid w:val="00D314BF"/>
    <w:rsid w:val="00D36961"/>
    <w:rsid w:val="00D42D45"/>
    <w:rsid w:val="00D43A6E"/>
    <w:rsid w:val="00D43AFD"/>
    <w:rsid w:val="00D44926"/>
    <w:rsid w:val="00D45AB5"/>
    <w:rsid w:val="00D45D85"/>
    <w:rsid w:val="00D470FB"/>
    <w:rsid w:val="00D4772C"/>
    <w:rsid w:val="00D50593"/>
    <w:rsid w:val="00D527D9"/>
    <w:rsid w:val="00D52E99"/>
    <w:rsid w:val="00D53B5C"/>
    <w:rsid w:val="00D54D76"/>
    <w:rsid w:val="00D56A38"/>
    <w:rsid w:val="00D60225"/>
    <w:rsid w:val="00D61E7A"/>
    <w:rsid w:val="00D6215E"/>
    <w:rsid w:val="00D64150"/>
    <w:rsid w:val="00D64347"/>
    <w:rsid w:val="00D64936"/>
    <w:rsid w:val="00D67650"/>
    <w:rsid w:val="00D71A30"/>
    <w:rsid w:val="00D728D3"/>
    <w:rsid w:val="00D733DB"/>
    <w:rsid w:val="00D745DE"/>
    <w:rsid w:val="00D7470B"/>
    <w:rsid w:val="00D751EE"/>
    <w:rsid w:val="00D80105"/>
    <w:rsid w:val="00D80BA3"/>
    <w:rsid w:val="00D81BDD"/>
    <w:rsid w:val="00D820F2"/>
    <w:rsid w:val="00D82A67"/>
    <w:rsid w:val="00D82EAF"/>
    <w:rsid w:val="00D8539C"/>
    <w:rsid w:val="00D85AA5"/>
    <w:rsid w:val="00D8636B"/>
    <w:rsid w:val="00D86854"/>
    <w:rsid w:val="00D868D1"/>
    <w:rsid w:val="00D868D6"/>
    <w:rsid w:val="00D86B11"/>
    <w:rsid w:val="00D86BB6"/>
    <w:rsid w:val="00D86BB9"/>
    <w:rsid w:val="00D86FF8"/>
    <w:rsid w:val="00D872C6"/>
    <w:rsid w:val="00D90717"/>
    <w:rsid w:val="00D918B8"/>
    <w:rsid w:val="00D91E7C"/>
    <w:rsid w:val="00D9226D"/>
    <w:rsid w:val="00D92B14"/>
    <w:rsid w:val="00D92C26"/>
    <w:rsid w:val="00D93EE5"/>
    <w:rsid w:val="00D947A7"/>
    <w:rsid w:val="00D972DE"/>
    <w:rsid w:val="00D97AE8"/>
    <w:rsid w:val="00DA003C"/>
    <w:rsid w:val="00DA1FE9"/>
    <w:rsid w:val="00DA2715"/>
    <w:rsid w:val="00DA2BCF"/>
    <w:rsid w:val="00DA2D91"/>
    <w:rsid w:val="00DA58F1"/>
    <w:rsid w:val="00DA6905"/>
    <w:rsid w:val="00DB1624"/>
    <w:rsid w:val="00DB49B4"/>
    <w:rsid w:val="00DB4A48"/>
    <w:rsid w:val="00DB5FFD"/>
    <w:rsid w:val="00DB715A"/>
    <w:rsid w:val="00DB74B5"/>
    <w:rsid w:val="00DB74B9"/>
    <w:rsid w:val="00DB7B8F"/>
    <w:rsid w:val="00DC2A38"/>
    <w:rsid w:val="00DC4F9E"/>
    <w:rsid w:val="00DD0E02"/>
    <w:rsid w:val="00DD15E0"/>
    <w:rsid w:val="00DD2B55"/>
    <w:rsid w:val="00DD44E4"/>
    <w:rsid w:val="00DD4DF9"/>
    <w:rsid w:val="00DD5F8B"/>
    <w:rsid w:val="00DD6038"/>
    <w:rsid w:val="00DD7530"/>
    <w:rsid w:val="00DE2025"/>
    <w:rsid w:val="00DE21A0"/>
    <w:rsid w:val="00DE2368"/>
    <w:rsid w:val="00DE39B7"/>
    <w:rsid w:val="00DE5A9E"/>
    <w:rsid w:val="00DE5F44"/>
    <w:rsid w:val="00DE61B1"/>
    <w:rsid w:val="00DE6279"/>
    <w:rsid w:val="00DE629F"/>
    <w:rsid w:val="00DE77C3"/>
    <w:rsid w:val="00DE78D6"/>
    <w:rsid w:val="00DF03A1"/>
    <w:rsid w:val="00DF3EE4"/>
    <w:rsid w:val="00DF4225"/>
    <w:rsid w:val="00DF52EA"/>
    <w:rsid w:val="00DF5B7B"/>
    <w:rsid w:val="00DF6386"/>
    <w:rsid w:val="00DF7B74"/>
    <w:rsid w:val="00E00B8A"/>
    <w:rsid w:val="00E02696"/>
    <w:rsid w:val="00E03E89"/>
    <w:rsid w:val="00E04566"/>
    <w:rsid w:val="00E04A98"/>
    <w:rsid w:val="00E0549C"/>
    <w:rsid w:val="00E05648"/>
    <w:rsid w:val="00E06868"/>
    <w:rsid w:val="00E07793"/>
    <w:rsid w:val="00E07890"/>
    <w:rsid w:val="00E07C73"/>
    <w:rsid w:val="00E10C82"/>
    <w:rsid w:val="00E10E30"/>
    <w:rsid w:val="00E1157C"/>
    <w:rsid w:val="00E11E8B"/>
    <w:rsid w:val="00E11FCA"/>
    <w:rsid w:val="00E123D3"/>
    <w:rsid w:val="00E1468B"/>
    <w:rsid w:val="00E161D8"/>
    <w:rsid w:val="00E16C6A"/>
    <w:rsid w:val="00E207FD"/>
    <w:rsid w:val="00E212AE"/>
    <w:rsid w:val="00E2139C"/>
    <w:rsid w:val="00E22AB7"/>
    <w:rsid w:val="00E253EF"/>
    <w:rsid w:val="00E260FA"/>
    <w:rsid w:val="00E26796"/>
    <w:rsid w:val="00E26FE2"/>
    <w:rsid w:val="00E3065D"/>
    <w:rsid w:val="00E31E80"/>
    <w:rsid w:val="00E333FE"/>
    <w:rsid w:val="00E34D5A"/>
    <w:rsid w:val="00E35736"/>
    <w:rsid w:val="00E37928"/>
    <w:rsid w:val="00E37D49"/>
    <w:rsid w:val="00E41B67"/>
    <w:rsid w:val="00E41D88"/>
    <w:rsid w:val="00E43293"/>
    <w:rsid w:val="00E438B7"/>
    <w:rsid w:val="00E46A93"/>
    <w:rsid w:val="00E47413"/>
    <w:rsid w:val="00E47A47"/>
    <w:rsid w:val="00E53F79"/>
    <w:rsid w:val="00E55A27"/>
    <w:rsid w:val="00E578BB"/>
    <w:rsid w:val="00E60050"/>
    <w:rsid w:val="00E6117A"/>
    <w:rsid w:val="00E632D3"/>
    <w:rsid w:val="00E65222"/>
    <w:rsid w:val="00E655DC"/>
    <w:rsid w:val="00E6762E"/>
    <w:rsid w:val="00E710E9"/>
    <w:rsid w:val="00E7115E"/>
    <w:rsid w:val="00E726AD"/>
    <w:rsid w:val="00E7347F"/>
    <w:rsid w:val="00E73D36"/>
    <w:rsid w:val="00E75965"/>
    <w:rsid w:val="00E77C4E"/>
    <w:rsid w:val="00E77C72"/>
    <w:rsid w:val="00E77F2B"/>
    <w:rsid w:val="00E80CCA"/>
    <w:rsid w:val="00E82522"/>
    <w:rsid w:val="00E82647"/>
    <w:rsid w:val="00E840F3"/>
    <w:rsid w:val="00E8413E"/>
    <w:rsid w:val="00E84DAF"/>
    <w:rsid w:val="00E84F18"/>
    <w:rsid w:val="00E86ABC"/>
    <w:rsid w:val="00E91342"/>
    <w:rsid w:val="00E92323"/>
    <w:rsid w:val="00E92EBA"/>
    <w:rsid w:val="00E93ADE"/>
    <w:rsid w:val="00E94149"/>
    <w:rsid w:val="00E97E20"/>
    <w:rsid w:val="00EA156D"/>
    <w:rsid w:val="00EA4300"/>
    <w:rsid w:val="00EA4BE9"/>
    <w:rsid w:val="00EA557E"/>
    <w:rsid w:val="00EA624D"/>
    <w:rsid w:val="00EB0BD1"/>
    <w:rsid w:val="00EB0CDC"/>
    <w:rsid w:val="00EB0ECA"/>
    <w:rsid w:val="00EB29FB"/>
    <w:rsid w:val="00EB641B"/>
    <w:rsid w:val="00EC00AB"/>
    <w:rsid w:val="00EC156D"/>
    <w:rsid w:val="00EC2B65"/>
    <w:rsid w:val="00EC37E6"/>
    <w:rsid w:val="00EC5F0D"/>
    <w:rsid w:val="00EC6A56"/>
    <w:rsid w:val="00ED06F0"/>
    <w:rsid w:val="00ED30CC"/>
    <w:rsid w:val="00ED34EF"/>
    <w:rsid w:val="00ED4179"/>
    <w:rsid w:val="00ED525E"/>
    <w:rsid w:val="00ED55DE"/>
    <w:rsid w:val="00ED6E19"/>
    <w:rsid w:val="00ED7566"/>
    <w:rsid w:val="00EE3CE2"/>
    <w:rsid w:val="00EE3DF9"/>
    <w:rsid w:val="00EE4695"/>
    <w:rsid w:val="00EE65DA"/>
    <w:rsid w:val="00EE7AAD"/>
    <w:rsid w:val="00EE7F0F"/>
    <w:rsid w:val="00EF108C"/>
    <w:rsid w:val="00EF2F5D"/>
    <w:rsid w:val="00EF4822"/>
    <w:rsid w:val="00EF650D"/>
    <w:rsid w:val="00EF670B"/>
    <w:rsid w:val="00EF76E4"/>
    <w:rsid w:val="00EF7CF5"/>
    <w:rsid w:val="00F00625"/>
    <w:rsid w:val="00F0092B"/>
    <w:rsid w:val="00F0190D"/>
    <w:rsid w:val="00F037B2"/>
    <w:rsid w:val="00F03AA9"/>
    <w:rsid w:val="00F04C73"/>
    <w:rsid w:val="00F0544A"/>
    <w:rsid w:val="00F05829"/>
    <w:rsid w:val="00F0582B"/>
    <w:rsid w:val="00F060B5"/>
    <w:rsid w:val="00F06970"/>
    <w:rsid w:val="00F10166"/>
    <w:rsid w:val="00F10556"/>
    <w:rsid w:val="00F12DA3"/>
    <w:rsid w:val="00F13EF2"/>
    <w:rsid w:val="00F14B4E"/>
    <w:rsid w:val="00F15A26"/>
    <w:rsid w:val="00F16130"/>
    <w:rsid w:val="00F2035F"/>
    <w:rsid w:val="00F21115"/>
    <w:rsid w:val="00F24177"/>
    <w:rsid w:val="00F241B2"/>
    <w:rsid w:val="00F25669"/>
    <w:rsid w:val="00F25AFB"/>
    <w:rsid w:val="00F2652F"/>
    <w:rsid w:val="00F26F9A"/>
    <w:rsid w:val="00F2771E"/>
    <w:rsid w:val="00F27745"/>
    <w:rsid w:val="00F331C4"/>
    <w:rsid w:val="00F33677"/>
    <w:rsid w:val="00F339F7"/>
    <w:rsid w:val="00F33B2A"/>
    <w:rsid w:val="00F33E5B"/>
    <w:rsid w:val="00F3470F"/>
    <w:rsid w:val="00F35AF4"/>
    <w:rsid w:val="00F35F3C"/>
    <w:rsid w:val="00F37A54"/>
    <w:rsid w:val="00F40A9E"/>
    <w:rsid w:val="00F41836"/>
    <w:rsid w:val="00F42643"/>
    <w:rsid w:val="00F42B0F"/>
    <w:rsid w:val="00F4364B"/>
    <w:rsid w:val="00F44D8E"/>
    <w:rsid w:val="00F455CE"/>
    <w:rsid w:val="00F45AC8"/>
    <w:rsid w:val="00F46107"/>
    <w:rsid w:val="00F469E7"/>
    <w:rsid w:val="00F47EDE"/>
    <w:rsid w:val="00F501FC"/>
    <w:rsid w:val="00F515AD"/>
    <w:rsid w:val="00F51BF1"/>
    <w:rsid w:val="00F52181"/>
    <w:rsid w:val="00F52CCA"/>
    <w:rsid w:val="00F533E6"/>
    <w:rsid w:val="00F53C28"/>
    <w:rsid w:val="00F55684"/>
    <w:rsid w:val="00F56626"/>
    <w:rsid w:val="00F56B5D"/>
    <w:rsid w:val="00F573D0"/>
    <w:rsid w:val="00F57C76"/>
    <w:rsid w:val="00F60A84"/>
    <w:rsid w:val="00F629AE"/>
    <w:rsid w:val="00F64036"/>
    <w:rsid w:val="00F641A3"/>
    <w:rsid w:val="00F64B2B"/>
    <w:rsid w:val="00F64E9D"/>
    <w:rsid w:val="00F65451"/>
    <w:rsid w:val="00F65DE4"/>
    <w:rsid w:val="00F6628A"/>
    <w:rsid w:val="00F676C5"/>
    <w:rsid w:val="00F70757"/>
    <w:rsid w:val="00F71337"/>
    <w:rsid w:val="00F72838"/>
    <w:rsid w:val="00F72E3E"/>
    <w:rsid w:val="00F7509F"/>
    <w:rsid w:val="00F803A7"/>
    <w:rsid w:val="00F80D25"/>
    <w:rsid w:val="00F814DD"/>
    <w:rsid w:val="00F81FE3"/>
    <w:rsid w:val="00F83B1E"/>
    <w:rsid w:val="00F855D6"/>
    <w:rsid w:val="00F855E0"/>
    <w:rsid w:val="00F85E68"/>
    <w:rsid w:val="00F90EFF"/>
    <w:rsid w:val="00F917F4"/>
    <w:rsid w:val="00F96C00"/>
    <w:rsid w:val="00F96F78"/>
    <w:rsid w:val="00F97450"/>
    <w:rsid w:val="00F9770A"/>
    <w:rsid w:val="00F9770B"/>
    <w:rsid w:val="00F978A9"/>
    <w:rsid w:val="00FA1246"/>
    <w:rsid w:val="00FA2CC6"/>
    <w:rsid w:val="00FA41D1"/>
    <w:rsid w:val="00FA4350"/>
    <w:rsid w:val="00FA4492"/>
    <w:rsid w:val="00FA471B"/>
    <w:rsid w:val="00FA4C18"/>
    <w:rsid w:val="00FA5B7C"/>
    <w:rsid w:val="00FA5DE5"/>
    <w:rsid w:val="00FB0B9F"/>
    <w:rsid w:val="00FB0F14"/>
    <w:rsid w:val="00FB1120"/>
    <w:rsid w:val="00FB227C"/>
    <w:rsid w:val="00FB33FA"/>
    <w:rsid w:val="00FB4F33"/>
    <w:rsid w:val="00FB6149"/>
    <w:rsid w:val="00FC14A6"/>
    <w:rsid w:val="00FC153E"/>
    <w:rsid w:val="00FC3193"/>
    <w:rsid w:val="00FC365E"/>
    <w:rsid w:val="00FC51D2"/>
    <w:rsid w:val="00FC6CC1"/>
    <w:rsid w:val="00FC704F"/>
    <w:rsid w:val="00FC7A70"/>
    <w:rsid w:val="00FD0BDF"/>
    <w:rsid w:val="00FD0F55"/>
    <w:rsid w:val="00FD1A82"/>
    <w:rsid w:val="00FD1C63"/>
    <w:rsid w:val="00FD21D1"/>
    <w:rsid w:val="00FD26CA"/>
    <w:rsid w:val="00FD4206"/>
    <w:rsid w:val="00FD42B4"/>
    <w:rsid w:val="00FD4A76"/>
    <w:rsid w:val="00FD630C"/>
    <w:rsid w:val="00FE1203"/>
    <w:rsid w:val="00FE13E5"/>
    <w:rsid w:val="00FE180A"/>
    <w:rsid w:val="00FE2420"/>
    <w:rsid w:val="00FE2F5C"/>
    <w:rsid w:val="00FE3A30"/>
    <w:rsid w:val="00FE47B2"/>
    <w:rsid w:val="00FE5C66"/>
    <w:rsid w:val="00FE5FB2"/>
    <w:rsid w:val="00FE6EAD"/>
    <w:rsid w:val="00FE708D"/>
    <w:rsid w:val="00FE7A78"/>
    <w:rsid w:val="00FE7A8B"/>
    <w:rsid w:val="00FF099B"/>
    <w:rsid w:val="00FF288A"/>
    <w:rsid w:val="00FF2BC1"/>
    <w:rsid w:val="00FF3DBA"/>
    <w:rsid w:val="00FF4459"/>
    <w:rsid w:val="00FF4D64"/>
    <w:rsid w:val="00FF7C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qFormat="1"/>
    <w:lsdException w:name="Hyperlink" w:uiPriority="0"/>
    <w:lsdException w:name="Strong" w:semiHidden="0" w:uiPriority="22" w:unhideWhenUsed="0" w:qFormat="1"/>
    <w:lsdException w:name="Emphasis" w:semiHidden="0" w:uiPriority="0" w:unhideWhenUsed="0"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E6AEA"/>
  </w:style>
  <w:style w:type="paragraph" w:styleId="1">
    <w:name w:val="heading 1"/>
    <w:basedOn w:val="a0"/>
    <w:next w:val="a0"/>
    <w:link w:val="10"/>
    <w:uiPriority w:val="9"/>
    <w:qFormat/>
    <w:rsid w:val="004B0CFE"/>
    <w:pPr>
      <w:keepNext/>
      <w:keepLines/>
      <w:widowControl w:val="0"/>
      <w:pBdr>
        <w:bottom w:val="single" w:sz="4" w:space="1" w:color="000000"/>
      </w:pBdr>
      <w:spacing w:before="240" w:after="0"/>
      <w:outlineLvl w:val="0"/>
    </w:pPr>
    <w:rPr>
      <w:rFonts w:ascii="Times New Roman" w:eastAsia="Times New Roman" w:hAnsi="Times New Roman" w:cs="Times New Roman"/>
      <w:b/>
      <w:sz w:val="28"/>
      <w:szCs w:val="32"/>
      <w:lang w:val="en-US"/>
    </w:rPr>
  </w:style>
  <w:style w:type="paragraph" w:styleId="20">
    <w:name w:val="heading 2"/>
    <w:basedOn w:val="a0"/>
    <w:next w:val="a0"/>
    <w:link w:val="22"/>
    <w:unhideWhenUsed/>
    <w:qFormat/>
    <w:rsid w:val="004B0CFE"/>
    <w:pPr>
      <w:keepNext/>
      <w:keepLines/>
      <w:widowControl w:val="0"/>
      <w:pBdr>
        <w:bottom w:val="single" w:sz="4" w:space="1" w:color="000000"/>
      </w:pBdr>
      <w:spacing w:before="40" w:after="0"/>
      <w:jc w:val="both"/>
      <w:outlineLvl w:val="1"/>
    </w:pPr>
    <w:rPr>
      <w:rFonts w:ascii="Times New Roman" w:eastAsia="Times New Roman" w:hAnsi="Times New Roman" w:cs="Times New Roman"/>
      <w:b/>
      <w:caps/>
      <w:sz w:val="26"/>
      <w:szCs w:val="26"/>
      <w:lang w:val="en-US"/>
    </w:rPr>
  </w:style>
  <w:style w:type="paragraph" w:styleId="3">
    <w:name w:val="heading 3"/>
    <w:basedOn w:val="a0"/>
    <w:next w:val="a0"/>
    <w:link w:val="30"/>
    <w:uiPriority w:val="9"/>
    <w:unhideWhenUsed/>
    <w:qFormat/>
    <w:rsid w:val="004B0CFE"/>
    <w:pPr>
      <w:keepNext/>
      <w:keepLines/>
      <w:widowControl w:val="0"/>
      <w:spacing w:before="240" w:after="240" w:line="240" w:lineRule="auto"/>
      <w:ind w:firstLine="567"/>
      <w:outlineLvl w:val="2"/>
    </w:pPr>
    <w:rPr>
      <w:rFonts w:ascii="Times New Roman" w:eastAsia="OfficinaSansBoldITC" w:hAnsi="Times New Roman" w:cs="Times New Roman"/>
      <w:b/>
      <w:color w:val="0D0D0D"/>
      <w:sz w:val="24"/>
      <w:szCs w:val="24"/>
      <w:lang w:val="en-US"/>
    </w:rPr>
  </w:style>
  <w:style w:type="paragraph" w:styleId="4">
    <w:name w:val="heading 4"/>
    <w:basedOn w:val="12"/>
    <w:next w:val="12"/>
    <w:link w:val="40"/>
    <w:uiPriority w:val="9"/>
    <w:qFormat/>
    <w:rsid w:val="004B0CFE"/>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4B0CFE"/>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4B0CFE"/>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4B0CFE"/>
    <w:pPr>
      <w:keepNext/>
      <w:keepLines/>
      <w:widowControl w:val="0"/>
      <w:spacing w:before="240" w:after="240" w:line="240" w:lineRule="auto"/>
      <w:outlineLvl w:val="6"/>
    </w:pPr>
    <w:rPr>
      <w:rFonts w:ascii="Times New Roman" w:eastAsia="Times New Roman" w:hAnsi="Times New Roman" w:cs="Times New Roman"/>
      <w:b/>
      <w:iCs/>
      <w:sz w:val="24"/>
      <w:lang w:val="en-US"/>
    </w:rPr>
  </w:style>
  <w:style w:type="paragraph" w:styleId="8">
    <w:name w:val="heading 8"/>
    <w:basedOn w:val="a0"/>
    <w:next w:val="a0"/>
    <w:link w:val="80"/>
    <w:uiPriority w:val="9"/>
    <w:qFormat/>
    <w:rsid w:val="004B0CFE"/>
    <w:pPr>
      <w:spacing w:before="240" w:after="60" w:line="240" w:lineRule="auto"/>
      <w:outlineLvl w:val="7"/>
    </w:pPr>
    <w:rPr>
      <w:rFonts w:ascii="Times New Roman" w:eastAsia="Times New Roman" w:hAnsi="Times New Roman" w:cs="Times New Roman"/>
      <w:i/>
      <w:iCs/>
      <w:sz w:val="24"/>
      <w:szCs w:val="24"/>
      <w:lang w:val="en-US"/>
    </w:rPr>
  </w:style>
  <w:style w:type="paragraph" w:styleId="9">
    <w:name w:val="heading 9"/>
    <w:basedOn w:val="a0"/>
    <w:next w:val="a0"/>
    <w:link w:val="90"/>
    <w:uiPriority w:val="9"/>
    <w:qFormat/>
    <w:rsid w:val="004B0CFE"/>
    <w:pPr>
      <w:spacing w:before="240" w:after="60" w:line="240" w:lineRule="auto"/>
      <w:outlineLvl w:val="8"/>
    </w:pPr>
    <w:rPr>
      <w:rFonts w:ascii="Arial" w:eastAsia="Times New Roman" w:hAnsi="Arial" w:cs="Times New Roman"/>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F521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note text"/>
    <w:basedOn w:val="a0"/>
    <w:link w:val="a6"/>
    <w:uiPriority w:val="99"/>
    <w:unhideWhenUsed/>
    <w:rsid w:val="00105C74"/>
    <w:pPr>
      <w:widowControl w:val="0"/>
      <w:spacing w:after="0" w:line="240" w:lineRule="auto"/>
    </w:pPr>
    <w:rPr>
      <w:rFonts w:ascii="Calibri" w:eastAsia="Calibri" w:hAnsi="Calibri" w:cs="Times New Roman"/>
      <w:sz w:val="20"/>
      <w:szCs w:val="20"/>
      <w:lang w:val="x-none" w:eastAsia="ru-RU"/>
    </w:rPr>
  </w:style>
  <w:style w:type="character" w:customStyle="1" w:styleId="a6">
    <w:name w:val="Текст сноски Знак"/>
    <w:basedOn w:val="a1"/>
    <w:link w:val="a5"/>
    <w:uiPriority w:val="99"/>
    <w:qFormat/>
    <w:rsid w:val="00105C74"/>
    <w:rPr>
      <w:rFonts w:ascii="Calibri" w:eastAsia="Calibri" w:hAnsi="Calibri" w:cs="Times New Roman"/>
      <w:sz w:val="20"/>
      <w:szCs w:val="20"/>
      <w:lang w:val="x-none" w:eastAsia="ru-RU"/>
    </w:rPr>
  </w:style>
  <w:style w:type="character" w:styleId="a7">
    <w:name w:val="footnote reference"/>
    <w:uiPriority w:val="99"/>
    <w:unhideWhenUsed/>
    <w:rsid w:val="00105C74"/>
    <w:rPr>
      <w:vertAlign w:val="superscript"/>
    </w:rPr>
  </w:style>
  <w:style w:type="character" w:customStyle="1" w:styleId="a8">
    <w:name w:val="Привязка сноски"/>
    <w:rsid w:val="00105C74"/>
    <w:rPr>
      <w:vertAlign w:val="superscript"/>
    </w:rPr>
  </w:style>
  <w:style w:type="character" w:customStyle="1" w:styleId="a9">
    <w:name w:val="Символ сноски"/>
    <w:qFormat/>
    <w:rsid w:val="00105C74"/>
  </w:style>
  <w:style w:type="paragraph" w:styleId="aa">
    <w:name w:val="List Paragraph"/>
    <w:basedOn w:val="a0"/>
    <w:link w:val="ab"/>
    <w:uiPriority w:val="34"/>
    <w:qFormat/>
    <w:rsid w:val="005B2DD9"/>
    <w:pPr>
      <w:ind w:left="720"/>
      <w:contextualSpacing/>
    </w:pPr>
  </w:style>
  <w:style w:type="character" w:customStyle="1" w:styleId="10">
    <w:name w:val="Заголовок 1 Знак"/>
    <w:basedOn w:val="a1"/>
    <w:link w:val="1"/>
    <w:uiPriority w:val="9"/>
    <w:rsid w:val="004B0CFE"/>
    <w:rPr>
      <w:rFonts w:ascii="Times New Roman" w:eastAsia="Times New Roman" w:hAnsi="Times New Roman" w:cs="Times New Roman"/>
      <w:b/>
      <w:sz w:val="28"/>
      <w:szCs w:val="32"/>
      <w:lang w:val="en-US"/>
    </w:rPr>
  </w:style>
  <w:style w:type="character" w:customStyle="1" w:styleId="22">
    <w:name w:val="Заголовок 2 Знак"/>
    <w:basedOn w:val="a1"/>
    <w:link w:val="20"/>
    <w:qFormat/>
    <w:rsid w:val="004B0CFE"/>
    <w:rPr>
      <w:rFonts w:ascii="Times New Roman" w:eastAsia="Times New Roman" w:hAnsi="Times New Roman" w:cs="Times New Roman"/>
      <w:b/>
      <w:caps/>
      <w:sz w:val="26"/>
      <w:szCs w:val="26"/>
      <w:lang w:val="en-US"/>
    </w:rPr>
  </w:style>
  <w:style w:type="character" w:customStyle="1" w:styleId="30">
    <w:name w:val="Заголовок 3 Знак"/>
    <w:basedOn w:val="a1"/>
    <w:link w:val="3"/>
    <w:uiPriority w:val="9"/>
    <w:qFormat/>
    <w:rsid w:val="004B0CFE"/>
    <w:rPr>
      <w:rFonts w:ascii="Times New Roman" w:eastAsia="OfficinaSansBoldITC" w:hAnsi="Times New Roman" w:cs="Times New Roman"/>
      <w:b/>
      <w:color w:val="0D0D0D"/>
      <w:sz w:val="24"/>
      <w:szCs w:val="24"/>
      <w:lang w:val="en-US"/>
    </w:rPr>
  </w:style>
  <w:style w:type="character" w:customStyle="1" w:styleId="40">
    <w:name w:val="Заголовок 4 Знак"/>
    <w:basedOn w:val="a1"/>
    <w:link w:val="4"/>
    <w:uiPriority w:val="9"/>
    <w:rsid w:val="004B0CFE"/>
    <w:rPr>
      <w:rFonts w:ascii="Calibri" w:eastAsia="Calibri" w:hAnsi="Calibri" w:cs="Times New Roman"/>
      <w:b/>
      <w:sz w:val="24"/>
      <w:szCs w:val="24"/>
      <w:lang w:eastAsia="ru-RU"/>
    </w:rPr>
  </w:style>
  <w:style w:type="character" w:customStyle="1" w:styleId="50">
    <w:name w:val="Заголовок 5 Знак"/>
    <w:basedOn w:val="a1"/>
    <w:link w:val="5"/>
    <w:uiPriority w:val="9"/>
    <w:qFormat/>
    <w:rsid w:val="004B0CFE"/>
    <w:rPr>
      <w:rFonts w:ascii="Calibri" w:eastAsia="Calibri" w:hAnsi="Calibri" w:cs="Times New Roman"/>
      <w:b/>
      <w:sz w:val="20"/>
      <w:szCs w:val="20"/>
      <w:lang w:eastAsia="ru-RU"/>
    </w:rPr>
  </w:style>
  <w:style w:type="character" w:customStyle="1" w:styleId="60">
    <w:name w:val="Заголовок 6 Знак"/>
    <w:basedOn w:val="a1"/>
    <w:link w:val="6"/>
    <w:uiPriority w:val="9"/>
    <w:rsid w:val="004B0CFE"/>
    <w:rPr>
      <w:rFonts w:ascii="Calibri" w:eastAsia="Calibri" w:hAnsi="Calibri" w:cs="Times New Roman"/>
      <w:b/>
      <w:sz w:val="20"/>
      <w:szCs w:val="20"/>
      <w:lang w:eastAsia="ru-RU"/>
    </w:rPr>
  </w:style>
  <w:style w:type="character" w:customStyle="1" w:styleId="70">
    <w:name w:val="Заголовок 7 Знак"/>
    <w:basedOn w:val="a1"/>
    <w:link w:val="7"/>
    <w:uiPriority w:val="9"/>
    <w:rsid w:val="004B0CFE"/>
    <w:rPr>
      <w:rFonts w:ascii="Times New Roman" w:eastAsia="Times New Roman" w:hAnsi="Times New Roman" w:cs="Times New Roman"/>
      <w:b/>
      <w:iCs/>
      <w:sz w:val="24"/>
      <w:lang w:val="en-US"/>
    </w:rPr>
  </w:style>
  <w:style w:type="character" w:customStyle="1" w:styleId="80">
    <w:name w:val="Заголовок 8 Знак"/>
    <w:basedOn w:val="a1"/>
    <w:link w:val="8"/>
    <w:uiPriority w:val="9"/>
    <w:rsid w:val="004B0CFE"/>
    <w:rPr>
      <w:rFonts w:ascii="Times New Roman" w:eastAsia="Times New Roman" w:hAnsi="Times New Roman" w:cs="Times New Roman"/>
      <w:i/>
      <w:iCs/>
      <w:sz w:val="24"/>
      <w:szCs w:val="24"/>
      <w:lang w:val="en-US"/>
    </w:rPr>
  </w:style>
  <w:style w:type="character" w:customStyle="1" w:styleId="90">
    <w:name w:val="Заголовок 9 Знак"/>
    <w:basedOn w:val="a1"/>
    <w:link w:val="9"/>
    <w:uiPriority w:val="9"/>
    <w:rsid w:val="004B0CFE"/>
    <w:rPr>
      <w:rFonts w:ascii="Arial" w:eastAsia="Times New Roman" w:hAnsi="Arial" w:cs="Times New Roman"/>
      <w:lang w:val="en-US"/>
    </w:rPr>
  </w:style>
  <w:style w:type="character" w:customStyle="1" w:styleId="Heading1Char">
    <w:name w:val="Heading 1 Char"/>
    <w:basedOn w:val="a1"/>
    <w:uiPriority w:val="9"/>
    <w:rsid w:val="004B0CFE"/>
    <w:rPr>
      <w:rFonts w:ascii="Arial" w:eastAsia="Arial" w:hAnsi="Arial" w:cs="Arial"/>
      <w:sz w:val="40"/>
      <w:szCs w:val="40"/>
    </w:rPr>
  </w:style>
  <w:style w:type="character" w:customStyle="1" w:styleId="Heading2Char">
    <w:name w:val="Heading 2 Char"/>
    <w:basedOn w:val="a1"/>
    <w:uiPriority w:val="9"/>
    <w:rsid w:val="004B0CFE"/>
    <w:rPr>
      <w:rFonts w:ascii="Arial" w:eastAsia="Arial" w:hAnsi="Arial" w:cs="Arial"/>
      <w:sz w:val="34"/>
    </w:rPr>
  </w:style>
  <w:style w:type="character" w:customStyle="1" w:styleId="Heading3Char">
    <w:name w:val="Heading 3 Char"/>
    <w:basedOn w:val="a1"/>
    <w:uiPriority w:val="9"/>
    <w:rsid w:val="004B0CFE"/>
    <w:rPr>
      <w:rFonts w:ascii="Arial" w:eastAsia="Arial" w:hAnsi="Arial" w:cs="Arial"/>
      <w:sz w:val="30"/>
      <w:szCs w:val="30"/>
    </w:rPr>
  </w:style>
  <w:style w:type="character" w:customStyle="1" w:styleId="Heading4Char">
    <w:name w:val="Heading 4 Char"/>
    <w:basedOn w:val="a1"/>
    <w:uiPriority w:val="9"/>
    <w:rsid w:val="004B0CFE"/>
    <w:rPr>
      <w:rFonts w:ascii="Arial" w:eastAsia="Arial" w:hAnsi="Arial" w:cs="Arial"/>
      <w:b/>
      <w:bCs/>
      <w:sz w:val="26"/>
      <w:szCs w:val="26"/>
    </w:rPr>
  </w:style>
  <w:style w:type="character" w:customStyle="1" w:styleId="Heading5Char">
    <w:name w:val="Heading 5 Char"/>
    <w:basedOn w:val="a1"/>
    <w:uiPriority w:val="9"/>
    <w:rsid w:val="004B0CFE"/>
    <w:rPr>
      <w:rFonts w:ascii="Arial" w:eastAsia="Arial" w:hAnsi="Arial" w:cs="Arial"/>
      <w:b/>
      <w:bCs/>
      <w:sz w:val="24"/>
      <w:szCs w:val="24"/>
    </w:rPr>
  </w:style>
  <w:style w:type="character" w:customStyle="1" w:styleId="Heading6Char">
    <w:name w:val="Heading 6 Char"/>
    <w:basedOn w:val="a1"/>
    <w:uiPriority w:val="9"/>
    <w:rsid w:val="004B0CFE"/>
    <w:rPr>
      <w:rFonts w:ascii="Arial" w:eastAsia="Arial" w:hAnsi="Arial" w:cs="Arial"/>
      <w:b/>
      <w:bCs/>
      <w:sz w:val="22"/>
      <w:szCs w:val="22"/>
    </w:rPr>
  </w:style>
  <w:style w:type="character" w:customStyle="1" w:styleId="Heading7Char">
    <w:name w:val="Heading 7 Char"/>
    <w:basedOn w:val="a1"/>
    <w:uiPriority w:val="9"/>
    <w:rsid w:val="004B0CFE"/>
    <w:rPr>
      <w:rFonts w:ascii="Arial" w:eastAsia="Arial" w:hAnsi="Arial" w:cs="Arial"/>
      <w:b/>
      <w:bCs/>
      <w:i/>
      <w:iCs/>
      <w:sz w:val="22"/>
      <w:szCs w:val="22"/>
    </w:rPr>
  </w:style>
  <w:style w:type="character" w:customStyle="1" w:styleId="Heading8Char">
    <w:name w:val="Heading 8 Char"/>
    <w:basedOn w:val="a1"/>
    <w:uiPriority w:val="9"/>
    <w:rsid w:val="004B0CFE"/>
    <w:rPr>
      <w:rFonts w:ascii="Arial" w:eastAsia="Arial" w:hAnsi="Arial" w:cs="Arial"/>
      <w:i/>
      <w:iCs/>
      <w:sz w:val="22"/>
      <w:szCs w:val="22"/>
    </w:rPr>
  </w:style>
  <w:style w:type="character" w:customStyle="1" w:styleId="Heading9Char">
    <w:name w:val="Heading 9 Char"/>
    <w:basedOn w:val="a1"/>
    <w:uiPriority w:val="9"/>
    <w:rsid w:val="004B0CFE"/>
    <w:rPr>
      <w:rFonts w:ascii="Arial" w:eastAsia="Arial" w:hAnsi="Arial" w:cs="Arial"/>
      <w:i/>
      <w:iCs/>
      <w:sz w:val="21"/>
      <w:szCs w:val="21"/>
    </w:rPr>
  </w:style>
  <w:style w:type="paragraph" w:styleId="ac">
    <w:name w:val="Title"/>
    <w:basedOn w:val="a0"/>
    <w:next w:val="a0"/>
    <w:link w:val="23"/>
    <w:uiPriority w:val="10"/>
    <w:qFormat/>
    <w:rsid w:val="004B0CFE"/>
    <w:pPr>
      <w:widowControl w:val="0"/>
      <w:spacing w:before="300"/>
      <w:contextualSpacing/>
    </w:pPr>
    <w:rPr>
      <w:rFonts w:ascii="Calibri" w:eastAsia="Calibri" w:hAnsi="Calibri" w:cs="Times New Roman"/>
      <w:sz w:val="48"/>
      <w:szCs w:val="48"/>
      <w:lang w:val="en-US"/>
    </w:rPr>
  </w:style>
  <w:style w:type="character" w:customStyle="1" w:styleId="ad">
    <w:name w:val="Название Знак"/>
    <w:basedOn w:val="a1"/>
    <w:link w:val="13"/>
    <w:uiPriority w:val="10"/>
    <w:qFormat/>
    <w:rsid w:val="004B0CFE"/>
    <w:rPr>
      <w:rFonts w:asciiTheme="majorHAnsi" w:eastAsiaTheme="majorEastAsia" w:hAnsiTheme="majorHAnsi" w:cstheme="majorBidi"/>
      <w:color w:val="17365D" w:themeColor="text2" w:themeShade="BF"/>
      <w:spacing w:val="5"/>
      <w:kern w:val="28"/>
      <w:sz w:val="52"/>
      <w:szCs w:val="52"/>
    </w:rPr>
  </w:style>
  <w:style w:type="character" w:customStyle="1" w:styleId="23">
    <w:name w:val="Название Знак2"/>
    <w:basedOn w:val="a1"/>
    <w:link w:val="ac"/>
    <w:uiPriority w:val="10"/>
    <w:rsid w:val="004B0CFE"/>
    <w:rPr>
      <w:rFonts w:ascii="Calibri" w:eastAsia="Calibri" w:hAnsi="Calibri" w:cs="Times New Roman"/>
      <w:sz w:val="48"/>
      <w:szCs w:val="48"/>
      <w:lang w:val="en-US"/>
    </w:rPr>
  </w:style>
  <w:style w:type="character" w:customStyle="1" w:styleId="SubtitleChar">
    <w:name w:val="Subtitle Char"/>
    <w:basedOn w:val="a1"/>
    <w:uiPriority w:val="11"/>
    <w:rsid w:val="004B0CFE"/>
    <w:rPr>
      <w:sz w:val="24"/>
      <w:szCs w:val="24"/>
    </w:rPr>
  </w:style>
  <w:style w:type="paragraph" w:styleId="24">
    <w:name w:val="Quote"/>
    <w:basedOn w:val="a0"/>
    <w:next w:val="a0"/>
    <w:link w:val="25"/>
    <w:uiPriority w:val="29"/>
    <w:qFormat/>
    <w:rsid w:val="004B0CFE"/>
    <w:pPr>
      <w:widowControl w:val="0"/>
      <w:ind w:left="720" w:right="720"/>
    </w:pPr>
    <w:rPr>
      <w:rFonts w:ascii="Calibri" w:eastAsia="Calibri" w:hAnsi="Calibri" w:cs="Times New Roman"/>
      <w:i/>
      <w:lang w:val="en-US"/>
    </w:rPr>
  </w:style>
  <w:style w:type="character" w:customStyle="1" w:styleId="25">
    <w:name w:val="Цитата 2 Знак"/>
    <w:basedOn w:val="a1"/>
    <w:link w:val="24"/>
    <w:uiPriority w:val="29"/>
    <w:rsid w:val="004B0CFE"/>
    <w:rPr>
      <w:rFonts w:ascii="Calibri" w:eastAsia="Calibri" w:hAnsi="Calibri" w:cs="Times New Roman"/>
      <w:i/>
      <w:lang w:val="en-US"/>
    </w:rPr>
  </w:style>
  <w:style w:type="paragraph" w:styleId="ae">
    <w:name w:val="Intense Quote"/>
    <w:basedOn w:val="a0"/>
    <w:next w:val="a0"/>
    <w:link w:val="af"/>
    <w:uiPriority w:val="30"/>
    <w:qFormat/>
    <w:rsid w:val="004B0CFE"/>
    <w:pPr>
      <w:widowControl w:val="0"/>
      <w:pBdr>
        <w:top w:val="single" w:sz="4" w:space="5" w:color="FFFFFF"/>
        <w:left w:val="single" w:sz="4" w:space="10" w:color="FFFFFF"/>
        <w:bottom w:val="single" w:sz="4" w:space="5" w:color="FFFFFF"/>
        <w:right w:val="single" w:sz="4" w:space="10" w:color="FFFFFF"/>
      </w:pBdr>
      <w:shd w:val="clear" w:color="auto" w:fill="F2F2F2"/>
      <w:ind w:left="720" w:right="720"/>
    </w:pPr>
    <w:rPr>
      <w:rFonts w:ascii="Calibri" w:eastAsia="Calibri" w:hAnsi="Calibri" w:cs="Times New Roman"/>
      <w:i/>
      <w:lang w:val="en-US"/>
    </w:rPr>
  </w:style>
  <w:style w:type="character" w:customStyle="1" w:styleId="af">
    <w:name w:val="Выделенная цитата Знак"/>
    <w:basedOn w:val="a1"/>
    <w:link w:val="ae"/>
    <w:uiPriority w:val="30"/>
    <w:rsid w:val="004B0CFE"/>
    <w:rPr>
      <w:rFonts w:ascii="Calibri" w:eastAsia="Calibri" w:hAnsi="Calibri" w:cs="Times New Roman"/>
      <w:i/>
      <w:shd w:val="clear" w:color="auto" w:fill="F2F2F2"/>
      <w:lang w:val="en-US"/>
    </w:rPr>
  </w:style>
  <w:style w:type="character" w:customStyle="1" w:styleId="HeaderChar">
    <w:name w:val="Header Char"/>
    <w:basedOn w:val="a1"/>
    <w:uiPriority w:val="99"/>
    <w:rsid w:val="004B0CFE"/>
  </w:style>
  <w:style w:type="character" w:customStyle="1" w:styleId="FooterChar">
    <w:name w:val="Footer Char"/>
    <w:basedOn w:val="a1"/>
    <w:uiPriority w:val="99"/>
    <w:rsid w:val="004B0CFE"/>
  </w:style>
  <w:style w:type="character" w:customStyle="1" w:styleId="CaptionChar">
    <w:name w:val="Caption Char"/>
    <w:uiPriority w:val="99"/>
    <w:rsid w:val="004B0CFE"/>
  </w:style>
  <w:style w:type="table" w:customStyle="1" w:styleId="TableGridLight">
    <w:name w:val="Table Grid Light"/>
    <w:basedOn w:val="a2"/>
    <w:uiPriority w:val="59"/>
    <w:rsid w:val="004B0CFE"/>
    <w:pPr>
      <w:spacing w:after="0" w:line="240" w:lineRule="auto"/>
    </w:pPr>
    <w:rPr>
      <w:rFonts w:ascii="Calibri" w:eastAsia="Calibri" w:hAnsi="Calibri" w:cs="Times New Roman"/>
      <w:sz w:val="20"/>
      <w:szCs w:val="20"/>
      <w:lang w:eastAsia="ru-RU"/>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2"/>
    <w:uiPriority w:val="59"/>
    <w:rsid w:val="004B0CFE"/>
    <w:pPr>
      <w:spacing w:after="0" w:line="240" w:lineRule="auto"/>
    </w:pPr>
    <w:rPr>
      <w:rFonts w:ascii="Calibri" w:eastAsia="Calibri" w:hAnsi="Calibri" w:cs="Times New Roman"/>
      <w:sz w:val="20"/>
      <w:szCs w:val="20"/>
      <w:lang w:eastAsia="ru-RU"/>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2"/>
    <w:uiPriority w:val="59"/>
    <w:rsid w:val="004B0CFE"/>
    <w:pPr>
      <w:spacing w:after="0" w:line="240" w:lineRule="auto"/>
    </w:pPr>
    <w:rPr>
      <w:rFonts w:ascii="Calibri" w:eastAsia="Calibri" w:hAnsi="Calibri" w:cs="Times New Roman"/>
      <w:sz w:val="20"/>
      <w:szCs w:val="20"/>
      <w:lang w:eastAsia="ru-RU"/>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2"/>
    <w:uiPriority w:val="5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4B0CFE"/>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sid w:val="004B0CFE"/>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rsid w:val="004B0CFE"/>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rsid w:val="004B0CFE"/>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rsid w:val="004B0CFE"/>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rsid w:val="004B0CFE"/>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rsid w:val="004B0CFE"/>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rsid w:val="004B0CFE"/>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sid w:val="004B0CFE"/>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rsid w:val="004B0CFE"/>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rsid w:val="004B0CFE"/>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rsid w:val="004B0CFE"/>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rsid w:val="004B0CFE"/>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rsid w:val="004B0CFE"/>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4B0CFE"/>
    <w:rPr>
      <w:sz w:val="18"/>
    </w:rPr>
  </w:style>
  <w:style w:type="character" w:customStyle="1" w:styleId="EndnoteTextChar">
    <w:name w:val="Endnote Text Char"/>
    <w:uiPriority w:val="99"/>
    <w:rsid w:val="004B0CFE"/>
    <w:rPr>
      <w:sz w:val="20"/>
    </w:rPr>
  </w:style>
  <w:style w:type="paragraph" w:styleId="af0">
    <w:name w:val="table of figures"/>
    <w:basedOn w:val="a0"/>
    <w:next w:val="a0"/>
    <w:uiPriority w:val="99"/>
    <w:unhideWhenUsed/>
    <w:rsid w:val="004B0CFE"/>
    <w:pPr>
      <w:widowControl w:val="0"/>
      <w:spacing w:after="0"/>
    </w:pPr>
    <w:rPr>
      <w:rFonts w:ascii="Calibri" w:eastAsia="Calibri" w:hAnsi="Calibri" w:cs="Times New Roman"/>
      <w:lang w:val="en-US"/>
    </w:rPr>
  </w:style>
  <w:style w:type="paragraph" w:customStyle="1" w:styleId="12">
    <w:name w:val="Обычный1"/>
    <w:rsid w:val="004B0CFE"/>
    <w:pPr>
      <w:widowControl w:val="0"/>
    </w:pPr>
    <w:rPr>
      <w:rFonts w:ascii="Calibri" w:eastAsia="Calibri" w:hAnsi="Calibri" w:cs="Calibri"/>
      <w:lang w:eastAsia="ru-RU"/>
    </w:rPr>
  </w:style>
  <w:style w:type="character" w:styleId="af1">
    <w:name w:val="Hyperlink"/>
    <w:link w:val="26"/>
    <w:unhideWhenUsed/>
    <w:rsid w:val="004B0CFE"/>
    <w:rPr>
      <w:color w:val="0563C1"/>
      <w:u w:val="single"/>
    </w:rPr>
  </w:style>
  <w:style w:type="paragraph" w:styleId="af2">
    <w:name w:val="header"/>
    <w:basedOn w:val="a0"/>
    <w:link w:val="af3"/>
    <w:uiPriority w:val="99"/>
    <w:unhideWhenUsed/>
    <w:rsid w:val="004B0CFE"/>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f3">
    <w:name w:val="Верхний колонтитул Знак"/>
    <w:basedOn w:val="a1"/>
    <w:link w:val="af2"/>
    <w:uiPriority w:val="99"/>
    <w:qFormat/>
    <w:rsid w:val="004B0CFE"/>
    <w:rPr>
      <w:rFonts w:ascii="Calibri" w:eastAsia="Calibri" w:hAnsi="Calibri" w:cs="Times New Roman"/>
      <w:sz w:val="20"/>
      <w:szCs w:val="20"/>
      <w:lang w:val="en-US"/>
    </w:rPr>
  </w:style>
  <w:style w:type="paragraph" w:styleId="af4">
    <w:name w:val="footer"/>
    <w:basedOn w:val="a0"/>
    <w:link w:val="af5"/>
    <w:uiPriority w:val="99"/>
    <w:unhideWhenUsed/>
    <w:qFormat/>
    <w:rsid w:val="004B0CFE"/>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f5">
    <w:name w:val="Нижний колонтитул Знак"/>
    <w:basedOn w:val="a1"/>
    <w:link w:val="af4"/>
    <w:uiPriority w:val="99"/>
    <w:qFormat/>
    <w:rsid w:val="004B0CFE"/>
    <w:rPr>
      <w:rFonts w:ascii="Calibri" w:eastAsia="Calibri" w:hAnsi="Calibri" w:cs="Times New Roman"/>
      <w:sz w:val="20"/>
      <w:szCs w:val="20"/>
      <w:lang w:val="en-US"/>
    </w:rPr>
  </w:style>
  <w:style w:type="paragraph" w:customStyle="1" w:styleId="13">
    <w:name w:val="Название1"/>
    <w:basedOn w:val="12"/>
    <w:next w:val="12"/>
    <w:link w:val="ad"/>
    <w:uiPriority w:val="10"/>
    <w:qFormat/>
    <w:rsid w:val="004B0CFE"/>
    <w:pPr>
      <w:keepNext/>
      <w:keepLines/>
      <w:spacing w:before="480" w:after="120"/>
    </w:pPr>
    <w:rPr>
      <w:rFonts w:asciiTheme="majorHAnsi" w:eastAsiaTheme="majorEastAsia" w:hAnsiTheme="majorHAnsi" w:cstheme="majorBidi"/>
      <w:color w:val="17365D" w:themeColor="text2" w:themeShade="BF"/>
      <w:spacing w:val="5"/>
      <w:kern w:val="28"/>
      <w:sz w:val="52"/>
      <w:szCs w:val="52"/>
      <w:lang w:eastAsia="en-US"/>
    </w:rPr>
  </w:style>
  <w:style w:type="paragraph" w:styleId="af6">
    <w:name w:val="Subtitle"/>
    <w:basedOn w:val="12"/>
    <w:next w:val="12"/>
    <w:link w:val="af7"/>
    <w:uiPriority w:val="11"/>
    <w:qFormat/>
    <w:rsid w:val="004B0CFE"/>
    <w:pPr>
      <w:keepNext/>
      <w:keepLines/>
      <w:spacing w:before="360" w:after="80"/>
    </w:pPr>
    <w:rPr>
      <w:rFonts w:ascii="Georgia" w:eastAsia="Georgia" w:hAnsi="Georgia" w:cs="Times New Roman"/>
      <w:i/>
      <w:color w:val="666666"/>
      <w:sz w:val="48"/>
      <w:szCs w:val="48"/>
    </w:rPr>
  </w:style>
  <w:style w:type="character" w:customStyle="1" w:styleId="af7">
    <w:name w:val="Подзаголовок Знак"/>
    <w:basedOn w:val="a1"/>
    <w:link w:val="af6"/>
    <w:uiPriority w:val="11"/>
    <w:rsid w:val="004B0CFE"/>
    <w:rPr>
      <w:rFonts w:ascii="Georgia" w:eastAsia="Georgia" w:hAnsi="Georgia" w:cs="Times New Roman"/>
      <w:i/>
      <w:color w:val="666666"/>
      <w:sz w:val="48"/>
      <w:szCs w:val="48"/>
      <w:lang w:eastAsia="ru-RU"/>
    </w:rPr>
  </w:style>
  <w:style w:type="paragraph" w:styleId="af8">
    <w:name w:val="Balloon Text"/>
    <w:basedOn w:val="a0"/>
    <w:link w:val="af9"/>
    <w:uiPriority w:val="99"/>
    <w:unhideWhenUsed/>
    <w:qFormat/>
    <w:rsid w:val="004B0CFE"/>
    <w:pPr>
      <w:widowControl w:val="0"/>
      <w:spacing w:after="0" w:line="240" w:lineRule="auto"/>
    </w:pPr>
    <w:rPr>
      <w:rFonts w:ascii="Tahoma" w:eastAsia="Calibri" w:hAnsi="Tahoma" w:cs="Times New Roman"/>
      <w:sz w:val="16"/>
      <w:szCs w:val="16"/>
      <w:lang w:val="en-US" w:eastAsia="ru-RU"/>
    </w:rPr>
  </w:style>
  <w:style w:type="character" w:customStyle="1" w:styleId="af9">
    <w:name w:val="Текст выноски Знак"/>
    <w:basedOn w:val="a1"/>
    <w:link w:val="af8"/>
    <w:uiPriority w:val="99"/>
    <w:qFormat/>
    <w:rsid w:val="004B0CFE"/>
    <w:rPr>
      <w:rFonts w:ascii="Tahoma" w:eastAsia="Calibri" w:hAnsi="Tahoma" w:cs="Times New Roman"/>
      <w:sz w:val="16"/>
      <w:szCs w:val="16"/>
      <w:lang w:val="en-US" w:eastAsia="ru-RU"/>
    </w:rPr>
  </w:style>
  <w:style w:type="character" w:styleId="afa">
    <w:name w:val="annotation reference"/>
    <w:uiPriority w:val="99"/>
    <w:unhideWhenUsed/>
    <w:qFormat/>
    <w:rsid w:val="004B0CFE"/>
    <w:rPr>
      <w:sz w:val="16"/>
      <w:szCs w:val="16"/>
    </w:rPr>
  </w:style>
  <w:style w:type="paragraph" w:styleId="afb">
    <w:name w:val="annotation text"/>
    <w:basedOn w:val="a0"/>
    <w:link w:val="afc"/>
    <w:uiPriority w:val="99"/>
    <w:unhideWhenUsed/>
    <w:qFormat/>
    <w:rsid w:val="004B0CFE"/>
    <w:pPr>
      <w:widowControl w:val="0"/>
      <w:spacing w:line="240" w:lineRule="auto"/>
    </w:pPr>
    <w:rPr>
      <w:rFonts w:ascii="Calibri" w:eastAsia="Calibri" w:hAnsi="Calibri" w:cs="Times New Roman"/>
      <w:sz w:val="20"/>
      <w:szCs w:val="20"/>
      <w:lang w:val="en-US"/>
    </w:rPr>
  </w:style>
  <w:style w:type="character" w:customStyle="1" w:styleId="afc">
    <w:name w:val="Текст примечания Знак"/>
    <w:basedOn w:val="a1"/>
    <w:link w:val="afb"/>
    <w:uiPriority w:val="99"/>
    <w:qFormat/>
    <w:rsid w:val="004B0CFE"/>
    <w:rPr>
      <w:rFonts w:ascii="Calibri" w:eastAsia="Calibri" w:hAnsi="Calibri" w:cs="Times New Roman"/>
      <w:sz w:val="20"/>
      <w:szCs w:val="20"/>
      <w:lang w:val="en-US"/>
    </w:rPr>
  </w:style>
  <w:style w:type="paragraph" w:styleId="afd">
    <w:name w:val="annotation subject"/>
    <w:basedOn w:val="afb"/>
    <w:next w:val="afb"/>
    <w:link w:val="afe"/>
    <w:uiPriority w:val="99"/>
    <w:unhideWhenUsed/>
    <w:qFormat/>
    <w:rsid w:val="004B0CFE"/>
    <w:rPr>
      <w:b/>
      <w:bCs/>
    </w:rPr>
  </w:style>
  <w:style w:type="character" w:customStyle="1" w:styleId="afe">
    <w:name w:val="Тема примечания Знак"/>
    <w:basedOn w:val="afc"/>
    <w:link w:val="afd"/>
    <w:uiPriority w:val="99"/>
    <w:qFormat/>
    <w:rsid w:val="004B0CFE"/>
    <w:rPr>
      <w:rFonts w:ascii="Calibri" w:eastAsia="Calibri" w:hAnsi="Calibri" w:cs="Times New Roman"/>
      <w:b/>
      <w:bCs/>
      <w:sz w:val="20"/>
      <w:szCs w:val="20"/>
      <w:lang w:val="en-US"/>
    </w:rPr>
  </w:style>
  <w:style w:type="paragraph" w:customStyle="1" w:styleId="msonormal0">
    <w:name w:val="msonormal"/>
    <w:basedOn w:val="a0"/>
    <w:uiPriority w:val="99"/>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 (веб)1"/>
    <w:basedOn w:val="a0"/>
    <w:link w:val="aff"/>
    <w:uiPriority w:val="99"/>
    <w:unhideWhenUsed/>
    <w:qFormat/>
    <w:rsid w:val="004B0CF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a1"/>
    <w:rsid w:val="004B0CFE"/>
  </w:style>
  <w:style w:type="character" w:customStyle="1" w:styleId="aff0">
    <w:name w:val="Текст концевой сноски Знак"/>
    <w:link w:val="aff1"/>
    <w:uiPriority w:val="99"/>
    <w:semiHidden/>
    <w:rsid w:val="004B0CFE"/>
    <w:rPr>
      <w:rFonts w:cs="Calibri"/>
    </w:rPr>
  </w:style>
  <w:style w:type="paragraph" w:styleId="aff1">
    <w:name w:val="endnote text"/>
    <w:basedOn w:val="a0"/>
    <w:link w:val="aff0"/>
    <w:uiPriority w:val="99"/>
    <w:semiHidden/>
    <w:unhideWhenUsed/>
    <w:rsid w:val="004B0CFE"/>
    <w:pPr>
      <w:widowControl w:val="0"/>
      <w:spacing w:after="0" w:line="240" w:lineRule="auto"/>
    </w:pPr>
    <w:rPr>
      <w:rFonts w:cs="Calibri"/>
    </w:rPr>
  </w:style>
  <w:style w:type="character" w:customStyle="1" w:styleId="15">
    <w:name w:val="Текст концевой сноски Знак1"/>
    <w:basedOn w:val="a1"/>
    <w:uiPriority w:val="99"/>
    <w:semiHidden/>
    <w:rsid w:val="004B0CFE"/>
    <w:rPr>
      <w:sz w:val="20"/>
      <w:szCs w:val="20"/>
    </w:rPr>
  </w:style>
  <w:style w:type="paragraph" w:styleId="aff2">
    <w:name w:val="TOC Heading"/>
    <w:basedOn w:val="1"/>
    <w:next w:val="a0"/>
    <w:link w:val="aff3"/>
    <w:uiPriority w:val="39"/>
    <w:unhideWhenUsed/>
    <w:qFormat/>
    <w:rsid w:val="004B0CFE"/>
    <w:pPr>
      <w:widowControl/>
      <w:pBdr>
        <w:bottom w:val="none" w:sz="0" w:space="0" w:color="000000"/>
      </w:pBdr>
      <w:spacing w:before="480"/>
      <w:outlineLvl w:val="9"/>
    </w:pPr>
    <w:rPr>
      <w:rFonts w:ascii="Calibri Light" w:hAnsi="Calibri Light"/>
      <w:bCs/>
      <w:color w:val="2F5496"/>
      <w:szCs w:val="28"/>
    </w:rPr>
  </w:style>
  <w:style w:type="paragraph" w:styleId="16">
    <w:name w:val="toc 1"/>
    <w:basedOn w:val="a0"/>
    <w:next w:val="a0"/>
    <w:link w:val="17"/>
    <w:uiPriority w:val="39"/>
    <w:unhideWhenUsed/>
    <w:qFormat/>
    <w:rsid w:val="004B0CFE"/>
    <w:pPr>
      <w:widowControl w:val="0"/>
      <w:spacing w:before="120" w:after="0"/>
    </w:pPr>
    <w:rPr>
      <w:rFonts w:ascii="Calibri" w:eastAsia="Calibri" w:hAnsi="Calibri" w:cs="Times New Roman"/>
      <w:b/>
      <w:bCs/>
      <w:i/>
      <w:iCs/>
      <w:sz w:val="24"/>
      <w:szCs w:val="24"/>
      <w:lang w:val="en-US"/>
    </w:rPr>
  </w:style>
  <w:style w:type="paragraph" w:styleId="27">
    <w:name w:val="toc 2"/>
    <w:basedOn w:val="a0"/>
    <w:next w:val="a0"/>
    <w:link w:val="28"/>
    <w:uiPriority w:val="39"/>
    <w:unhideWhenUsed/>
    <w:qFormat/>
    <w:rsid w:val="004B0CFE"/>
    <w:pPr>
      <w:widowControl w:val="0"/>
      <w:spacing w:before="120" w:after="0"/>
      <w:ind w:left="220"/>
    </w:pPr>
    <w:rPr>
      <w:rFonts w:ascii="Calibri" w:eastAsia="Calibri" w:hAnsi="Calibri" w:cs="Times New Roman"/>
      <w:b/>
      <w:bCs/>
      <w:lang w:val="en-US"/>
    </w:rPr>
  </w:style>
  <w:style w:type="paragraph" w:styleId="32">
    <w:name w:val="toc 3"/>
    <w:basedOn w:val="a0"/>
    <w:next w:val="a0"/>
    <w:link w:val="33"/>
    <w:uiPriority w:val="39"/>
    <w:unhideWhenUsed/>
    <w:qFormat/>
    <w:rsid w:val="004B0CFE"/>
    <w:pPr>
      <w:widowControl w:val="0"/>
      <w:tabs>
        <w:tab w:val="left" w:pos="0"/>
        <w:tab w:val="right" w:leader="dot" w:pos="9912"/>
      </w:tabs>
      <w:spacing w:after="0" w:line="240" w:lineRule="auto"/>
      <w:ind w:firstLine="567"/>
      <w:jc w:val="both"/>
    </w:pPr>
    <w:rPr>
      <w:rFonts w:ascii="Calibri" w:eastAsia="Calibri" w:hAnsi="Calibri" w:cs="Times New Roman"/>
      <w:sz w:val="20"/>
      <w:szCs w:val="20"/>
      <w:lang w:val="en-US"/>
    </w:rPr>
  </w:style>
  <w:style w:type="paragraph" w:styleId="41">
    <w:name w:val="toc 4"/>
    <w:basedOn w:val="a0"/>
    <w:next w:val="a0"/>
    <w:link w:val="42"/>
    <w:uiPriority w:val="39"/>
    <w:unhideWhenUsed/>
    <w:rsid w:val="004B0CFE"/>
    <w:pPr>
      <w:widowControl w:val="0"/>
      <w:spacing w:after="0"/>
      <w:ind w:left="660"/>
    </w:pPr>
    <w:rPr>
      <w:rFonts w:ascii="Calibri" w:eastAsia="Calibri" w:hAnsi="Calibri" w:cs="Times New Roman"/>
      <w:sz w:val="20"/>
      <w:szCs w:val="20"/>
      <w:lang w:val="en-US"/>
    </w:rPr>
  </w:style>
  <w:style w:type="paragraph" w:styleId="51">
    <w:name w:val="toc 5"/>
    <w:basedOn w:val="a0"/>
    <w:next w:val="a0"/>
    <w:link w:val="52"/>
    <w:uiPriority w:val="39"/>
    <w:unhideWhenUsed/>
    <w:rsid w:val="004B0CFE"/>
    <w:pPr>
      <w:widowControl w:val="0"/>
      <w:spacing w:after="0"/>
      <w:ind w:left="880"/>
    </w:pPr>
    <w:rPr>
      <w:rFonts w:ascii="Calibri" w:eastAsia="Calibri" w:hAnsi="Calibri" w:cs="Times New Roman"/>
      <w:sz w:val="20"/>
      <w:szCs w:val="20"/>
      <w:lang w:val="en-US"/>
    </w:rPr>
  </w:style>
  <w:style w:type="paragraph" w:styleId="61">
    <w:name w:val="toc 6"/>
    <w:basedOn w:val="a0"/>
    <w:next w:val="a0"/>
    <w:link w:val="62"/>
    <w:uiPriority w:val="39"/>
    <w:unhideWhenUsed/>
    <w:rsid w:val="004B0CFE"/>
    <w:pPr>
      <w:widowControl w:val="0"/>
      <w:spacing w:after="0"/>
      <w:ind w:left="1100"/>
    </w:pPr>
    <w:rPr>
      <w:rFonts w:ascii="Calibri" w:eastAsia="Calibri" w:hAnsi="Calibri" w:cs="Times New Roman"/>
      <w:sz w:val="20"/>
      <w:szCs w:val="20"/>
      <w:lang w:val="en-US"/>
    </w:rPr>
  </w:style>
  <w:style w:type="paragraph" w:styleId="71">
    <w:name w:val="toc 7"/>
    <w:basedOn w:val="a0"/>
    <w:next w:val="a0"/>
    <w:link w:val="72"/>
    <w:uiPriority w:val="39"/>
    <w:unhideWhenUsed/>
    <w:rsid w:val="004B0CFE"/>
    <w:pPr>
      <w:widowControl w:val="0"/>
      <w:spacing w:after="0"/>
      <w:ind w:left="1320"/>
    </w:pPr>
    <w:rPr>
      <w:rFonts w:ascii="Calibri" w:eastAsia="Calibri" w:hAnsi="Calibri" w:cs="Times New Roman"/>
      <w:sz w:val="20"/>
      <w:szCs w:val="20"/>
      <w:lang w:val="en-US"/>
    </w:rPr>
  </w:style>
  <w:style w:type="paragraph" w:styleId="81">
    <w:name w:val="toc 8"/>
    <w:basedOn w:val="a0"/>
    <w:next w:val="a0"/>
    <w:link w:val="82"/>
    <w:uiPriority w:val="39"/>
    <w:unhideWhenUsed/>
    <w:rsid w:val="004B0CFE"/>
    <w:pPr>
      <w:widowControl w:val="0"/>
      <w:spacing w:after="0"/>
      <w:ind w:left="1540"/>
    </w:pPr>
    <w:rPr>
      <w:rFonts w:ascii="Calibri" w:eastAsia="Calibri" w:hAnsi="Calibri" w:cs="Times New Roman"/>
      <w:sz w:val="20"/>
      <w:szCs w:val="20"/>
      <w:lang w:val="en-US"/>
    </w:rPr>
  </w:style>
  <w:style w:type="paragraph" w:styleId="91">
    <w:name w:val="toc 9"/>
    <w:basedOn w:val="a0"/>
    <w:next w:val="a0"/>
    <w:link w:val="92"/>
    <w:uiPriority w:val="39"/>
    <w:unhideWhenUsed/>
    <w:rsid w:val="004B0CFE"/>
    <w:pPr>
      <w:widowControl w:val="0"/>
      <w:spacing w:after="0"/>
      <w:ind w:left="1760"/>
    </w:pPr>
    <w:rPr>
      <w:rFonts w:ascii="Calibri" w:eastAsia="Calibri" w:hAnsi="Calibri" w:cs="Times New Roman"/>
      <w:sz w:val="20"/>
      <w:szCs w:val="20"/>
      <w:lang w:val="en-US"/>
    </w:rPr>
  </w:style>
  <w:style w:type="paragraph" w:customStyle="1" w:styleId="Default">
    <w:name w:val="Default"/>
    <w:link w:val="Default0"/>
    <w:qFormat/>
    <w:rsid w:val="004B0CFE"/>
    <w:pPr>
      <w:spacing w:after="0" w:line="240" w:lineRule="auto"/>
    </w:pPr>
    <w:rPr>
      <w:rFonts w:ascii="Arial" w:eastAsia="Calibri" w:hAnsi="Arial" w:cs="Times New Roman"/>
      <w:color w:val="000000"/>
      <w:sz w:val="24"/>
      <w:szCs w:val="24"/>
    </w:rPr>
  </w:style>
  <w:style w:type="character" w:customStyle="1" w:styleId="aff4">
    <w:name w:val="Основной Знак"/>
    <w:link w:val="aff5"/>
    <w:rsid w:val="004B0CFE"/>
    <w:rPr>
      <w:rFonts w:ascii="NewtonCSanPin" w:hAnsi="NewtonCSanPin"/>
      <w:color w:val="000000"/>
      <w:sz w:val="21"/>
      <w:szCs w:val="21"/>
    </w:rPr>
  </w:style>
  <w:style w:type="paragraph" w:customStyle="1" w:styleId="aff5">
    <w:name w:val="Основной"/>
    <w:basedOn w:val="a0"/>
    <w:link w:val="aff4"/>
    <w:rsid w:val="004B0CFE"/>
    <w:pPr>
      <w:spacing w:after="0" w:line="214" w:lineRule="atLeast"/>
      <w:ind w:firstLine="283"/>
      <w:jc w:val="both"/>
    </w:pPr>
    <w:rPr>
      <w:rFonts w:ascii="NewtonCSanPin" w:hAnsi="NewtonCSanPin"/>
      <w:color w:val="000000"/>
      <w:sz w:val="21"/>
      <w:szCs w:val="21"/>
    </w:rPr>
  </w:style>
  <w:style w:type="paragraph" w:customStyle="1" w:styleId="aff6">
    <w:name w:val="Сноска"/>
    <w:basedOn w:val="aff5"/>
    <w:link w:val="aff7"/>
    <w:uiPriority w:val="99"/>
    <w:rsid w:val="004B0CFE"/>
    <w:pPr>
      <w:spacing w:line="174" w:lineRule="atLeast"/>
    </w:pPr>
    <w:rPr>
      <w:rFonts w:eastAsia="Times New Roman"/>
      <w:sz w:val="17"/>
      <w:szCs w:val="17"/>
    </w:rPr>
  </w:style>
  <w:style w:type="character" w:customStyle="1" w:styleId="18">
    <w:name w:val="Сноска1"/>
    <w:rsid w:val="004B0CFE"/>
    <w:rPr>
      <w:rFonts w:ascii="Times New Roman" w:hAnsi="Times New Roman" w:cs="Times New Roman"/>
      <w:vertAlign w:val="superscript"/>
    </w:rPr>
  </w:style>
  <w:style w:type="paragraph" w:customStyle="1" w:styleId="210">
    <w:name w:val="Средняя сетка 21"/>
    <w:basedOn w:val="a0"/>
    <w:uiPriority w:val="1"/>
    <w:qFormat/>
    <w:rsid w:val="004B0CFE"/>
    <w:pPr>
      <w:numPr>
        <w:numId w:val="22"/>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ConsPlusNormal">
    <w:name w:val="ConsPlusNormal"/>
    <w:uiPriority w:val="99"/>
    <w:qFormat/>
    <w:rsid w:val="004B0CFE"/>
    <w:pPr>
      <w:widowControl w:val="0"/>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color w:val="000000"/>
      <w:sz w:val="28"/>
      <w:szCs w:val="28"/>
      <w:lang w:eastAsia="ru-RU"/>
    </w:rPr>
  </w:style>
  <w:style w:type="character" w:customStyle="1" w:styleId="19">
    <w:name w:val="Основной текст1"/>
    <w:qFormat/>
    <w:rsid w:val="004B0CFE"/>
    <w:rPr>
      <w:shd w:val="clear" w:color="auto" w:fill="FFFFFF"/>
    </w:rPr>
  </w:style>
  <w:style w:type="paragraph" w:styleId="aff8">
    <w:name w:val="Revision"/>
    <w:hidden/>
    <w:uiPriority w:val="99"/>
    <w:semiHidden/>
    <w:qFormat/>
    <w:rsid w:val="004B0CFE"/>
    <w:pPr>
      <w:spacing w:after="0" w:line="240" w:lineRule="auto"/>
    </w:pPr>
    <w:rPr>
      <w:rFonts w:ascii="Calibri" w:eastAsia="Calibri" w:hAnsi="Calibri" w:cs="Times New Roman"/>
    </w:rPr>
  </w:style>
  <w:style w:type="character" w:customStyle="1" w:styleId="ab">
    <w:name w:val="Абзац списка Знак"/>
    <w:link w:val="aa"/>
    <w:uiPriority w:val="34"/>
    <w:qFormat/>
    <w:rsid w:val="004B0CFE"/>
  </w:style>
  <w:style w:type="paragraph" w:styleId="aff9">
    <w:name w:val="Body Text"/>
    <w:basedOn w:val="a0"/>
    <w:link w:val="affa"/>
    <w:uiPriority w:val="99"/>
    <w:qFormat/>
    <w:rsid w:val="004B0CFE"/>
    <w:pPr>
      <w:widowControl w:val="0"/>
      <w:spacing w:after="0" w:line="240" w:lineRule="auto"/>
      <w:ind w:left="157" w:right="155" w:firstLine="226"/>
      <w:jc w:val="both"/>
    </w:pPr>
    <w:rPr>
      <w:rFonts w:ascii="Bookman Old Style" w:eastAsia="Bookman Old Style" w:hAnsi="Bookman Old Style" w:cs="Times New Roman"/>
      <w:sz w:val="20"/>
      <w:szCs w:val="20"/>
      <w:lang w:val="en-US"/>
    </w:rPr>
  </w:style>
  <w:style w:type="character" w:customStyle="1" w:styleId="affa">
    <w:name w:val="Основной текст Знак"/>
    <w:basedOn w:val="a1"/>
    <w:link w:val="aff9"/>
    <w:uiPriority w:val="99"/>
    <w:qFormat/>
    <w:rsid w:val="004B0CFE"/>
    <w:rPr>
      <w:rFonts w:ascii="Bookman Old Style" w:eastAsia="Bookman Old Style" w:hAnsi="Bookman Old Style" w:cs="Times New Roman"/>
      <w:sz w:val="20"/>
      <w:szCs w:val="20"/>
      <w:lang w:val="en-US"/>
    </w:rPr>
  </w:style>
  <w:style w:type="paragraph" w:customStyle="1" w:styleId="affb">
    <w:name w:val="Прижатый влево"/>
    <w:basedOn w:val="a0"/>
    <w:next w:val="a0"/>
    <w:uiPriority w:val="99"/>
    <w:rsid w:val="004B0CFE"/>
    <w:pPr>
      <w:widowControl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0"/>
    <w:rsid w:val="004B0CFE"/>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4B0CFE"/>
  </w:style>
  <w:style w:type="paragraph" w:customStyle="1" w:styleId="14TexstOSNOVA1012">
    <w:name w:val="14TexstOSNOVA_10/12"/>
    <w:basedOn w:val="a0"/>
    <w:uiPriority w:val="99"/>
    <w:rsid w:val="004B0CFE"/>
    <w:pPr>
      <w:spacing w:after="0" w:line="240" w:lineRule="atLeast"/>
      <w:ind w:firstLine="340"/>
      <w:jc w:val="both"/>
    </w:pPr>
    <w:rPr>
      <w:rFonts w:ascii="PragmaticaC" w:eastAsia="Times New Roman" w:hAnsi="PragmaticaC" w:cs="PragmaticaC"/>
      <w:color w:val="000000"/>
      <w:sz w:val="20"/>
      <w:szCs w:val="20"/>
      <w:lang w:eastAsia="ru-RU"/>
    </w:rPr>
  </w:style>
  <w:style w:type="paragraph" w:customStyle="1" w:styleId="s16">
    <w:name w:val="s_16"/>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893cbe1921f927cgmail-msofootnotereference">
    <w:name w:val="f893cbe1921f927cgmail-msofootnotereference"/>
    <w:basedOn w:val="a1"/>
    <w:rsid w:val="004B0CFE"/>
  </w:style>
  <w:style w:type="character" w:customStyle="1" w:styleId="UnresolvedMention">
    <w:name w:val="Unresolved Mention"/>
    <w:uiPriority w:val="99"/>
    <w:semiHidden/>
    <w:unhideWhenUsed/>
    <w:rsid w:val="004B0CFE"/>
    <w:rPr>
      <w:color w:val="605E5C"/>
      <w:shd w:val="clear" w:color="auto" w:fill="E1DFDD"/>
    </w:rPr>
  </w:style>
  <w:style w:type="character" w:customStyle="1" w:styleId="fontstyle01">
    <w:name w:val="fontstyle01"/>
    <w:rsid w:val="004B0CFE"/>
    <w:rPr>
      <w:rFonts w:ascii="SchoolBookSanPin" w:hAnsi="SchoolBookSanPin" w:hint="default"/>
      <w:b w:val="0"/>
      <w:bCs w:val="0"/>
      <w:i w:val="0"/>
      <w:iCs w:val="0"/>
      <w:color w:val="000000"/>
      <w:sz w:val="20"/>
      <w:szCs w:val="20"/>
    </w:rPr>
  </w:style>
  <w:style w:type="character" w:styleId="affc">
    <w:name w:val="endnote reference"/>
    <w:uiPriority w:val="99"/>
    <w:unhideWhenUsed/>
    <w:rsid w:val="004B0CFE"/>
    <w:rPr>
      <w:vertAlign w:val="superscript"/>
    </w:rPr>
  </w:style>
  <w:style w:type="paragraph" w:styleId="affd">
    <w:name w:val="List Bullet"/>
    <w:basedOn w:val="a0"/>
    <w:uiPriority w:val="99"/>
    <w:unhideWhenUsed/>
    <w:rsid w:val="004B0CFE"/>
    <w:pPr>
      <w:spacing w:after="0" w:line="240" w:lineRule="auto"/>
      <w:ind w:left="1440" w:hanging="360"/>
      <w:contextualSpacing/>
      <w:jc w:val="both"/>
    </w:pPr>
    <w:rPr>
      <w:rFonts w:ascii="Times New Roman" w:eastAsia="Calibri" w:hAnsi="Times New Roman" w:cs="Times New Roman"/>
      <w:lang w:val="en-US"/>
    </w:rPr>
  </w:style>
  <w:style w:type="paragraph" w:styleId="affe">
    <w:name w:val="Document Map"/>
    <w:basedOn w:val="a0"/>
    <w:link w:val="afff"/>
    <w:uiPriority w:val="99"/>
    <w:semiHidden/>
    <w:unhideWhenUsed/>
    <w:rsid w:val="004B0CFE"/>
    <w:pPr>
      <w:widowControl w:val="0"/>
    </w:pPr>
    <w:rPr>
      <w:rFonts w:ascii="Tahoma" w:eastAsia="Calibri" w:hAnsi="Tahoma" w:cs="Times New Roman"/>
      <w:sz w:val="16"/>
      <w:szCs w:val="16"/>
      <w:lang w:val="en-US"/>
    </w:rPr>
  </w:style>
  <w:style w:type="character" w:customStyle="1" w:styleId="afff">
    <w:name w:val="Схема документа Знак"/>
    <w:basedOn w:val="a1"/>
    <w:link w:val="affe"/>
    <w:uiPriority w:val="99"/>
    <w:semiHidden/>
    <w:rsid w:val="004B0CFE"/>
    <w:rPr>
      <w:rFonts w:ascii="Tahoma" w:eastAsia="Calibri" w:hAnsi="Tahoma" w:cs="Times New Roman"/>
      <w:sz w:val="16"/>
      <w:szCs w:val="16"/>
      <w:lang w:val="en-US"/>
    </w:rPr>
  </w:style>
  <w:style w:type="character" w:customStyle="1" w:styleId="1a">
    <w:name w:val="Неразрешенное упоминание1"/>
    <w:uiPriority w:val="99"/>
    <w:semiHidden/>
    <w:unhideWhenUsed/>
    <w:qFormat/>
    <w:rsid w:val="004B0CFE"/>
    <w:rPr>
      <w:color w:val="605E5C"/>
      <w:shd w:val="clear" w:color="auto" w:fill="E1DFDD"/>
    </w:rPr>
  </w:style>
  <w:style w:type="character" w:styleId="afff0">
    <w:name w:val="Placeholder Text"/>
    <w:uiPriority w:val="99"/>
    <w:semiHidden/>
    <w:rsid w:val="004B0CFE"/>
    <w:rPr>
      <w:color w:val="808080"/>
    </w:rPr>
  </w:style>
  <w:style w:type="numbering" w:customStyle="1" w:styleId="1b">
    <w:name w:val="Текущий список1"/>
    <w:uiPriority w:val="99"/>
    <w:rsid w:val="004B0CFE"/>
  </w:style>
  <w:style w:type="numbering" w:customStyle="1" w:styleId="29">
    <w:name w:val="Текущий список2"/>
    <w:uiPriority w:val="99"/>
    <w:rsid w:val="004B0CFE"/>
  </w:style>
  <w:style w:type="numbering" w:customStyle="1" w:styleId="34">
    <w:name w:val="Текущий список3"/>
    <w:uiPriority w:val="99"/>
    <w:rsid w:val="004B0CFE"/>
  </w:style>
  <w:style w:type="paragraph" w:customStyle="1" w:styleId="TableParagraph">
    <w:name w:val="Table Paragraph"/>
    <w:basedOn w:val="a0"/>
    <w:uiPriority w:val="1"/>
    <w:qFormat/>
    <w:rsid w:val="004B0CFE"/>
    <w:pPr>
      <w:widowControl w:val="0"/>
      <w:spacing w:after="0" w:line="240" w:lineRule="auto"/>
      <w:ind w:left="167"/>
    </w:pPr>
    <w:rPr>
      <w:rFonts w:ascii="Cambria" w:eastAsia="Cambria" w:hAnsi="Cambria" w:cs="Cambria"/>
    </w:rPr>
  </w:style>
  <w:style w:type="character" w:customStyle="1" w:styleId="aff7">
    <w:name w:val="Сноска_"/>
    <w:link w:val="aff6"/>
    <w:uiPriority w:val="99"/>
    <w:rsid w:val="004B0CFE"/>
    <w:rPr>
      <w:rFonts w:ascii="NewtonCSanPin" w:eastAsia="Times New Roman" w:hAnsi="NewtonCSanPin"/>
      <w:color w:val="000000"/>
      <w:sz w:val="17"/>
      <w:szCs w:val="17"/>
    </w:rPr>
  </w:style>
  <w:style w:type="table" w:customStyle="1" w:styleId="TableNormal">
    <w:name w:val="Table Normal"/>
    <w:uiPriority w:val="2"/>
    <w:unhideWhenUsed/>
    <w:qFormat/>
    <w:rsid w:val="004B0CF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NoParagraphStyle">
    <w:name w:val="[No Paragraph Style]"/>
    <w:rsid w:val="004B0CFE"/>
    <w:pPr>
      <w:widowControl w:val="0"/>
      <w:spacing w:after="0" w:line="288" w:lineRule="auto"/>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4B0CFE"/>
    <w:pPr>
      <w:pageBreakBefore/>
      <w:pBdr>
        <w:bottom w:val="single" w:sz="4" w:space="5" w:color="000000"/>
      </w:pBdr>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4B0CFE"/>
    <w:pPr>
      <w:tabs>
        <w:tab w:val="right" w:pos="5953"/>
        <w:tab w:val="right" w:pos="6350"/>
      </w:tab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4B0CFE"/>
    <w:pPr>
      <w:tabs>
        <w:tab w:val="left" w:pos="454"/>
        <w:tab w:val="right" w:pos="5953"/>
        <w:tab w:val="right" w:pos="6350"/>
      </w:tab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4B0CFE"/>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4B0CFE"/>
    <w:pPr>
      <w:keepNext/>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4B0CFE"/>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4B0CFE"/>
    <w:rPr>
      <w:caps w:val="0"/>
    </w:rPr>
  </w:style>
  <w:style w:type="paragraph" w:customStyle="1" w:styleId="h3-first">
    <w:name w:val="h3-first"/>
    <w:basedOn w:val="h3"/>
    <w:uiPriority w:val="99"/>
    <w:rsid w:val="004B0CFE"/>
    <w:pPr>
      <w:spacing w:before="120"/>
    </w:pPr>
    <w:rPr>
      <w:sz w:val="20"/>
      <w:szCs w:val="20"/>
    </w:rPr>
  </w:style>
  <w:style w:type="paragraph" w:customStyle="1" w:styleId="h5">
    <w:name w:val="h5"/>
    <w:basedOn w:val="NoParagraphStyle"/>
    <w:next w:val="NoParagraphStyle"/>
    <w:uiPriority w:val="99"/>
    <w:rsid w:val="004B0CFE"/>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4B0CFE"/>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4B0CFE"/>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4B0CFE"/>
    <w:pPr>
      <w:keepNext/>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4B0CFE"/>
    <w:pPr>
      <w:spacing w:before="120"/>
    </w:pPr>
  </w:style>
  <w:style w:type="paragraph" w:customStyle="1" w:styleId="footnote">
    <w:name w:val="footnote"/>
    <w:basedOn w:val="NoParagraphStyle"/>
    <w:next w:val="NoParagraphStyle"/>
    <w:uiPriority w:val="99"/>
    <w:rsid w:val="004B0CFE"/>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4B0CFE"/>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4B0CFE"/>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4B0CFE"/>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4B0CFE"/>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4B0CFE"/>
    <w:rPr>
      <w:vertAlign w:val="superscript"/>
    </w:rPr>
  </w:style>
  <w:style w:type="character" w:customStyle="1" w:styleId="Bold">
    <w:name w:val="Bold"/>
    <w:uiPriority w:val="99"/>
    <w:rsid w:val="004B0CFE"/>
    <w:rPr>
      <w:b/>
      <w:bCs/>
    </w:rPr>
  </w:style>
  <w:style w:type="character" w:customStyle="1" w:styleId="Superscriptnonecolor">
    <w:name w:val="Superscript_none_color"/>
    <w:uiPriority w:val="99"/>
    <w:rsid w:val="004B0CFE"/>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4B0CFE"/>
    <w:rPr>
      <w:rFonts w:ascii="SymbolPS" w:hAnsi="SymbolPS" w:cs="SymbolPS"/>
    </w:rPr>
  </w:style>
  <w:style w:type="character" w:customStyle="1" w:styleId="footnote-num">
    <w:name w:val="footnote-num"/>
    <w:uiPriority w:val="99"/>
    <w:rsid w:val="004B0CFE"/>
    <w:rPr>
      <w:position w:val="4"/>
      <w:sz w:val="12"/>
      <w:szCs w:val="12"/>
    </w:rPr>
  </w:style>
  <w:style w:type="character" w:customStyle="1" w:styleId="afff1">
    <w:name w:val="Заголовок Знак"/>
    <w:link w:val="2a"/>
    <w:uiPriority w:val="99"/>
    <w:qFormat/>
    <w:rsid w:val="004B0CFE"/>
    <w:rPr>
      <w:rFonts w:cs="Arial Unicode MS"/>
      <w:b/>
      <w:color w:val="000000"/>
      <w:sz w:val="72"/>
      <w:szCs w:val="72"/>
    </w:rPr>
  </w:style>
  <w:style w:type="paragraph" w:customStyle="1" w:styleId="afff2">
    <w:name w:val="Колонтитулы"/>
    <w:rsid w:val="004B0CFE"/>
    <w:pPr>
      <w:tabs>
        <w:tab w:val="right" w:pos="9020"/>
      </w:tabs>
      <w:spacing w:after="0" w:line="240" w:lineRule="auto"/>
    </w:pPr>
    <w:rPr>
      <w:rFonts w:ascii="Helvetica Neue" w:eastAsia="Calibri" w:hAnsi="Helvetica Neue" w:cs="Arial Unicode MS"/>
      <w:color w:val="000000"/>
      <w:sz w:val="24"/>
      <w:szCs w:val="24"/>
      <w:lang w:eastAsia="ru-RU"/>
    </w:rPr>
  </w:style>
  <w:style w:type="numbering" w:customStyle="1" w:styleId="1c">
    <w:name w:val="Импортированный стиль 1"/>
    <w:rsid w:val="004B0CFE"/>
  </w:style>
  <w:style w:type="paragraph" w:customStyle="1" w:styleId="35">
    <w:name w:val="Заг 3 (Заголовки)"/>
    <w:uiPriority w:val="99"/>
    <w:rsid w:val="004B0CFE"/>
    <w:pPr>
      <w:widowControl w:val="0"/>
      <w:spacing w:before="170" w:after="113" w:line="240" w:lineRule="atLeast"/>
    </w:pPr>
    <w:rPr>
      <w:rFonts w:ascii="Calibri" w:eastAsia="Times New Roman" w:hAnsi="Calibri" w:cs="Calibri"/>
      <w:b/>
      <w:bCs/>
      <w:color w:val="000000"/>
      <w:lang w:val="en-US" w:eastAsia="ru-RU"/>
    </w:rPr>
  </w:style>
  <w:style w:type="paragraph" w:customStyle="1" w:styleId="afff3">
    <w:name w:val="Основной (Основной Текст)"/>
    <w:uiPriority w:val="99"/>
    <w:rsid w:val="004B0CFE"/>
    <w:pPr>
      <w:widowControl w:val="0"/>
      <w:spacing w:line="240" w:lineRule="atLeast"/>
      <w:ind w:firstLine="227"/>
      <w:jc w:val="both"/>
    </w:pPr>
    <w:rPr>
      <w:rFonts w:ascii="Calibri" w:eastAsia="Calibri" w:hAnsi="Calibri" w:cs="Arial Unicode MS"/>
      <w:color w:val="000000"/>
      <w:lang w:eastAsia="ru-RU"/>
    </w:rPr>
  </w:style>
  <w:style w:type="numbering" w:customStyle="1" w:styleId="36">
    <w:name w:val="Импортированный стиль 3"/>
    <w:rsid w:val="004B0CFE"/>
  </w:style>
  <w:style w:type="paragraph" w:customStyle="1" w:styleId="43">
    <w:name w:val="4 (Заголовки)"/>
    <w:rsid w:val="004B0CFE"/>
    <w:pPr>
      <w:widowControl w:val="0"/>
      <w:spacing w:before="170" w:after="113" w:line="240" w:lineRule="atLeast"/>
    </w:pPr>
    <w:rPr>
      <w:rFonts w:ascii="Cambria" w:eastAsia="Calibri" w:hAnsi="Cambria" w:cs="Arial Unicode MS"/>
      <w:b/>
      <w:bCs/>
      <w:color w:val="000000"/>
      <w:lang w:val="en-US" w:eastAsia="ru-RU"/>
    </w:rPr>
  </w:style>
  <w:style w:type="paragraph" w:customStyle="1" w:styleId="Bull">
    <w:name w:val="Bull (Основной Текст)"/>
    <w:rsid w:val="004B0CFE"/>
    <w:pPr>
      <w:widowControl w:val="0"/>
      <w:tabs>
        <w:tab w:val="left" w:pos="240"/>
      </w:tabs>
      <w:spacing w:line="240" w:lineRule="atLeast"/>
      <w:ind w:left="227" w:hanging="227"/>
      <w:jc w:val="both"/>
    </w:pPr>
    <w:rPr>
      <w:rFonts w:ascii="Calibri" w:eastAsia="Calibri" w:hAnsi="Calibri" w:cs="Arial Unicode MS"/>
      <w:color w:val="000000"/>
      <w:lang w:eastAsia="ru-RU"/>
    </w:rPr>
  </w:style>
  <w:style w:type="paragraph" w:customStyle="1" w:styleId="1d">
    <w:name w:val="Стиль1"/>
    <w:basedOn w:val="aff9"/>
    <w:next w:val="aff9"/>
    <w:link w:val="1e"/>
    <w:qFormat/>
    <w:rsid w:val="004B0CFE"/>
    <w:pPr>
      <w:spacing w:before="120" w:after="120" w:line="360" w:lineRule="auto"/>
      <w:ind w:left="358" w:right="114" w:hanging="142"/>
    </w:pPr>
    <w:rPr>
      <w:rFonts w:ascii="Times New Roman" w:eastAsia="Cambria" w:hAnsi="Times New Roman"/>
      <w:b/>
      <w:sz w:val="24"/>
      <w:szCs w:val="24"/>
    </w:rPr>
  </w:style>
  <w:style w:type="character" w:customStyle="1" w:styleId="1e">
    <w:name w:val="Стиль1 Знак"/>
    <w:link w:val="1d"/>
    <w:qFormat/>
    <w:rsid w:val="004B0CFE"/>
    <w:rPr>
      <w:rFonts w:ascii="Times New Roman" w:eastAsia="Cambria" w:hAnsi="Times New Roman" w:cs="Times New Roman"/>
      <w:b/>
      <w:sz w:val="24"/>
      <w:szCs w:val="24"/>
      <w:lang w:val="en-US"/>
    </w:rPr>
  </w:style>
  <w:style w:type="character" w:customStyle="1" w:styleId="2b">
    <w:name w:val="Неразрешенное упоминание2"/>
    <w:uiPriority w:val="99"/>
    <w:semiHidden/>
    <w:unhideWhenUsed/>
    <w:rsid w:val="004B0CFE"/>
    <w:rPr>
      <w:color w:val="605E5C"/>
      <w:shd w:val="clear" w:color="auto" w:fill="E1DFDD"/>
    </w:rPr>
  </w:style>
  <w:style w:type="paragraph" w:customStyle="1" w:styleId="1f">
    <w:name w:val="Заг 1 (Заголовки)"/>
    <w:basedOn w:val="a0"/>
    <w:uiPriority w:val="99"/>
    <w:rsid w:val="004B0CFE"/>
    <w:pPr>
      <w:widowControl w:val="0"/>
      <w:pBdr>
        <w:top w:val="single" w:sz="4" w:space="0" w:color="000000"/>
      </w:pBdr>
      <w:spacing w:after="283" w:line="240" w:lineRule="atLeast"/>
      <w:jc w:val="both"/>
    </w:pPr>
    <w:rPr>
      <w:rFonts w:ascii="Times New Roman" w:eastAsia="Times New Roman" w:hAnsi="Times New Roman" w:cs="Times New Roman"/>
      <w:b/>
      <w:bCs/>
      <w:color w:val="000000"/>
      <w:sz w:val="24"/>
      <w:szCs w:val="24"/>
      <w:lang w:eastAsia="ru-RU"/>
    </w:rPr>
  </w:style>
  <w:style w:type="paragraph" w:customStyle="1" w:styleId="2c">
    <w:name w:val="Заг 2 (Заголовки)"/>
    <w:basedOn w:val="a0"/>
    <w:uiPriority w:val="99"/>
    <w:rsid w:val="004B0CFE"/>
    <w:pPr>
      <w:widowControl w:val="0"/>
      <w:spacing w:before="227" w:after="113" w:line="240" w:lineRule="atLeast"/>
    </w:pPr>
    <w:rPr>
      <w:rFonts w:ascii="Times New Roman" w:eastAsia="Times New Roman" w:hAnsi="Times New Roman" w:cs="Times New Roman"/>
      <w:b/>
      <w:bCs/>
      <w:caps/>
      <w:color w:val="000000"/>
      <w:lang w:eastAsia="ru-RU"/>
    </w:rPr>
  </w:style>
  <w:style w:type="paragraph" w:customStyle="1" w:styleId="afff4">
    <w:name w:val="Текст_булит (Доп. текст)"/>
    <w:basedOn w:val="a0"/>
    <w:uiPriority w:val="99"/>
    <w:rsid w:val="004B0CFE"/>
    <w:pPr>
      <w:widowControl w:val="0"/>
      <w:spacing w:after="0" w:line="237" w:lineRule="atLeast"/>
      <w:ind w:left="283" w:hanging="170"/>
      <w:jc w:val="both"/>
    </w:pPr>
    <w:rPr>
      <w:rFonts w:ascii="SchoolBookSanPin" w:eastAsia="Times New Roman" w:hAnsi="SchoolBookSanPin" w:cs="SchoolBookSanPin"/>
      <w:color w:val="000000"/>
      <w:sz w:val="20"/>
      <w:szCs w:val="20"/>
      <w:lang w:eastAsia="ru-RU"/>
    </w:rPr>
  </w:style>
  <w:style w:type="paragraph" w:customStyle="1" w:styleId="44">
    <w:name w:val="Заг 4 (Заголовки)"/>
    <w:basedOn w:val="a0"/>
    <w:uiPriority w:val="99"/>
    <w:rsid w:val="004B0CFE"/>
    <w:pPr>
      <w:widowControl w:val="0"/>
      <w:spacing w:before="142" w:after="85" w:line="237" w:lineRule="atLeast"/>
      <w:jc w:val="both"/>
    </w:pPr>
    <w:rPr>
      <w:rFonts w:ascii="TimesNewRomanPSMT" w:eastAsia="Times New Roman" w:hAnsi="TimesNewRomanPSMT" w:cs="TimesNewRomanPSMT"/>
      <w:color w:val="000000"/>
      <w:sz w:val="20"/>
      <w:szCs w:val="20"/>
      <w:lang w:eastAsia="ru-RU"/>
    </w:rPr>
  </w:style>
  <w:style w:type="paragraph" w:customStyle="1" w:styleId="afff5">
    <w:name w:val="Заг_класс (Заголовки)"/>
    <w:basedOn w:val="a0"/>
    <w:uiPriority w:val="99"/>
    <w:rsid w:val="004B0CFE"/>
    <w:pPr>
      <w:widowControl w:val="0"/>
      <w:spacing w:after="57" w:line="237" w:lineRule="atLeast"/>
      <w:ind w:firstLine="283"/>
      <w:jc w:val="both"/>
    </w:pPr>
    <w:rPr>
      <w:rFonts w:ascii="Times New Roman" w:eastAsia="Times New Roman" w:hAnsi="Times New Roman" w:cs="Times New Roman"/>
      <w:b/>
      <w:bCs/>
      <w:color w:val="000000"/>
      <w:sz w:val="20"/>
      <w:szCs w:val="20"/>
      <w:lang w:eastAsia="ru-RU"/>
    </w:rPr>
  </w:style>
  <w:style w:type="paragraph" w:customStyle="1" w:styleId="53">
    <w:name w:val="Заг 5 п/ж (Заголовки)"/>
    <w:basedOn w:val="a0"/>
    <w:uiPriority w:val="99"/>
    <w:rsid w:val="004B0CFE"/>
    <w:pPr>
      <w:widowControl w:val="0"/>
      <w:spacing w:before="113" w:after="57" w:line="237" w:lineRule="atLeast"/>
      <w:ind w:firstLine="283"/>
    </w:pPr>
    <w:rPr>
      <w:rFonts w:ascii="Times New Roman" w:eastAsia="Times New Roman" w:hAnsi="Times New Roman" w:cs="Times New Roman"/>
      <w:b/>
      <w:bCs/>
      <w:color w:val="000000"/>
      <w:sz w:val="20"/>
      <w:szCs w:val="20"/>
      <w:lang w:eastAsia="ru-RU"/>
    </w:rPr>
  </w:style>
  <w:style w:type="paragraph" w:customStyle="1" w:styleId="5-">
    <w:name w:val="Заг 5 п/ж-курсив (Заголовки)"/>
    <w:basedOn w:val="a0"/>
    <w:uiPriority w:val="99"/>
    <w:rsid w:val="004B0CFE"/>
    <w:pPr>
      <w:widowControl w:val="0"/>
      <w:spacing w:before="85" w:after="28" w:line="237" w:lineRule="atLeast"/>
      <w:ind w:firstLine="283"/>
    </w:pPr>
    <w:rPr>
      <w:rFonts w:ascii="Times New Roman" w:eastAsia="Times New Roman" w:hAnsi="Times New Roman" w:cs="Times New Roman"/>
      <w:b/>
      <w:bCs/>
      <w:i/>
      <w:iCs/>
      <w:color w:val="000000"/>
      <w:sz w:val="20"/>
      <w:szCs w:val="20"/>
      <w:lang w:eastAsia="ru-RU"/>
    </w:rPr>
  </w:style>
  <w:style w:type="character" w:customStyle="1" w:styleId="afff6">
    <w:name w:val="Полужирный (Выделения)"/>
    <w:uiPriority w:val="99"/>
    <w:rsid w:val="004B0CFE"/>
    <w:rPr>
      <w:b/>
      <w:bCs/>
    </w:rPr>
  </w:style>
  <w:style w:type="character" w:customStyle="1" w:styleId="afff7">
    <w:name w:val="Курсив (Выделения)"/>
    <w:uiPriority w:val="99"/>
    <w:rsid w:val="004B0CFE"/>
    <w:rPr>
      <w:i/>
      <w:iCs/>
    </w:rPr>
  </w:style>
  <w:style w:type="paragraph" w:customStyle="1" w:styleId="TOC-3">
    <w:name w:val="TOC-3"/>
    <w:basedOn w:val="TOC-1"/>
    <w:uiPriority w:val="99"/>
    <w:rsid w:val="004B0CFE"/>
    <w:pPr>
      <w:spacing w:before="0"/>
      <w:ind w:left="454"/>
    </w:pPr>
    <w:rPr>
      <w:rFonts w:ascii="SchoolBookSanPin" w:hAnsi="SchoolBookSanPin" w:cs="SchoolBookSanPin"/>
    </w:rPr>
  </w:style>
  <w:style w:type="paragraph" w:customStyle="1" w:styleId="h2-first">
    <w:name w:val="h2-first"/>
    <w:basedOn w:val="h2"/>
    <w:uiPriority w:val="99"/>
    <w:rsid w:val="004B0CFE"/>
    <w:pPr>
      <w:keepNext w:val="0"/>
      <w:tabs>
        <w:tab w:val="left" w:pos="567"/>
      </w:tabs>
      <w:spacing w:before="120"/>
    </w:pPr>
  </w:style>
  <w:style w:type="paragraph" w:customStyle="1" w:styleId="list-bullet">
    <w:name w:val="list-bullet"/>
    <w:basedOn w:val="body"/>
    <w:uiPriority w:val="99"/>
    <w:rsid w:val="004B0CFE"/>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4B0CFE"/>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4B0CFE"/>
    <w:pPr>
      <w:spacing w:after="0"/>
      <w:ind w:left="142" w:hanging="142"/>
    </w:pPr>
  </w:style>
  <w:style w:type="character" w:customStyle="1" w:styleId="Italic">
    <w:name w:val="Italic"/>
    <w:rsid w:val="004B0CFE"/>
    <w:rPr>
      <w:i/>
      <w:iCs/>
    </w:rPr>
  </w:style>
  <w:style w:type="character" w:customStyle="1" w:styleId="BoldItalic">
    <w:name w:val="Bold_Italic"/>
    <w:uiPriority w:val="99"/>
    <w:rsid w:val="004B0CFE"/>
    <w:rPr>
      <w:b/>
      <w:bCs/>
      <w:i/>
      <w:iCs/>
    </w:rPr>
  </w:style>
  <w:style w:type="character" w:customStyle="1" w:styleId="Symbol">
    <w:name w:val="Symbol"/>
    <w:uiPriority w:val="99"/>
    <w:rsid w:val="004B0CFE"/>
    <w:rPr>
      <w:rFonts w:ascii="SymbolMT" w:hAnsi="SymbolMT" w:cs="SymbolMT"/>
    </w:rPr>
  </w:style>
  <w:style w:type="character" w:customStyle="1" w:styleId="Underline">
    <w:name w:val="Underline"/>
    <w:uiPriority w:val="99"/>
    <w:rsid w:val="004B0CFE"/>
    <w:rPr>
      <w:u w:val="single"/>
    </w:rPr>
  </w:style>
  <w:style w:type="character" w:customStyle="1" w:styleId="list-bullet1">
    <w:name w:val="list-bullet1"/>
    <w:uiPriority w:val="99"/>
    <w:rsid w:val="004B0CFE"/>
    <w:rPr>
      <w:rFonts w:ascii="PiGraphA" w:hAnsi="PiGraphA" w:cs="PiGraphA"/>
      <w:position w:val="1"/>
      <w:sz w:val="14"/>
      <w:szCs w:val="14"/>
    </w:rPr>
  </w:style>
  <w:style w:type="paragraph" w:customStyle="1" w:styleId="Zag1np">
    <w:name w:val="Zag_1___np"/>
    <w:basedOn w:val="NoParagraphStyle"/>
    <w:uiPriority w:val="99"/>
    <w:rsid w:val="004B0CFE"/>
    <w:pPr>
      <w:pageBreakBefore/>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4B0CFE"/>
    <w:pPr>
      <w:tabs>
        <w:tab w:val="right" w:pos="5896"/>
        <w:tab w:val="right" w:pos="6350"/>
      </w:tab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4B0CFE"/>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4B0CFE"/>
    <w:pPr>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4B0CFE"/>
    <w:pPr>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4B0CFE"/>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4B0CFE"/>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4B0CFE"/>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4B0CFE"/>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4B0CFE"/>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4B0CFE"/>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4B0CFE"/>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4B0CFE"/>
    <w:pPr>
      <w:spacing w:line="200" w:lineRule="atLeast"/>
    </w:pPr>
    <w:rPr>
      <w:rFonts w:ascii="SchoolBookSanPin" w:hAnsi="SchoolBookSanPin" w:cs="SchoolBookSanPin"/>
      <w:sz w:val="18"/>
      <w:szCs w:val="18"/>
      <w:lang w:val="ru-RU"/>
    </w:rPr>
  </w:style>
  <w:style w:type="character" w:customStyle="1" w:styleId="Italic0">
    <w:name w:val="Italic_"/>
    <w:uiPriority w:val="99"/>
    <w:rsid w:val="004B0CFE"/>
    <w:rPr>
      <w:i/>
      <w:iCs/>
    </w:rPr>
  </w:style>
  <w:style w:type="character" w:customStyle="1" w:styleId="Bolditalic0">
    <w:name w:val="Bold_italic_"/>
    <w:uiPriority w:val="99"/>
    <w:rsid w:val="004B0CFE"/>
    <w:rPr>
      <w:b/>
      <w:bCs/>
      <w:i/>
      <w:iCs/>
    </w:rPr>
  </w:style>
  <w:style w:type="character" w:customStyle="1" w:styleId="Bold0">
    <w:name w:val="Bold_"/>
    <w:uiPriority w:val="99"/>
    <w:rsid w:val="004B0CFE"/>
    <w:rPr>
      <w:b/>
      <w:bCs/>
    </w:rPr>
  </w:style>
  <w:style w:type="character" w:customStyle="1" w:styleId="ispanperen">
    <w:name w:val="ispan_peren"/>
    <w:uiPriority w:val="99"/>
    <w:rsid w:val="004B0CFE"/>
    <w:rPr>
      <w:lang w:val="es-ES_tradnl"/>
    </w:rPr>
  </w:style>
  <w:style w:type="character" w:customStyle="1" w:styleId="Bullit2">
    <w:name w:val="Bullit_2"/>
    <w:uiPriority w:val="99"/>
    <w:rsid w:val="004B0CFE"/>
    <w:rPr>
      <w:rFonts w:ascii="Symbola" w:hAnsi="Symbola" w:cs="Symbola"/>
      <w:position w:val="3"/>
      <w:sz w:val="12"/>
      <w:szCs w:val="12"/>
    </w:rPr>
  </w:style>
  <w:style w:type="character" w:customStyle="1" w:styleId="jpfdse">
    <w:name w:val="jpfdse"/>
    <w:rsid w:val="004B0CFE"/>
  </w:style>
  <w:style w:type="paragraph" w:customStyle="1" w:styleId="list-num">
    <w:name w:val="list-num"/>
    <w:basedOn w:val="body"/>
    <w:uiPriority w:val="99"/>
    <w:rsid w:val="004B0CFE"/>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4B0CFE"/>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4B0CFE"/>
    <w:pPr>
      <w:pageBreakBefore/>
      <w:pBdr>
        <w:bottom w:val="single" w:sz="4" w:space="5" w:color="000000"/>
      </w:pBdr>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4B0CFE"/>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4B0CFE"/>
    <w:pPr>
      <w:ind w:left="227" w:hanging="227"/>
    </w:pPr>
  </w:style>
  <w:style w:type="paragraph" w:customStyle="1" w:styleId="Zag2">
    <w:name w:val="Zag_2"/>
    <w:basedOn w:val="Zag1up"/>
    <w:uiPriority w:val="99"/>
    <w:rsid w:val="004B0CFE"/>
    <w:pPr>
      <w:keepNext/>
      <w:keepLines/>
      <w:pageBreakBefore w:val="0"/>
      <w:pBdr>
        <w:bottom w:val="none" w:sz="0" w:space="0" w:color="000000"/>
      </w:pBdr>
      <w:spacing w:before="227" w:after="68"/>
    </w:pPr>
    <w:rPr>
      <w:sz w:val="22"/>
      <w:szCs w:val="22"/>
    </w:rPr>
  </w:style>
  <w:style w:type="paragraph" w:customStyle="1" w:styleId="Zag30">
    <w:name w:val="Zag_3"/>
    <w:basedOn w:val="Zag2"/>
    <w:uiPriority w:val="99"/>
    <w:rsid w:val="004B0CFE"/>
    <w:pPr>
      <w:spacing w:line="243" w:lineRule="atLeast"/>
    </w:pPr>
    <w:rPr>
      <w:caps w:val="0"/>
    </w:rPr>
  </w:style>
  <w:style w:type="paragraph" w:customStyle="1" w:styleId="Zag40">
    <w:name w:val="Zag_4"/>
    <w:basedOn w:val="Zag30"/>
    <w:uiPriority w:val="99"/>
    <w:rsid w:val="004B0CFE"/>
    <w:rPr>
      <w:sz w:val="20"/>
      <w:szCs w:val="20"/>
    </w:rPr>
  </w:style>
  <w:style w:type="paragraph" w:customStyle="1" w:styleId="Zag50">
    <w:name w:val="Zag_5"/>
    <w:basedOn w:val="Body1"/>
    <w:uiPriority w:val="99"/>
    <w:rsid w:val="004B0CFE"/>
    <w:pPr>
      <w:keepNext/>
    </w:pPr>
    <w:rPr>
      <w:rFonts w:ascii="SchoolBookSanPin-BoldItalic" w:hAnsi="SchoolBookSanPin-BoldItalic" w:cs="SchoolBookSanPin-BoldItalic"/>
      <w:b/>
      <w:bCs/>
      <w:i/>
      <w:iCs/>
    </w:rPr>
  </w:style>
  <w:style w:type="paragraph" w:customStyle="1" w:styleId="Spisok-1">
    <w:name w:val="Spisok-1"/>
    <w:basedOn w:val="body"/>
    <w:uiPriority w:val="99"/>
    <w:rsid w:val="004B0CFE"/>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4B0CFE"/>
    <w:rPr>
      <w:lang w:val="ru-RU"/>
    </w:rPr>
  </w:style>
  <w:style w:type="paragraph" w:customStyle="1" w:styleId="tblleft">
    <w:name w:val="tbl_left"/>
    <w:basedOn w:val="Body1"/>
    <w:uiPriority w:val="99"/>
    <w:rsid w:val="004B0CFE"/>
    <w:pPr>
      <w:spacing w:line="200" w:lineRule="atLeast"/>
      <w:ind w:firstLine="0"/>
      <w:jc w:val="left"/>
    </w:pPr>
    <w:rPr>
      <w:sz w:val="18"/>
      <w:szCs w:val="18"/>
    </w:rPr>
  </w:style>
  <w:style w:type="paragraph" w:customStyle="1" w:styleId="tblz">
    <w:name w:val="tbl_z"/>
    <w:basedOn w:val="tblleft"/>
    <w:uiPriority w:val="99"/>
    <w:rsid w:val="004B0CFE"/>
    <w:pPr>
      <w:jc w:val="center"/>
    </w:pPr>
    <w:rPr>
      <w:rFonts w:ascii="SchoolBookSanPin-Bold" w:hAnsi="SchoolBookSanPin-Bold" w:cs="SchoolBookSanPin-Bold"/>
      <w:b/>
      <w:bCs/>
    </w:rPr>
  </w:style>
  <w:style w:type="paragraph" w:customStyle="1" w:styleId="tblzag5">
    <w:name w:val="tbl_zag_5"/>
    <w:basedOn w:val="tblleft"/>
    <w:uiPriority w:val="99"/>
    <w:rsid w:val="004B0CFE"/>
    <w:rPr>
      <w:rFonts w:ascii="SchoolBookSanPin-BoldItalic" w:hAnsi="SchoolBookSanPin-BoldItalic" w:cs="SchoolBookSanPin-BoldItalic"/>
      <w:b/>
      <w:bCs/>
      <w:i/>
      <w:iCs/>
    </w:rPr>
  </w:style>
  <w:style w:type="paragraph" w:customStyle="1" w:styleId="tblSpisok-1">
    <w:name w:val="tbl_Spisok-1"/>
    <w:basedOn w:val="Spisok-1"/>
    <w:uiPriority w:val="99"/>
    <w:rsid w:val="004B0CFE"/>
    <w:pPr>
      <w:spacing w:line="200" w:lineRule="atLeast"/>
      <w:jc w:val="left"/>
    </w:pPr>
    <w:rPr>
      <w:sz w:val="18"/>
      <w:szCs w:val="18"/>
    </w:rPr>
  </w:style>
  <w:style w:type="character" w:customStyle="1" w:styleId="china">
    <w:name w:val="china"/>
    <w:uiPriority w:val="99"/>
    <w:rsid w:val="004B0CFE"/>
    <w:rPr>
      <w:rFonts w:ascii="SimSun" w:eastAsia="SimSun" w:cs="SimSun"/>
    </w:rPr>
  </w:style>
  <w:style w:type="character" w:customStyle="1" w:styleId="afff8">
    <w:name w:val="Ïîëóæèðíûé (Âûäåëåíèÿ)"/>
    <w:uiPriority w:val="99"/>
    <w:rsid w:val="004B0CFE"/>
    <w:rPr>
      <w:b/>
      <w:bCs/>
      <w:color w:val="000000"/>
    </w:rPr>
  </w:style>
  <w:style w:type="paragraph" w:customStyle="1" w:styleId="list-bullet-box">
    <w:name w:val="list-bullet-box"/>
    <w:basedOn w:val="body"/>
    <w:uiPriority w:val="99"/>
    <w:rsid w:val="004B0CFE"/>
    <w:pPr>
      <w:ind w:left="227" w:hanging="142"/>
    </w:pPr>
    <w:rPr>
      <w:rFonts w:ascii="SchoolBookSanPin" w:hAnsi="SchoolBookSanPin" w:cs="SchoolBookSanPin"/>
    </w:rPr>
  </w:style>
  <w:style w:type="paragraph" w:customStyle="1" w:styleId="listbullet">
    <w:name w:val="list_bullet"/>
    <w:basedOn w:val="NoParagraphStyle"/>
    <w:uiPriority w:val="99"/>
    <w:rsid w:val="004B0CFE"/>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4B0CFE"/>
    <w:rPr>
      <w:b/>
      <w:i/>
    </w:rPr>
  </w:style>
  <w:style w:type="character" w:customStyle="1" w:styleId="NONE">
    <w:name w:val="NONE"/>
    <w:uiPriority w:val="99"/>
    <w:rsid w:val="004B0CFE"/>
    <w:rPr>
      <w:color w:val="000000"/>
    </w:rPr>
  </w:style>
  <w:style w:type="character" w:customStyle="1" w:styleId="afff9">
    <w:name w:val="Êóðñèâ (Âûäåëåíèÿ)"/>
    <w:uiPriority w:val="99"/>
    <w:rsid w:val="004B0CFE"/>
    <w:rPr>
      <w:i/>
      <w:color w:val="000000"/>
    </w:rPr>
  </w:style>
  <w:style w:type="character" w:customStyle="1" w:styleId="afffa">
    <w:name w:val="Ïîëóæèðíûé Êóðñèâ (Âûäåëåíèÿ)"/>
    <w:uiPriority w:val="99"/>
    <w:rsid w:val="004B0CFE"/>
    <w:rPr>
      <w:b/>
      <w:i/>
      <w:color w:val="000000"/>
    </w:rPr>
  </w:style>
  <w:style w:type="character" w:customStyle="1" w:styleId="1f0">
    <w:name w:val="Название Знак1"/>
    <w:uiPriority w:val="99"/>
    <w:rsid w:val="004B0CFE"/>
    <w:rPr>
      <w:rFonts w:ascii="Verdana" w:eastAsia="Verdana" w:hAnsi="Verdana" w:cs="Verdana"/>
      <w:b/>
      <w:bCs/>
      <w:sz w:val="78"/>
      <w:szCs w:val="78"/>
      <w:lang w:eastAsia="en-US"/>
    </w:rPr>
  </w:style>
  <w:style w:type="paragraph" w:customStyle="1" w:styleId="37">
    <w:name w:val="3"/>
    <w:basedOn w:val="12"/>
    <w:next w:val="12"/>
    <w:qFormat/>
    <w:rsid w:val="004B0CFE"/>
    <w:pPr>
      <w:keepNext/>
      <w:keepLines/>
      <w:spacing w:before="480" w:after="120"/>
    </w:pPr>
    <w:rPr>
      <w:rFonts w:cs="Times New Roman"/>
      <w:b/>
      <w:sz w:val="72"/>
      <w:szCs w:val="72"/>
    </w:rPr>
  </w:style>
  <w:style w:type="character" w:styleId="afffb">
    <w:name w:val="FollowedHyperlink"/>
    <w:link w:val="1f1"/>
    <w:uiPriority w:val="99"/>
    <w:unhideWhenUsed/>
    <w:rsid w:val="004B0CFE"/>
    <w:rPr>
      <w:color w:val="954F72"/>
      <w:u w:val="single"/>
    </w:rPr>
  </w:style>
  <w:style w:type="character" w:styleId="afffc">
    <w:name w:val="Emphasis"/>
    <w:qFormat/>
    <w:rsid w:val="004B0CFE"/>
    <w:rPr>
      <w:rFonts w:ascii="Times New Roman" w:hAnsi="Times New Roman" w:cs="Times New Roman" w:hint="default"/>
      <w:i/>
      <w:iCs/>
    </w:rPr>
  </w:style>
  <w:style w:type="paragraph" w:styleId="38">
    <w:name w:val="Body Text Indent 3"/>
    <w:basedOn w:val="a0"/>
    <w:link w:val="39"/>
    <w:uiPriority w:val="99"/>
    <w:unhideWhenUsed/>
    <w:rsid w:val="004B0CFE"/>
    <w:pPr>
      <w:spacing w:after="0" w:line="360" w:lineRule="auto"/>
      <w:ind w:firstLine="705"/>
      <w:jc w:val="both"/>
    </w:pPr>
    <w:rPr>
      <w:rFonts w:ascii="SLBookman Old Style Cyr" w:eastAsia="Calibri" w:hAnsi="SLBookman Old Style Cyr" w:cs="Times New Roman"/>
      <w:sz w:val="24"/>
      <w:szCs w:val="24"/>
      <w:lang w:val="tt-RU"/>
    </w:rPr>
  </w:style>
  <w:style w:type="character" w:customStyle="1" w:styleId="39">
    <w:name w:val="Основной текст с отступом 3 Знак"/>
    <w:basedOn w:val="a1"/>
    <w:link w:val="38"/>
    <w:uiPriority w:val="99"/>
    <w:rsid w:val="004B0CFE"/>
    <w:rPr>
      <w:rFonts w:ascii="SLBookman Old Style Cyr" w:eastAsia="Calibri" w:hAnsi="SLBookman Old Style Cyr" w:cs="Times New Roman"/>
      <w:sz w:val="24"/>
      <w:szCs w:val="24"/>
      <w:lang w:val="tt-RU"/>
    </w:rPr>
  </w:style>
  <w:style w:type="paragraph" w:styleId="afffd">
    <w:name w:val="No Spacing"/>
    <w:link w:val="afffe"/>
    <w:uiPriority w:val="1"/>
    <w:qFormat/>
    <w:rsid w:val="004B0CFE"/>
    <w:pPr>
      <w:spacing w:after="0" w:line="240" w:lineRule="auto"/>
    </w:pPr>
    <w:rPr>
      <w:rFonts w:ascii="Times New Roman" w:eastAsia="Times New Roman" w:hAnsi="Times New Roman" w:cs="Times New Roman"/>
      <w:sz w:val="24"/>
      <w:szCs w:val="24"/>
      <w:lang w:eastAsia="ru-RU"/>
    </w:rPr>
  </w:style>
  <w:style w:type="character" w:customStyle="1" w:styleId="ListParagraphChar">
    <w:name w:val="List Paragraph Char"/>
    <w:link w:val="1f2"/>
    <w:qFormat/>
    <w:rsid w:val="004B0CFE"/>
    <w:rPr>
      <w:rFonts w:eastAsia="Times New Roman"/>
    </w:rPr>
  </w:style>
  <w:style w:type="paragraph" w:customStyle="1" w:styleId="1f2">
    <w:name w:val="Абзац списка1"/>
    <w:basedOn w:val="a0"/>
    <w:link w:val="ListParagraphChar"/>
    <w:qFormat/>
    <w:rsid w:val="004B0CFE"/>
    <w:pPr>
      <w:ind w:left="720"/>
      <w:contextualSpacing/>
    </w:pPr>
    <w:rPr>
      <w:rFonts w:eastAsia="Times New Roman"/>
    </w:rPr>
  </w:style>
  <w:style w:type="character" w:customStyle="1" w:styleId="3a">
    <w:name w:val="Заголовок №3_"/>
    <w:link w:val="3b"/>
    <w:rsid w:val="004B0CFE"/>
    <w:rPr>
      <w:b/>
      <w:spacing w:val="4"/>
      <w:sz w:val="19"/>
      <w:shd w:val="clear" w:color="auto" w:fill="FFFFFF"/>
    </w:rPr>
  </w:style>
  <w:style w:type="paragraph" w:customStyle="1" w:styleId="3b">
    <w:name w:val="Заголовок №3"/>
    <w:basedOn w:val="a0"/>
    <w:link w:val="3a"/>
    <w:rsid w:val="004B0CFE"/>
    <w:pPr>
      <w:widowControl w:val="0"/>
      <w:shd w:val="clear" w:color="auto" w:fill="FFFFFF"/>
      <w:spacing w:after="0" w:line="457" w:lineRule="exact"/>
      <w:outlineLvl w:val="2"/>
    </w:pPr>
    <w:rPr>
      <w:b/>
      <w:spacing w:val="4"/>
      <w:sz w:val="19"/>
    </w:rPr>
  </w:style>
  <w:style w:type="character" w:customStyle="1" w:styleId="2d">
    <w:name w:val="Основной текст (2)_"/>
    <w:link w:val="2e"/>
    <w:rsid w:val="004B0CFE"/>
    <w:rPr>
      <w:i/>
      <w:sz w:val="17"/>
      <w:shd w:val="clear" w:color="auto" w:fill="FFFFFF"/>
    </w:rPr>
  </w:style>
  <w:style w:type="paragraph" w:customStyle="1" w:styleId="2e">
    <w:name w:val="Основной текст (2)"/>
    <w:basedOn w:val="a0"/>
    <w:link w:val="2d"/>
    <w:rsid w:val="004B0CFE"/>
    <w:pPr>
      <w:widowControl w:val="0"/>
      <w:shd w:val="clear" w:color="auto" w:fill="FFFFFF"/>
      <w:spacing w:before="240" w:after="240" w:line="212" w:lineRule="exact"/>
      <w:jc w:val="center"/>
    </w:pPr>
    <w:rPr>
      <w:i/>
      <w:sz w:val="17"/>
    </w:rPr>
  </w:style>
  <w:style w:type="character" w:customStyle="1" w:styleId="affff">
    <w:name w:val="Основной текст_"/>
    <w:qFormat/>
    <w:rsid w:val="004B0CFE"/>
    <w:rPr>
      <w:spacing w:val="3"/>
      <w:sz w:val="17"/>
      <w:shd w:val="clear" w:color="auto" w:fill="FFFFFF"/>
    </w:rPr>
  </w:style>
  <w:style w:type="character" w:customStyle="1" w:styleId="3c">
    <w:name w:val="Основной текст (3)_"/>
    <w:link w:val="3d"/>
    <w:rsid w:val="004B0CFE"/>
    <w:rPr>
      <w:rFonts w:ascii="Arial" w:hAnsi="Arial" w:cs="Arial"/>
      <w:b/>
      <w:i/>
      <w:sz w:val="19"/>
      <w:shd w:val="clear" w:color="auto" w:fill="FFFFFF"/>
    </w:rPr>
  </w:style>
  <w:style w:type="paragraph" w:customStyle="1" w:styleId="3d">
    <w:name w:val="Основной текст (3)"/>
    <w:basedOn w:val="a0"/>
    <w:link w:val="3c"/>
    <w:rsid w:val="004B0CFE"/>
    <w:pPr>
      <w:widowControl w:val="0"/>
      <w:shd w:val="clear" w:color="auto" w:fill="FFFFFF"/>
      <w:spacing w:after="0" w:line="240" w:lineRule="atLeast"/>
      <w:jc w:val="right"/>
    </w:pPr>
    <w:rPr>
      <w:rFonts w:ascii="Arial" w:hAnsi="Arial" w:cs="Arial"/>
      <w:b/>
      <w:i/>
      <w:sz w:val="19"/>
    </w:rPr>
  </w:style>
  <w:style w:type="character" w:customStyle="1" w:styleId="3e">
    <w:name w:val="Колонтитул (3)_"/>
    <w:link w:val="3f"/>
    <w:rsid w:val="004B0CFE"/>
    <w:rPr>
      <w:b/>
      <w:spacing w:val="4"/>
      <w:sz w:val="19"/>
      <w:shd w:val="clear" w:color="auto" w:fill="FFFFFF"/>
    </w:rPr>
  </w:style>
  <w:style w:type="paragraph" w:customStyle="1" w:styleId="3f">
    <w:name w:val="Колонтитул (3)"/>
    <w:basedOn w:val="a0"/>
    <w:link w:val="3e"/>
    <w:rsid w:val="004B0CFE"/>
    <w:pPr>
      <w:widowControl w:val="0"/>
      <w:shd w:val="clear" w:color="auto" w:fill="FFFFFF"/>
      <w:spacing w:after="0" w:line="240" w:lineRule="atLeast"/>
    </w:pPr>
    <w:rPr>
      <w:b/>
      <w:spacing w:val="4"/>
      <w:sz w:val="19"/>
    </w:rPr>
  </w:style>
  <w:style w:type="character" w:customStyle="1" w:styleId="2f">
    <w:name w:val="Заголовок №2_"/>
    <w:link w:val="2f0"/>
    <w:rsid w:val="004B0CFE"/>
    <w:rPr>
      <w:b/>
      <w:spacing w:val="3"/>
      <w:shd w:val="clear" w:color="auto" w:fill="FFFFFF"/>
    </w:rPr>
  </w:style>
  <w:style w:type="paragraph" w:customStyle="1" w:styleId="2f0">
    <w:name w:val="Заголовок №2"/>
    <w:basedOn w:val="a0"/>
    <w:link w:val="2f"/>
    <w:rsid w:val="004B0CFE"/>
    <w:pPr>
      <w:widowControl w:val="0"/>
      <w:shd w:val="clear" w:color="auto" w:fill="FFFFFF"/>
      <w:spacing w:before="180" w:after="300" w:line="240" w:lineRule="atLeast"/>
      <w:jc w:val="center"/>
      <w:outlineLvl w:val="1"/>
    </w:pPr>
    <w:rPr>
      <w:b/>
      <w:spacing w:val="3"/>
    </w:rPr>
  </w:style>
  <w:style w:type="character" w:customStyle="1" w:styleId="2f1">
    <w:name w:val="Колонтитул (2)_"/>
    <w:link w:val="2f2"/>
    <w:rsid w:val="004B0CFE"/>
    <w:rPr>
      <w:b/>
      <w:spacing w:val="-2"/>
      <w:sz w:val="15"/>
      <w:shd w:val="clear" w:color="auto" w:fill="FFFFFF"/>
    </w:rPr>
  </w:style>
  <w:style w:type="paragraph" w:customStyle="1" w:styleId="2f2">
    <w:name w:val="Колонтитул (2)"/>
    <w:basedOn w:val="a0"/>
    <w:link w:val="2f1"/>
    <w:rsid w:val="004B0CFE"/>
    <w:pPr>
      <w:widowControl w:val="0"/>
      <w:shd w:val="clear" w:color="auto" w:fill="FFFFFF"/>
      <w:spacing w:after="0" w:line="240" w:lineRule="atLeast"/>
      <w:jc w:val="center"/>
    </w:pPr>
    <w:rPr>
      <w:b/>
      <w:spacing w:val="-2"/>
      <w:sz w:val="15"/>
    </w:rPr>
  </w:style>
  <w:style w:type="character" w:customStyle="1" w:styleId="54">
    <w:name w:val="Основной текст (5)_"/>
    <w:link w:val="55"/>
    <w:rsid w:val="004B0CFE"/>
    <w:rPr>
      <w:rFonts w:ascii="Tahoma" w:hAnsi="Tahoma" w:cs="Tahoma"/>
      <w:spacing w:val="3"/>
      <w:sz w:val="13"/>
      <w:shd w:val="clear" w:color="auto" w:fill="FFFFFF"/>
    </w:rPr>
  </w:style>
  <w:style w:type="paragraph" w:customStyle="1" w:styleId="55">
    <w:name w:val="Основной текст (5)"/>
    <w:basedOn w:val="a0"/>
    <w:link w:val="54"/>
    <w:rsid w:val="004B0CFE"/>
    <w:pPr>
      <w:widowControl w:val="0"/>
      <w:shd w:val="clear" w:color="auto" w:fill="FFFFFF"/>
      <w:spacing w:after="0" w:line="191" w:lineRule="exact"/>
      <w:jc w:val="both"/>
    </w:pPr>
    <w:rPr>
      <w:rFonts w:ascii="Tahoma" w:hAnsi="Tahoma" w:cs="Tahoma"/>
      <w:spacing w:val="3"/>
      <w:sz w:val="13"/>
    </w:rPr>
  </w:style>
  <w:style w:type="character" w:customStyle="1" w:styleId="63">
    <w:name w:val="Основной текст (6)_"/>
    <w:link w:val="64"/>
    <w:rsid w:val="004B0CFE"/>
    <w:rPr>
      <w:spacing w:val="2"/>
      <w:sz w:val="14"/>
      <w:shd w:val="clear" w:color="auto" w:fill="FFFFFF"/>
    </w:rPr>
  </w:style>
  <w:style w:type="paragraph" w:customStyle="1" w:styleId="64">
    <w:name w:val="Основной текст (6)"/>
    <w:basedOn w:val="a0"/>
    <w:link w:val="63"/>
    <w:rsid w:val="004B0CFE"/>
    <w:pPr>
      <w:widowControl w:val="0"/>
      <w:shd w:val="clear" w:color="auto" w:fill="FFFFFF"/>
      <w:spacing w:after="0" w:line="191" w:lineRule="exact"/>
      <w:jc w:val="right"/>
    </w:pPr>
    <w:rPr>
      <w:spacing w:val="2"/>
      <w:sz w:val="14"/>
    </w:rPr>
  </w:style>
  <w:style w:type="character" w:customStyle="1" w:styleId="45">
    <w:name w:val="Основной текст (4)_"/>
    <w:link w:val="46"/>
    <w:rsid w:val="004B0CFE"/>
    <w:rPr>
      <w:spacing w:val="4"/>
      <w:sz w:val="8"/>
      <w:shd w:val="clear" w:color="auto" w:fill="FFFFFF"/>
    </w:rPr>
  </w:style>
  <w:style w:type="paragraph" w:customStyle="1" w:styleId="46">
    <w:name w:val="Основной текст (4)"/>
    <w:basedOn w:val="a0"/>
    <w:link w:val="45"/>
    <w:rsid w:val="004B0CFE"/>
    <w:pPr>
      <w:widowControl w:val="0"/>
      <w:shd w:val="clear" w:color="auto" w:fill="FFFFFF"/>
      <w:spacing w:after="0" w:line="212" w:lineRule="exact"/>
      <w:jc w:val="both"/>
    </w:pPr>
    <w:rPr>
      <w:spacing w:val="4"/>
      <w:sz w:val="8"/>
    </w:rPr>
  </w:style>
  <w:style w:type="character" w:customStyle="1" w:styleId="320">
    <w:name w:val="Заголовок №3 (2)_"/>
    <w:link w:val="321"/>
    <w:rsid w:val="004B0CFE"/>
    <w:rPr>
      <w:spacing w:val="3"/>
      <w:sz w:val="17"/>
      <w:shd w:val="clear" w:color="auto" w:fill="FFFFFF"/>
    </w:rPr>
  </w:style>
  <w:style w:type="paragraph" w:customStyle="1" w:styleId="321">
    <w:name w:val="Заголовок №3 (2)"/>
    <w:basedOn w:val="a0"/>
    <w:link w:val="320"/>
    <w:rsid w:val="004B0CFE"/>
    <w:pPr>
      <w:widowControl w:val="0"/>
      <w:shd w:val="clear" w:color="auto" w:fill="FFFFFF"/>
      <w:spacing w:after="0" w:line="223" w:lineRule="exact"/>
      <w:jc w:val="right"/>
      <w:outlineLvl w:val="2"/>
    </w:pPr>
    <w:rPr>
      <w:spacing w:val="3"/>
      <w:sz w:val="17"/>
    </w:rPr>
  </w:style>
  <w:style w:type="character" w:customStyle="1" w:styleId="73">
    <w:name w:val="Основной текст (7)_"/>
    <w:link w:val="74"/>
    <w:rsid w:val="004B0CFE"/>
    <w:rPr>
      <w:b/>
      <w:spacing w:val="3"/>
      <w:shd w:val="clear" w:color="auto" w:fill="FFFFFF"/>
    </w:rPr>
  </w:style>
  <w:style w:type="paragraph" w:customStyle="1" w:styleId="74">
    <w:name w:val="Основной текст (7)"/>
    <w:basedOn w:val="a0"/>
    <w:link w:val="73"/>
    <w:rsid w:val="004B0CFE"/>
    <w:pPr>
      <w:widowControl w:val="0"/>
      <w:shd w:val="clear" w:color="auto" w:fill="FFFFFF"/>
      <w:spacing w:before="180" w:after="0" w:line="475" w:lineRule="exact"/>
      <w:jc w:val="center"/>
    </w:pPr>
    <w:rPr>
      <w:b/>
      <w:spacing w:val="3"/>
    </w:rPr>
  </w:style>
  <w:style w:type="character" w:customStyle="1" w:styleId="affff0">
    <w:name w:val="Колонтитул_"/>
    <w:link w:val="affff1"/>
    <w:rsid w:val="004B0CFE"/>
    <w:rPr>
      <w:i/>
      <w:spacing w:val="1"/>
      <w:sz w:val="17"/>
      <w:shd w:val="clear" w:color="auto" w:fill="FFFFFF"/>
    </w:rPr>
  </w:style>
  <w:style w:type="paragraph" w:customStyle="1" w:styleId="affff1">
    <w:name w:val="Колонтитул"/>
    <w:basedOn w:val="a0"/>
    <w:link w:val="affff0"/>
    <w:qFormat/>
    <w:rsid w:val="004B0CFE"/>
    <w:pPr>
      <w:widowControl w:val="0"/>
      <w:shd w:val="clear" w:color="auto" w:fill="FFFFFF"/>
      <w:spacing w:after="0" w:line="240" w:lineRule="atLeast"/>
    </w:pPr>
    <w:rPr>
      <w:i/>
      <w:spacing w:val="1"/>
      <w:sz w:val="17"/>
    </w:rPr>
  </w:style>
  <w:style w:type="character" w:customStyle="1" w:styleId="1f3">
    <w:name w:val="Заголовок №1_"/>
    <w:link w:val="1f4"/>
    <w:rsid w:val="004B0CFE"/>
    <w:rPr>
      <w:b/>
      <w:spacing w:val="4"/>
      <w:sz w:val="19"/>
      <w:shd w:val="clear" w:color="auto" w:fill="FFFFFF"/>
    </w:rPr>
  </w:style>
  <w:style w:type="paragraph" w:customStyle="1" w:styleId="1f4">
    <w:name w:val="Заголовок №1"/>
    <w:basedOn w:val="a0"/>
    <w:link w:val="1f3"/>
    <w:rsid w:val="004B0CFE"/>
    <w:pPr>
      <w:widowControl w:val="0"/>
      <w:shd w:val="clear" w:color="auto" w:fill="FFFFFF"/>
      <w:spacing w:after="240" w:line="240" w:lineRule="atLeast"/>
      <w:jc w:val="center"/>
      <w:outlineLvl w:val="0"/>
    </w:pPr>
    <w:rPr>
      <w:b/>
      <w:spacing w:val="4"/>
      <w:sz w:val="19"/>
    </w:rPr>
  </w:style>
  <w:style w:type="character" w:customStyle="1" w:styleId="93">
    <w:name w:val="Основной текст (9)_"/>
    <w:link w:val="94"/>
    <w:rsid w:val="004B0CFE"/>
    <w:rPr>
      <w:rFonts w:ascii="Arial" w:hAnsi="Arial" w:cs="Arial"/>
      <w:b/>
      <w:spacing w:val="2"/>
      <w:sz w:val="12"/>
      <w:shd w:val="clear" w:color="auto" w:fill="FFFFFF"/>
    </w:rPr>
  </w:style>
  <w:style w:type="paragraph" w:customStyle="1" w:styleId="94">
    <w:name w:val="Основной текст (9)"/>
    <w:basedOn w:val="a0"/>
    <w:link w:val="93"/>
    <w:rsid w:val="004B0CFE"/>
    <w:pPr>
      <w:widowControl w:val="0"/>
      <w:shd w:val="clear" w:color="auto" w:fill="FFFFFF"/>
      <w:spacing w:after="0" w:line="240" w:lineRule="atLeast"/>
    </w:pPr>
    <w:rPr>
      <w:rFonts w:ascii="Arial" w:hAnsi="Arial" w:cs="Arial"/>
      <w:b/>
      <w:spacing w:val="2"/>
      <w:sz w:val="12"/>
    </w:rPr>
  </w:style>
  <w:style w:type="character" w:customStyle="1" w:styleId="120">
    <w:name w:val="Заголовок №1 (2)_"/>
    <w:link w:val="121"/>
    <w:rsid w:val="004B0CFE"/>
    <w:rPr>
      <w:b/>
      <w:spacing w:val="2"/>
      <w:shd w:val="clear" w:color="auto" w:fill="FFFFFF"/>
    </w:rPr>
  </w:style>
  <w:style w:type="paragraph" w:customStyle="1" w:styleId="121">
    <w:name w:val="Заголовок №1 (2)"/>
    <w:basedOn w:val="a0"/>
    <w:link w:val="120"/>
    <w:rsid w:val="004B0CFE"/>
    <w:pPr>
      <w:widowControl w:val="0"/>
      <w:shd w:val="clear" w:color="auto" w:fill="FFFFFF"/>
      <w:spacing w:before="240" w:after="180" w:line="240" w:lineRule="atLeast"/>
      <w:jc w:val="center"/>
      <w:outlineLvl w:val="0"/>
    </w:pPr>
    <w:rPr>
      <w:b/>
      <w:spacing w:val="2"/>
    </w:rPr>
  </w:style>
  <w:style w:type="character" w:customStyle="1" w:styleId="100">
    <w:name w:val="Основной текст (10)_"/>
    <w:link w:val="101"/>
    <w:rsid w:val="004B0CFE"/>
    <w:rPr>
      <w:rFonts w:ascii="MS Mincho" w:eastAsia="MS Mincho" w:hAnsi="MS Mincho"/>
      <w:sz w:val="9"/>
      <w:shd w:val="clear" w:color="auto" w:fill="FFFFFF"/>
    </w:rPr>
  </w:style>
  <w:style w:type="paragraph" w:customStyle="1" w:styleId="101">
    <w:name w:val="Основной текст (10)"/>
    <w:basedOn w:val="a0"/>
    <w:link w:val="100"/>
    <w:rsid w:val="004B0CFE"/>
    <w:pPr>
      <w:widowControl w:val="0"/>
      <w:shd w:val="clear" w:color="auto" w:fill="FFFFFF"/>
      <w:spacing w:before="60" w:after="0" w:line="240" w:lineRule="atLeast"/>
    </w:pPr>
    <w:rPr>
      <w:rFonts w:ascii="MS Mincho" w:eastAsia="MS Mincho" w:hAnsi="MS Mincho"/>
      <w:sz w:val="9"/>
    </w:rPr>
  </w:style>
  <w:style w:type="character" w:customStyle="1" w:styleId="110">
    <w:name w:val="Основной текст (11)_"/>
    <w:link w:val="112"/>
    <w:rsid w:val="004B0CFE"/>
    <w:rPr>
      <w:rFonts w:ascii="Tahoma" w:hAnsi="Tahoma" w:cs="Tahoma"/>
      <w:spacing w:val="-13"/>
      <w:sz w:val="17"/>
      <w:shd w:val="clear" w:color="auto" w:fill="FFFFFF"/>
    </w:rPr>
  </w:style>
  <w:style w:type="paragraph" w:customStyle="1" w:styleId="112">
    <w:name w:val="Основной текст (11)"/>
    <w:basedOn w:val="a0"/>
    <w:link w:val="110"/>
    <w:rsid w:val="004B0CFE"/>
    <w:pPr>
      <w:widowControl w:val="0"/>
      <w:shd w:val="clear" w:color="auto" w:fill="FFFFFF"/>
      <w:spacing w:before="180" w:after="0" w:line="205" w:lineRule="exact"/>
      <w:jc w:val="both"/>
    </w:pPr>
    <w:rPr>
      <w:rFonts w:ascii="Tahoma" w:hAnsi="Tahoma" w:cs="Tahoma"/>
      <w:spacing w:val="-13"/>
      <w:sz w:val="17"/>
    </w:rPr>
  </w:style>
  <w:style w:type="character" w:customStyle="1" w:styleId="47">
    <w:name w:val="Колонтитул (4)_"/>
    <w:link w:val="48"/>
    <w:rsid w:val="004B0CFE"/>
    <w:rPr>
      <w:spacing w:val="9"/>
      <w:sz w:val="16"/>
      <w:shd w:val="clear" w:color="auto" w:fill="FFFFFF"/>
    </w:rPr>
  </w:style>
  <w:style w:type="paragraph" w:customStyle="1" w:styleId="48">
    <w:name w:val="Колонтитул (4)"/>
    <w:basedOn w:val="a0"/>
    <w:link w:val="47"/>
    <w:rsid w:val="004B0CFE"/>
    <w:pPr>
      <w:widowControl w:val="0"/>
      <w:shd w:val="clear" w:color="auto" w:fill="FFFFFF"/>
      <w:spacing w:after="0" w:line="240" w:lineRule="atLeast"/>
    </w:pPr>
    <w:rPr>
      <w:spacing w:val="9"/>
      <w:sz w:val="16"/>
    </w:rPr>
  </w:style>
  <w:style w:type="character" w:customStyle="1" w:styleId="122">
    <w:name w:val="Основной текст (12)_"/>
    <w:link w:val="123"/>
    <w:rsid w:val="004B0CFE"/>
    <w:rPr>
      <w:spacing w:val="4"/>
      <w:sz w:val="19"/>
      <w:shd w:val="clear" w:color="auto" w:fill="FFFFFF"/>
    </w:rPr>
  </w:style>
  <w:style w:type="paragraph" w:customStyle="1" w:styleId="123">
    <w:name w:val="Основной текст (12)"/>
    <w:basedOn w:val="a0"/>
    <w:link w:val="122"/>
    <w:rsid w:val="004B0CFE"/>
    <w:pPr>
      <w:widowControl w:val="0"/>
      <w:shd w:val="clear" w:color="auto" w:fill="FFFFFF"/>
      <w:spacing w:after="540" w:line="245" w:lineRule="exact"/>
      <w:jc w:val="center"/>
    </w:pPr>
    <w:rPr>
      <w:spacing w:val="4"/>
      <w:sz w:val="19"/>
    </w:rPr>
  </w:style>
  <w:style w:type="character" w:customStyle="1" w:styleId="Exact">
    <w:name w:val="Подпись к картинке Exact"/>
    <w:link w:val="affff2"/>
    <w:rsid w:val="004B0CFE"/>
    <w:rPr>
      <w:rFonts w:ascii="Bookman Old Style" w:hAnsi="Bookman Old Style"/>
      <w:b/>
      <w:bCs/>
      <w:sz w:val="18"/>
      <w:szCs w:val="18"/>
      <w:shd w:val="clear" w:color="auto" w:fill="FFFFFF"/>
    </w:rPr>
  </w:style>
  <w:style w:type="paragraph" w:customStyle="1" w:styleId="affff2">
    <w:name w:val="Подпись к картинке"/>
    <w:basedOn w:val="a0"/>
    <w:link w:val="Exact"/>
    <w:rsid w:val="004B0CFE"/>
    <w:pPr>
      <w:widowControl w:val="0"/>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4B0CFE"/>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1">
    <w:name w:val="p1"/>
    <w:basedOn w:val="a0"/>
    <w:uiPriority w:val="99"/>
    <w:rsid w:val="004B0CFE"/>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ff3">
    <w:name w:val="Петит"/>
    <w:basedOn w:val="a0"/>
    <w:uiPriority w:val="99"/>
    <w:rsid w:val="004B0CFE"/>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4" w:lineRule="auto"/>
      <w:ind w:firstLine="340"/>
      <w:jc w:val="both"/>
    </w:pPr>
    <w:rPr>
      <w:rFonts w:ascii="SchoolBookC" w:eastAsia="Calibri" w:hAnsi="SchoolBookC" w:cs="SchoolBookC"/>
      <w:color w:val="000000"/>
      <w:sz w:val="19"/>
      <w:szCs w:val="19"/>
      <w:lang w:eastAsia="ru-RU"/>
    </w:rPr>
  </w:style>
  <w:style w:type="paragraph" w:customStyle="1" w:styleId="affff4">
    <w:name w:val="подзаголовок"/>
    <w:basedOn w:val="a0"/>
    <w:uiPriority w:val="99"/>
    <w:qFormat/>
    <w:rsid w:val="004B0CFE"/>
    <w:pPr>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5">
    <w:name w:val="[Основной абзац]"/>
    <w:basedOn w:val="a0"/>
    <w:uiPriority w:val="99"/>
    <w:qFormat/>
    <w:rsid w:val="004B0CFE"/>
    <w:pPr>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4B0CFE"/>
    <w:pPr>
      <w:ind w:left="720"/>
      <w:contextualSpacing/>
    </w:pPr>
    <w:rPr>
      <w:rFonts w:ascii="Calibri" w:eastAsia="Calibri" w:hAnsi="Calibri" w:cs="Times New Roman"/>
    </w:rPr>
  </w:style>
  <w:style w:type="paragraph" w:customStyle="1" w:styleId="1f5">
    <w:name w:val="Заголовок оглавления1"/>
    <w:basedOn w:val="1"/>
    <w:next w:val="a0"/>
    <w:uiPriority w:val="99"/>
    <w:qFormat/>
    <w:rsid w:val="004B0CFE"/>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13">
    <w:name w:val="Абзац списка11"/>
    <w:basedOn w:val="a0"/>
    <w:uiPriority w:val="99"/>
    <w:rsid w:val="004B0CFE"/>
    <w:pPr>
      <w:ind w:left="720"/>
      <w:contextualSpacing/>
    </w:pPr>
    <w:rPr>
      <w:rFonts w:ascii="Calibri" w:eastAsia="Times New Roman" w:hAnsi="Calibri" w:cs="Times New Roman"/>
      <w:szCs w:val="20"/>
    </w:rPr>
  </w:style>
  <w:style w:type="paragraph" w:customStyle="1" w:styleId="114">
    <w:name w:val="Заголовок оглавления11"/>
    <w:basedOn w:val="1"/>
    <w:next w:val="a0"/>
    <w:uiPriority w:val="99"/>
    <w:semiHidden/>
    <w:rsid w:val="004B0CFE"/>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4B0CFE"/>
    <w:pPr>
      <w:spacing w:before="240" w:after="60" w:line="360" w:lineRule="auto"/>
      <w:jc w:val="center"/>
      <w:outlineLvl w:val="0"/>
    </w:pPr>
    <w:rPr>
      <w:rFonts w:ascii="Times New Roman" w:eastAsia="Times New Roman" w:hAnsi="Times New Roman" w:cs="Times New Roman"/>
      <w:b/>
      <w:bCs/>
      <w:sz w:val="28"/>
      <w:szCs w:val="32"/>
    </w:rPr>
  </w:style>
  <w:style w:type="character" w:customStyle="1" w:styleId="20pt">
    <w:name w:val="Основной текст (2) + Интервал 0 pt"/>
    <w:rsid w:val="004B0CFE"/>
    <w:rPr>
      <w:rFonts w:ascii="Times New Roman" w:hAnsi="Times New Roman" w:cs="Times New Roman" w:hint="default"/>
      <w:i/>
      <w:iCs w:val="0"/>
      <w:color w:val="000000"/>
      <w:spacing w:val="0"/>
      <w:position w:val="0"/>
      <w:sz w:val="17"/>
      <w:shd w:val="clear" w:color="auto" w:fill="FFFFFF"/>
      <w:lang w:val="ru-RU"/>
    </w:rPr>
  </w:style>
  <w:style w:type="character" w:customStyle="1" w:styleId="2f3">
    <w:name w:val="Основной текст (2) + Не курсив"/>
    <w:rsid w:val="004B0CFE"/>
    <w:rPr>
      <w:rFonts w:ascii="Tahoma" w:hAnsi="Tahoma" w:cs="Tahoma" w:hint="default"/>
      <w:b/>
      <w:bCs w:val="0"/>
      <w:i/>
      <w:iCs w:val="0"/>
      <w:color w:val="000000"/>
      <w:spacing w:val="0"/>
      <w:position w:val="0"/>
      <w:sz w:val="20"/>
      <w:shd w:val="clear" w:color="auto" w:fill="FFFFFF"/>
    </w:rPr>
  </w:style>
  <w:style w:type="character" w:customStyle="1" w:styleId="20pt0">
    <w:name w:val="Колонтитул (2) + Интервал 0 pt"/>
    <w:rsid w:val="004B0CFE"/>
    <w:rPr>
      <w:rFonts w:ascii="Times New Roman" w:hAnsi="Times New Roman" w:cs="Times New Roman" w:hint="default"/>
      <w:b/>
      <w:bCs w:val="0"/>
      <w:color w:val="000000"/>
      <w:spacing w:val="4"/>
      <w:position w:val="0"/>
      <w:sz w:val="15"/>
      <w:shd w:val="clear" w:color="auto" w:fill="FFFFFF"/>
      <w:lang w:val="ru-RU"/>
    </w:rPr>
  </w:style>
  <w:style w:type="character" w:customStyle="1" w:styleId="115">
    <w:name w:val="Основной текст (11) + Малые прописные"/>
    <w:rsid w:val="004B0CFE"/>
    <w:rPr>
      <w:rFonts w:ascii="Tahoma" w:hAnsi="Tahoma" w:cs="Tahoma" w:hint="default"/>
      <w:smallCaps/>
      <w:color w:val="000000"/>
      <w:spacing w:val="-13"/>
      <w:position w:val="0"/>
      <w:sz w:val="17"/>
      <w:shd w:val="clear" w:color="auto" w:fill="FFFFFF"/>
      <w:lang w:val="ru-RU"/>
    </w:rPr>
  </w:style>
  <w:style w:type="character" w:customStyle="1" w:styleId="95">
    <w:name w:val="Основной текст + 9"/>
    <w:rsid w:val="004B0CFE"/>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affff6">
    <w:name w:val="Основной текст + Курсив"/>
    <w:qFormat/>
    <w:rsid w:val="004B0CFE"/>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5Georgia">
    <w:name w:val="Основной текст (5) + Georgia"/>
    <w:rsid w:val="004B0CFE"/>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rsid w:val="004B0CFE"/>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rsid w:val="004B0CFE"/>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rsid w:val="004B0CFE"/>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9">
    <w:name w:val="Основной текст (4) + Курсив"/>
    <w:rsid w:val="004B0CFE"/>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rsid w:val="004B0CFE"/>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rsid w:val="004B0CFE"/>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rsid w:val="004B0CFE"/>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0">
    <w:name w:val="Основной текст + 91"/>
    <w:rsid w:val="004B0CFE"/>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rsid w:val="004B0CFE"/>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sid w:val="004B0CFE"/>
    <w:rPr>
      <w:rFonts w:ascii="Bookman Old Style" w:hAnsi="Bookman Old Style" w:cs="Bookman Old Style" w:hint="default"/>
      <w:b/>
      <w:bCs/>
      <w:strike w:val="0"/>
      <w:spacing w:val="-10"/>
      <w:sz w:val="20"/>
      <w:szCs w:val="20"/>
      <w:u w:val="none"/>
    </w:rPr>
  </w:style>
  <w:style w:type="character" w:customStyle="1" w:styleId="apple-converted-space">
    <w:name w:val="apple-converted-space"/>
    <w:rsid w:val="004B0CFE"/>
    <w:rPr>
      <w:rFonts w:ascii="Times New Roman" w:hAnsi="Times New Roman" w:cs="Times New Roman" w:hint="default"/>
    </w:rPr>
  </w:style>
  <w:style w:type="character" w:customStyle="1" w:styleId="myBoldChars">
    <w:name w:val="myBoldChars"/>
    <w:qFormat/>
    <w:rsid w:val="004B0CFE"/>
    <w:rPr>
      <w:color w:val="FF0000"/>
    </w:rPr>
  </w:style>
  <w:style w:type="character" w:customStyle="1" w:styleId="ListParagraphChar1">
    <w:name w:val="List Paragraph Char1"/>
    <w:rsid w:val="004B0CFE"/>
    <w:rPr>
      <w:sz w:val="22"/>
      <w:lang w:eastAsia="en-US"/>
    </w:rPr>
  </w:style>
  <w:style w:type="character" w:customStyle="1" w:styleId="Zag11">
    <w:name w:val="Zag_11"/>
    <w:qFormat/>
    <w:rsid w:val="004B0CFE"/>
  </w:style>
  <w:style w:type="character" w:customStyle="1" w:styleId="1f7">
    <w:name w:val="Заголовок Знак1"/>
    <w:uiPriority w:val="10"/>
    <w:qFormat/>
    <w:rsid w:val="004B0CFE"/>
    <w:rPr>
      <w:rFonts w:ascii="Calibri Light" w:eastAsia="Times New Roman" w:hAnsi="Calibri Light" w:cs="Times New Roman" w:hint="default"/>
      <w:spacing w:val="-10"/>
      <w:sz w:val="56"/>
      <w:szCs w:val="56"/>
    </w:rPr>
  </w:style>
  <w:style w:type="character" w:styleId="affff7">
    <w:name w:val="Strong"/>
    <w:uiPriority w:val="22"/>
    <w:qFormat/>
    <w:rsid w:val="004B0CFE"/>
    <w:rPr>
      <w:b/>
      <w:bCs/>
    </w:rPr>
  </w:style>
  <w:style w:type="character" w:customStyle="1" w:styleId="fontstyle21">
    <w:name w:val="fontstyle21"/>
    <w:rsid w:val="004B0CFE"/>
    <w:rPr>
      <w:rFonts w:ascii="HiddenHorzOCR-Identity-H" w:hAnsi="HiddenHorzOCR-Identity-H" w:hint="default"/>
      <w:b w:val="0"/>
      <w:bCs w:val="0"/>
      <w:i w:val="0"/>
      <w:iCs w:val="0"/>
      <w:color w:val="000000"/>
      <w:sz w:val="22"/>
      <w:szCs w:val="22"/>
    </w:rPr>
  </w:style>
  <w:style w:type="character" w:customStyle="1" w:styleId="afffe">
    <w:name w:val="Без интервала Знак"/>
    <w:link w:val="afffd"/>
    <w:uiPriority w:val="1"/>
    <w:rsid w:val="004B0CFE"/>
    <w:rPr>
      <w:rFonts w:ascii="Times New Roman" w:eastAsia="Times New Roman" w:hAnsi="Times New Roman" w:cs="Times New Roman"/>
      <w:sz w:val="24"/>
      <w:szCs w:val="24"/>
      <w:lang w:eastAsia="ru-RU"/>
    </w:rPr>
  </w:style>
  <w:style w:type="paragraph" w:customStyle="1" w:styleId="affff8">
    <w:name w:val="Текст в заданном формате"/>
    <w:basedOn w:val="a0"/>
    <w:uiPriority w:val="99"/>
    <w:qFormat/>
    <w:rsid w:val="004B0CFE"/>
    <w:pPr>
      <w:widowControl w:val="0"/>
      <w:spacing w:after="0" w:line="360" w:lineRule="auto"/>
      <w:ind w:firstLine="709"/>
      <w:jc w:val="both"/>
    </w:pPr>
    <w:rPr>
      <w:rFonts w:ascii="Times New Roman" w:eastAsia="NSimSun" w:hAnsi="Times New Roman" w:cs="Liberation Mono"/>
      <w:sz w:val="24"/>
      <w:szCs w:val="20"/>
      <w:lang w:eastAsia="zh-CN" w:bidi="hi-IN"/>
    </w:rPr>
  </w:style>
  <w:style w:type="table" w:customStyle="1" w:styleId="1f8">
    <w:name w:val="Сетка таблицы1"/>
    <w:basedOn w:val="a2"/>
    <w:next w:val="a4"/>
    <w:uiPriority w:val="59"/>
    <w:rsid w:val="004B0CF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f9">
    <w:name w:val="Нет списка1"/>
    <w:next w:val="a3"/>
    <w:uiPriority w:val="99"/>
    <w:semiHidden/>
    <w:unhideWhenUsed/>
    <w:rsid w:val="004B0CFE"/>
  </w:style>
  <w:style w:type="numbering" w:customStyle="1" w:styleId="116">
    <w:name w:val="Нет списка11"/>
    <w:next w:val="a3"/>
    <w:uiPriority w:val="99"/>
    <w:semiHidden/>
    <w:unhideWhenUsed/>
    <w:rsid w:val="004B0CFE"/>
  </w:style>
  <w:style w:type="character" w:customStyle="1" w:styleId="file">
    <w:name w:val="file"/>
    <w:rsid w:val="004B0CFE"/>
  </w:style>
  <w:style w:type="paragraph" w:customStyle="1" w:styleId="c37">
    <w:name w:val="c37"/>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uiPriority w:val="99"/>
    <w:rsid w:val="004B0CFE"/>
  </w:style>
  <w:style w:type="paragraph" w:customStyle="1" w:styleId="c61">
    <w:name w:val="c61"/>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rsid w:val="004B0CFE"/>
  </w:style>
  <w:style w:type="paragraph" w:customStyle="1" w:styleId="c2">
    <w:name w:val="c2"/>
    <w:basedOn w:val="a0"/>
    <w:uiPriority w:val="99"/>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rsid w:val="004B0CFE"/>
  </w:style>
  <w:style w:type="paragraph" w:customStyle="1" w:styleId="c41">
    <w:name w:val="c41"/>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4">
    <w:name w:val="c74"/>
    <w:rsid w:val="004B0CFE"/>
  </w:style>
  <w:style w:type="paragraph" w:customStyle="1" w:styleId="c47">
    <w:name w:val="c47"/>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6">
    <w:name w:val="c66"/>
    <w:rsid w:val="004B0CFE"/>
  </w:style>
  <w:style w:type="paragraph" w:customStyle="1" w:styleId="c3">
    <w:name w:val="c3"/>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4B0CFE"/>
  </w:style>
  <w:style w:type="character" w:customStyle="1" w:styleId="c7">
    <w:name w:val="c7"/>
    <w:uiPriority w:val="99"/>
    <w:rsid w:val="004B0CFE"/>
  </w:style>
  <w:style w:type="paragraph" w:customStyle="1" w:styleId="c42">
    <w:name w:val="c42"/>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rsid w:val="004B0CFE"/>
  </w:style>
  <w:style w:type="paragraph" w:customStyle="1" w:styleId="c17">
    <w:name w:val="c17"/>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9">
    <w:name w:val="c79"/>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2">
    <w:name w:val="c52"/>
    <w:rsid w:val="004B0CFE"/>
  </w:style>
  <w:style w:type="character" w:customStyle="1" w:styleId="c81">
    <w:name w:val="c81"/>
    <w:rsid w:val="004B0CFE"/>
  </w:style>
  <w:style w:type="paragraph" w:customStyle="1" w:styleId="c11">
    <w:name w:val="c11"/>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f4">
    <w:name w:val="Сетка таблицы2"/>
    <w:basedOn w:val="a2"/>
    <w:next w:val="a4"/>
    <w:uiPriority w:val="39"/>
    <w:rsid w:val="004B0CF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f5">
    <w:name w:val="Нет списка2"/>
    <w:next w:val="a3"/>
    <w:uiPriority w:val="99"/>
    <w:semiHidden/>
    <w:unhideWhenUsed/>
    <w:rsid w:val="004B0CFE"/>
  </w:style>
  <w:style w:type="character" w:customStyle="1" w:styleId="Absatz-Standardschriftart">
    <w:name w:val="Absatz-Standardschriftart"/>
    <w:rsid w:val="004B0CFE"/>
  </w:style>
  <w:style w:type="character" w:customStyle="1" w:styleId="2f6">
    <w:name w:val="Основной шрифт абзаца2"/>
    <w:rsid w:val="004B0CFE"/>
  </w:style>
  <w:style w:type="character" w:customStyle="1" w:styleId="st1">
    <w:name w:val="st1"/>
    <w:rsid w:val="004B0CFE"/>
  </w:style>
  <w:style w:type="character" w:customStyle="1" w:styleId="Alaviitemerkit">
    <w:name w:val="Alaviitemerkit"/>
    <w:rsid w:val="004B0CFE"/>
    <w:rPr>
      <w:vertAlign w:val="superscript"/>
    </w:rPr>
  </w:style>
  <w:style w:type="character" w:customStyle="1" w:styleId="WW-Absatz-Standardschriftart">
    <w:name w:val="WW-Absatz-Standardschriftart"/>
    <w:rsid w:val="004B0CFE"/>
  </w:style>
  <w:style w:type="character" w:customStyle="1" w:styleId="WW-Absatz-Standardschriftart1">
    <w:name w:val="WW-Absatz-Standardschriftart1"/>
    <w:rsid w:val="004B0CFE"/>
  </w:style>
  <w:style w:type="character" w:customStyle="1" w:styleId="WW-Absatz-Standardschriftart11">
    <w:name w:val="WW-Absatz-Standardschriftart11"/>
    <w:rsid w:val="004B0CFE"/>
  </w:style>
  <w:style w:type="character" w:customStyle="1" w:styleId="1fa">
    <w:name w:val="Основной шрифт абзаца1"/>
    <w:rsid w:val="004B0CFE"/>
  </w:style>
  <w:style w:type="character" w:customStyle="1" w:styleId="2f7">
    <w:name w:val="Основной текст 2 Знак"/>
    <w:uiPriority w:val="99"/>
    <w:rsid w:val="004B0CFE"/>
  </w:style>
  <w:style w:type="character" w:styleId="affff9">
    <w:name w:val="page number"/>
    <w:uiPriority w:val="99"/>
    <w:rsid w:val="004B0CFE"/>
  </w:style>
  <w:style w:type="character" w:customStyle="1" w:styleId="1fb">
    <w:name w:val="Знак примечания1"/>
    <w:rsid w:val="004B0CFE"/>
    <w:rPr>
      <w:sz w:val="16"/>
      <w:szCs w:val="16"/>
    </w:rPr>
  </w:style>
  <w:style w:type="character" w:customStyle="1" w:styleId="Loppuviitemerkit">
    <w:name w:val="Loppuviitemerkit"/>
    <w:rsid w:val="004B0CFE"/>
    <w:rPr>
      <w:vertAlign w:val="superscript"/>
    </w:rPr>
  </w:style>
  <w:style w:type="character" w:customStyle="1" w:styleId="WW-Loppuviitemerkit">
    <w:name w:val="WW-Loppuviitemerkit"/>
    <w:rsid w:val="004B0CFE"/>
  </w:style>
  <w:style w:type="paragraph" w:customStyle="1" w:styleId="Otsikko">
    <w:name w:val="Otsikko"/>
    <w:basedOn w:val="a0"/>
    <w:next w:val="aff9"/>
    <w:rsid w:val="004B0CFE"/>
    <w:pPr>
      <w:keepNext/>
      <w:spacing w:before="240" w:after="120" w:line="240" w:lineRule="auto"/>
    </w:pPr>
    <w:rPr>
      <w:rFonts w:ascii="Arial" w:eastAsia="Lucida Sans Unicode" w:hAnsi="Arial" w:cs="Tahoma"/>
      <w:sz w:val="28"/>
      <w:szCs w:val="28"/>
      <w:lang w:eastAsia="ar-SA"/>
    </w:rPr>
  </w:style>
  <w:style w:type="paragraph" w:styleId="affffa">
    <w:name w:val="List"/>
    <w:basedOn w:val="aff9"/>
    <w:uiPriority w:val="99"/>
    <w:rsid w:val="004B0CFE"/>
    <w:pPr>
      <w:widowControl/>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4B0CFE"/>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0"/>
    <w:rsid w:val="004B0CFE"/>
    <w:pPr>
      <w:suppressLineNumbers/>
      <w:spacing w:after="0" w:line="240" w:lineRule="auto"/>
    </w:pPr>
    <w:rPr>
      <w:rFonts w:ascii="Times New Roman" w:eastAsia="Times New Roman" w:hAnsi="Times New Roman" w:cs="Tahoma"/>
      <w:sz w:val="24"/>
      <w:szCs w:val="24"/>
      <w:lang w:eastAsia="ar-SA"/>
    </w:rPr>
  </w:style>
  <w:style w:type="paragraph" w:customStyle="1" w:styleId="1fc">
    <w:name w:val="Указатель1"/>
    <w:basedOn w:val="a0"/>
    <w:rsid w:val="004B0CFE"/>
    <w:pPr>
      <w:suppressLineNumbers/>
      <w:spacing w:after="0" w:line="240" w:lineRule="auto"/>
    </w:pPr>
    <w:rPr>
      <w:rFonts w:ascii="Times New Roman" w:eastAsia="Times New Roman" w:hAnsi="Times New Roman" w:cs="Times New Roman"/>
      <w:sz w:val="24"/>
      <w:szCs w:val="24"/>
      <w:lang w:eastAsia="ar-SA"/>
    </w:rPr>
  </w:style>
  <w:style w:type="paragraph" w:customStyle="1" w:styleId="212">
    <w:name w:val="Основной текст 21"/>
    <w:basedOn w:val="a0"/>
    <w:rsid w:val="004B0CFE"/>
    <w:pPr>
      <w:spacing w:after="120" w:line="480" w:lineRule="auto"/>
    </w:pPr>
    <w:rPr>
      <w:rFonts w:ascii="Times New Roman" w:eastAsia="Times New Roman" w:hAnsi="Times New Roman" w:cs="Times New Roman"/>
      <w:sz w:val="20"/>
      <w:szCs w:val="20"/>
      <w:lang w:eastAsia="ar-SA"/>
    </w:rPr>
  </w:style>
  <w:style w:type="paragraph" w:customStyle="1" w:styleId="affffb">
    <w:name w:val="Содержимое таблицы"/>
    <w:basedOn w:val="a0"/>
    <w:rsid w:val="004B0CFE"/>
    <w:pPr>
      <w:suppressLineNumbers/>
      <w:spacing w:after="0" w:line="240" w:lineRule="auto"/>
    </w:pPr>
    <w:rPr>
      <w:rFonts w:ascii="Times New Roman" w:eastAsia="Times New Roman" w:hAnsi="Times New Roman" w:cs="Times New Roman"/>
      <w:sz w:val="24"/>
      <w:szCs w:val="24"/>
      <w:lang w:eastAsia="ar-SA"/>
    </w:rPr>
  </w:style>
  <w:style w:type="paragraph" w:customStyle="1" w:styleId="affffc">
    <w:name w:val="Заголовок таблицы"/>
    <w:basedOn w:val="affffb"/>
    <w:rsid w:val="004B0CFE"/>
    <w:pPr>
      <w:jc w:val="center"/>
    </w:pPr>
    <w:rPr>
      <w:b/>
      <w:bCs/>
    </w:rPr>
  </w:style>
  <w:style w:type="paragraph" w:customStyle="1" w:styleId="1fd">
    <w:name w:val="Текст примечания1"/>
    <w:basedOn w:val="a0"/>
    <w:rsid w:val="004B0CFE"/>
    <w:pPr>
      <w:spacing w:after="0" w:line="240" w:lineRule="auto"/>
    </w:pPr>
    <w:rPr>
      <w:rFonts w:ascii="Times New Roman" w:eastAsia="Times New Roman" w:hAnsi="Times New Roman" w:cs="Times New Roman"/>
      <w:sz w:val="20"/>
      <w:szCs w:val="20"/>
      <w:lang w:eastAsia="ar-SA"/>
    </w:rPr>
  </w:style>
  <w:style w:type="paragraph" w:customStyle="1" w:styleId="Taulukonsislt">
    <w:name w:val="Taulukon sisältö"/>
    <w:basedOn w:val="a0"/>
    <w:rsid w:val="004B0CFE"/>
    <w:pPr>
      <w:suppressLineNumbers/>
      <w:spacing w:after="0" w:line="240" w:lineRule="auto"/>
    </w:pPr>
    <w:rPr>
      <w:rFonts w:ascii="Times New Roman" w:eastAsia="Times New Roman" w:hAnsi="Times New Roman" w:cs="Times New Roman"/>
      <w:sz w:val="24"/>
      <w:szCs w:val="24"/>
      <w:lang w:eastAsia="ar-SA"/>
    </w:rPr>
  </w:style>
  <w:style w:type="paragraph" w:customStyle="1" w:styleId="Taulukonotsikko">
    <w:name w:val="Taulukon otsikko"/>
    <w:basedOn w:val="Taulukonsislt"/>
    <w:rsid w:val="004B0CFE"/>
    <w:pPr>
      <w:jc w:val="center"/>
    </w:pPr>
    <w:rPr>
      <w:b/>
      <w:bCs/>
    </w:rPr>
  </w:style>
  <w:style w:type="paragraph" w:customStyle="1" w:styleId="Kehyksensislt">
    <w:name w:val="Kehyksen sisältö"/>
    <w:basedOn w:val="aff9"/>
    <w:rsid w:val="004B0CFE"/>
    <w:pPr>
      <w:widowControl/>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4B0CFE"/>
    <w:rPr>
      <w:rFonts w:ascii="Times New Roman" w:hAnsi="Times New Roman" w:cs="Times New Roman" w:hint="default"/>
      <w:strike w:val="0"/>
      <w:sz w:val="24"/>
      <w:szCs w:val="24"/>
      <w:u w:val="none"/>
    </w:rPr>
  </w:style>
  <w:style w:type="paragraph" w:customStyle="1" w:styleId="dash041e0431044b0447043d044b0439">
    <w:name w:val="dash041e_0431_044b_0447_043d_044b_0439"/>
    <w:basedOn w:val="a0"/>
    <w:rsid w:val="004B0CFE"/>
    <w:pPr>
      <w:spacing w:after="0" w:line="240" w:lineRule="auto"/>
    </w:pPr>
    <w:rPr>
      <w:rFonts w:ascii="Times New Roman" w:eastAsia="Times New Roman" w:hAnsi="Times New Roman" w:cs="Times New Roman"/>
      <w:sz w:val="24"/>
      <w:szCs w:val="24"/>
      <w:lang w:eastAsia="ru-RU"/>
    </w:rPr>
  </w:style>
  <w:style w:type="paragraph" w:styleId="2f8">
    <w:name w:val="Body Text 2"/>
    <w:basedOn w:val="a0"/>
    <w:link w:val="213"/>
    <w:uiPriority w:val="99"/>
    <w:rsid w:val="004B0CFE"/>
    <w:pPr>
      <w:spacing w:after="120" w:line="480" w:lineRule="auto"/>
    </w:pPr>
    <w:rPr>
      <w:rFonts w:ascii="Times New Roman" w:eastAsia="Times New Roman" w:hAnsi="Times New Roman" w:cs="Times New Roman"/>
      <w:sz w:val="24"/>
      <w:szCs w:val="24"/>
      <w:lang w:val="en-US"/>
    </w:rPr>
  </w:style>
  <w:style w:type="character" w:customStyle="1" w:styleId="213">
    <w:name w:val="Основной текст 2 Знак1"/>
    <w:basedOn w:val="a1"/>
    <w:link w:val="2f8"/>
    <w:uiPriority w:val="99"/>
    <w:rsid w:val="004B0CFE"/>
    <w:rPr>
      <w:rFonts w:ascii="Times New Roman" w:eastAsia="Times New Roman" w:hAnsi="Times New Roman" w:cs="Times New Roman"/>
      <w:sz w:val="24"/>
      <w:szCs w:val="24"/>
      <w:lang w:val="en-US"/>
    </w:rPr>
  </w:style>
  <w:style w:type="paragraph" w:styleId="affffd">
    <w:name w:val="Body Text Indent"/>
    <w:basedOn w:val="a0"/>
    <w:link w:val="affffe"/>
    <w:uiPriority w:val="99"/>
    <w:rsid w:val="004B0CFE"/>
    <w:pPr>
      <w:spacing w:after="120" w:line="240" w:lineRule="auto"/>
      <w:ind w:left="283"/>
    </w:pPr>
    <w:rPr>
      <w:rFonts w:ascii="Times New Roman" w:eastAsia="Times New Roman" w:hAnsi="Times New Roman" w:cs="Times New Roman"/>
      <w:sz w:val="24"/>
      <w:szCs w:val="24"/>
      <w:lang w:val="en-US"/>
    </w:rPr>
  </w:style>
  <w:style w:type="character" w:customStyle="1" w:styleId="affffe">
    <w:name w:val="Основной текст с отступом Знак"/>
    <w:basedOn w:val="a1"/>
    <w:link w:val="affffd"/>
    <w:uiPriority w:val="99"/>
    <w:rsid w:val="004B0CFE"/>
    <w:rPr>
      <w:rFonts w:ascii="Times New Roman" w:eastAsia="Times New Roman" w:hAnsi="Times New Roman" w:cs="Times New Roman"/>
      <w:sz w:val="24"/>
      <w:szCs w:val="24"/>
      <w:lang w:val="en-US"/>
    </w:rPr>
  </w:style>
  <w:style w:type="character" w:customStyle="1" w:styleId="blk">
    <w:name w:val="blk"/>
    <w:rsid w:val="004B0CFE"/>
  </w:style>
  <w:style w:type="character" w:customStyle="1" w:styleId="nobr">
    <w:name w:val="nobr"/>
    <w:rsid w:val="004B0CFE"/>
  </w:style>
  <w:style w:type="paragraph" w:styleId="2f9">
    <w:name w:val="Body Text Indent 2"/>
    <w:basedOn w:val="a0"/>
    <w:link w:val="2fa"/>
    <w:uiPriority w:val="99"/>
    <w:qFormat/>
    <w:rsid w:val="004B0CFE"/>
    <w:pPr>
      <w:spacing w:after="120" w:line="480" w:lineRule="auto"/>
      <w:ind w:left="283"/>
    </w:pPr>
    <w:rPr>
      <w:rFonts w:ascii="Times New Roman" w:eastAsia="Times New Roman" w:hAnsi="Times New Roman" w:cs="Times New Roman"/>
      <w:sz w:val="24"/>
      <w:szCs w:val="24"/>
      <w:lang w:val="en-US"/>
    </w:rPr>
  </w:style>
  <w:style w:type="character" w:customStyle="1" w:styleId="2fa">
    <w:name w:val="Основной текст с отступом 2 Знак"/>
    <w:basedOn w:val="a1"/>
    <w:link w:val="2f9"/>
    <w:uiPriority w:val="99"/>
    <w:qFormat/>
    <w:rsid w:val="004B0CFE"/>
    <w:rPr>
      <w:rFonts w:ascii="Times New Roman" w:eastAsia="Times New Roman" w:hAnsi="Times New Roman" w:cs="Times New Roman"/>
      <w:sz w:val="24"/>
      <w:szCs w:val="24"/>
      <w:lang w:val="en-US"/>
    </w:rPr>
  </w:style>
  <w:style w:type="paragraph" w:styleId="afffff">
    <w:name w:val="Plain Text"/>
    <w:basedOn w:val="a0"/>
    <w:link w:val="afffff0"/>
    <w:uiPriority w:val="99"/>
    <w:rsid w:val="004B0CFE"/>
    <w:pPr>
      <w:spacing w:after="0" w:line="240" w:lineRule="auto"/>
    </w:pPr>
    <w:rPr>
      <w:rFonts w:ascii="Courier New" w:eastAsia="Times New Roman" w:hAnsi="Courier New" w:cs="Times New Roman"/>
      <w:sz w:val="20"/>
      <w:szCs w:val="20"/>
      <w:lang w:val="en-US"/>
    </w:rPr>
  </w:style>
  <w:style w:type="character" w:customStyle="1" w:styleId="afffff0">
    <w:name w:val="Текст Знак"/>
    <w:basedOn w:val="a1"/>
    <w:link w:val="afffff"/>
    <w:uiPriority w:val="99"/>
    <w:rsid w:val="004B0CFE"/>
    <w:rPr>
      <w:rFonts w:ascii="Courier New" w:eastAsia="Times New Roman" w:hAnsi="Courier New" w:cs="Times New Roman"/>
      <w:sz w:val="20"/>
      <w:szCs w:val="20"/>
      <w:lang w:val="en-US"/>
    </w:rPr>
  </w:style>
  <w:style w:type="paragraph" w:styleId="3f1">
    <w:name w:val="Body Text 3"/>
    <w:basedOn w:val="a0"/>
    <w:link w:val="3f2"/>
    <w:uiPriority w:val="99"/>
    <w:rsid w:val="004B0CFE"/>
    <w:pPr>
      <w:spacing w:after="120" w:line="240" w:lineRule="auto"/>
    </w:pPr>
    <w:rPr>
      <w:rFonts w:ascii="Times New Roman" w:eastAsia="Times New Roman" w:hAnsi="Times New Roman" w:cs="Times New Roman"/>
      <w:sz w:val="16"/>
      <w:szCs w:val="16"/>
      <w:lang w:val="en-US"/>
    </w:rPr>
  </w:style>
  <w:style w:type="character" w:customStyle="1" w:styleId="3f2">
    <w:name w:val="Основной текст 3 Знак"/>
    <w:basedOn w:val="a1"/>
    <w:link w:val="3f1"/>
    <w:uiPriority w:val="99"/>
    <w:rsid w:val="004B0CFE"/>
    <w:rPr>
      <w:rFonts w:ascii="Times New Roman" w:eastAsia="Times New Roman" w:hAnsi="Times New Roman" w:cs="Times New Roman"/>
      <w:sz w:val="16"/>
      <w:szCs w:val="16"/>
      <w:lang w:val="en-US"/>
    </w:rPr>
  </w:style>
  <w:style w:type="character" w:customStyle="1" w:styleId="dash041e005f0431005f044b005f0447005f043d005f044b005f0439005f005fchar1char1">
    <w:name w:val="dash041e_005f0431_005f044b_005f0447_005f043d_005f044b_005f0439_005f_005fchar1__char1"/>
    <w:rsid w:val="004B0CFE"/>
    <w:rPr>
      <w:rFonts w:ascii="Times New Roman" w:hAnsi="Times New Roman" w:cs="Times New Roman" w:hint="default"/>
      <w:strike w:val="0"/>
      <w:sz w:val="24"/>
      <w:szCs w:val="24"/>
      <w:u w:val="none"/>
    </w:rPr>
  </w:style>
  <w:style w:type="paragraph" w:customStyle="1" w:styleId="220">
    <w:name w:val="Основной текст 22"/>
    <w:basedOn w:val="a0"/>
    <w:rsid w:val="004B0CFE"/>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styleId="afffff1">
    <w:name w:val="Block Text"/>
    <w:basedOn w:val="a0"/>
    <w:uiPriority w:val="99"/>
    <w:rsid w:val="004B0CFE"/>
    <w:pPr>
      <w:spacing w:after="0" w:line="240" w:lineRule="auto"/>
      <w:ind w:left="2992" w:right="2981"/>
      <w:jc w:val="both"/>
    </w:pPr>
    <w:rPr>
      <w:rFonts w:ascii="Arial" w:eastAsia="Times New Roman" w:hAnsi="Arial" w:cs="Times New Roman"/>
      <w:sz w:val="18"/>
      <w:szCs w:val="24"/>
      <w:lang w:eastAsia="ru-RU"/>
    </w:rPr>
  </w:style>
  <w:style w:type="paragraph" w:customStyle="1" w:styleId="310">
    <w:name w:val="Основной текст с отступом 31"/>
    <w:basedOn w:val="12"/>
    <w:rsid w:val="004B0CFE"/>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4B0CFE"/>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4B0CFE"/>
    <w:rPr>
      <w:vertAlign w:val="superscript"/>
    </w:rPr>
  </w:style>
  <w:style w:type="paragraph" w:customStyle="1" w:styleId="230">
    <w:name w:val="Основной текст 23"/>
    <w:basedOn w:val="a0"/>
    <w:rsid w:val="004B0CFE"/>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2fb">
    <w:name w:val="Обычный2"/>
    <w:rsid w:val="004B0CFE"/>
    <w:pPr>
      <w:spacing w:after="0" w:line="240" w:lineRule="auto"/>
    </w:pPr>
    <w:rPr>
      <w:rFonts w:ascii="Times New Roman" w:eastAsia="Times New Roman" w:hAnsi="Times New Roman" w:cs="Times New Roman"/>
      <w:sz w:val="24"/>
      <w:szCs w:val="20"/>
      <w:lang w:eastAsia="ru-RU"/>
    </w:rPr>
  </w:style>
  <w:style w:type="paragraph" w:customStyle="1" w:styleId="322">
    <w:name w:val="Основной текст с отступом 32"/>
    <w:basedOn w:val="2fb"/>
    <w:rsid w:val="004B0CFE"/>
    <w:pPr>
      <w:ind w:firstLine="709"/>
      <w:jc w:val="both"/>
    </w:pPr>
    <w:rPr>
      <w:sz w:val="28"/>
    </w:rPr>
  </w:style>
  <w:style w:type="paragraph" w:customStyle="1" w:styleId="2fc">
    <w:name w:val="Текст сноски2"/>
    <w:basedOn w:val="2fb"/>
    <w:rsid w:val="004B0CFE"/>
    <w:rPr>
      <w:sz w:val="20"/>
    </w:rPr>
  </w:style>
  <w:style w:type="character" w:customStyle="1" w:styleId="2fd">
    <w:name w:val="Знак сноски2"/>
    <w:rsid w:val="004B0CFE"/>
    <w:rPr>
      <w:vertAlign w:val="superscript"/>
    </w:rPr>
  </w:style>
  <w:style w:type="paragraph" w:customStyle="1" w:styleId="2fe">
    <w:name w:val="Абзац списка2"/>
    <w:basedOn w:val="a0"/>
    <w:qFormat/>
    <w:rsid w:val="004B0CFE"/>
    <w:pPr>
      <w:spacing w:after="0" w:line="240" w:lineRule="auto"/>
      <w:ind w:left="720"/>
    </w:pPr>
    <w:rPr>
      <w:rFonts w:ascii="Calibri" w:eastAsia="Times New Roman" w:hAnsi="Calibri" w:cs="Times New Roman"/>
      <w:sz w:val="24"/>
      <w:szCs w:val="24"/>
      <w:lang w:eastAsia="ru-RU"/>
    </w:rPr>
  </w:style>
  <w:style w:type="paragraph" w:customStyle="1" w:styleId="1CharChar1">
    <w:name w:val="Знак Знак1 Char Char1"/>
    <w:basedOn w:val="a0"/>
    <w:semiHidden/>
    <w:rsid w:val="004B0CFE"/>
    <w:pPr>
      <w:spacing w:after="160" w:line="240" w:lineRule="exact"/>
    </w:pPr>
    <w:rPr>
      <w:rFonts w:ascii="Verdana" w:eastAsia="Times New Roman" w:hAnsi="Verdana" w:cs="Verdana"/>
      <w:sz w:val="20"/>
      <w:szCs w:val="20"/>
      <w:lang w:val="en-US" w:eastAsia="ru-RU"/>
    </w:rPr>
  </w:style>
  <w:style w:type="paragraph" w:customStyle="1" w:styleId="240">
    <w:name w:val="Основной текст 24"/>
    <w:basedOn w:val="a0"/>
    <w:rsid w:val="004B0CFE"/>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3f3">
    <w:name w:val="Обычный3"/>
    <w:rsid w:val="004B0CFE"/>
    <w:pPr>
      <w:spacing w:after="0" w:line="240" w:lineRule="auto"/>
    </w:pPr>
    <w:rPr>
      <w:rFonts w:ascii="Times New Roman" w:eastAsia="Times New Roman" w:hAnsi="Times New Roman" w:cs="Times New Roman"/>
      <w:sz w:val="24"/>
      <w:szCs w:val="20"/>
      <w:lang w:eastAsia="ru-RU"/>
    </w:rPr>
  </w:style>
  <w:style w:type="paragraph" w:customStyle="1" w:styleId="330">
    <w:name w:val="Основной текст с отступом 33"/>
    <w:basedOn w:val="3f3"/>
    <w:rsid w:val="004B0CFE"/>
    <w:pPr>
      <w:ind w:firstLine="709"/>
      <w:jc w:val="both"/>
    </w:pPr>
    <w:rPr>
      <w:sz w:val="28"/>
    </w:rPr>
  </w:style>
  <w:style w:type="paragraph" w:customStyle="1" w:styleId="3f4">
    <w:name w:val="Текст сноски3"/>
    <w:basedOn w:val="3f3"/>
    <w:rsid w:val="004B0CFE"/>
    <w:rPr>
      <w:sz w:val="20"/>
    </w:rPr>
  </w:style>
  <w:style w:type="character" w:customStyle="1" w:styleId="3f5">
    <w:name w:val="Знак сноски3"/>
    <w:rsid w:val="004B0CFE"/>
    <w:rPr>
      <w:vertAlign w:val="superscript"/>
    </w:rPr>
  </w:style>
  <w:style w:type="paragraph" w:customStyle="1" w:styleId="250">
    <w:name w:val="Основной текст 25"/>
    <w:basedOn w:val="a0"/>
    <w:rsid w:val="004B0CFE"/>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4a">
    <w:name w:val="Обычный4"/>
    <w:rsid w:val="004B0CFE"/>
    <w:pPr>
      <w:spacing w:after="0" w:line="240" w:lineRule="auto"/>
    </w:pPr>
    <w:rPr>
      <w:rFonts w:ascii="Times New Roman" w:eastAsia="Times New Roman" w:hAnsi="Times New Roman" w:cs="Times New Roman"/>
      <w:sz w:val="24"/>
      <w:szCs w:val="20"/>
      <w:lang w:eastAsia="ru-RU"/>
    </w:rPr>
  </w:style>
  <w:style w:type="paragraph" w:customStyle="1" w:styleId="340">
    <w:name w:val="Основной текст с отступом 34"/>
    <w:basedOn w:val="4a"/>
    <w:rsid w:val="004B0CFE"/>
    <w:pPr>
      <w:ind w:firstLine="709"/>
      <w:jc w:val="both"/>
    </w:pPr>
    <w:rPr>
      <w:sz w:val="28"/>
    </w:rPr>
  </w:style>
  <w:style w:type="paragraph" w:customStyle="1" w:styleId="4b">
    <w:name w:val="Текст сноски4"/>
    <w:basedOn w:val="4a"/>
    <w:rsid w:val="004B0CFE"/>
    <w:rPr>
      <w:sz w:val="20"/>
    </w:rPr>
  </w:style>
  <w:style w:type="character" w:customStyle="1" w:styleId="4c">
    <w:name w:val="Знак сноски4"/>
    <w:rsid w:val="004B0CFE"/>
    <w:rPr>
      <w:vertAlign w:val="superscript"/>
    </w:rPr>
  </w:style>
  <w:style w:type="paragraph" w:customStyle="1" w:styleId="4d">
    <w:name w:val="Абзац списка4"/>
    <w:basedOn w:val="a0"/>
    <w:rsid w:val="004B0CFE"/>
    <w:pPr>
      <w:spacing w:after="0" w:line="240" w:lineRule="auto"/>
      <w:ind w:left="720"/>
    </w:pPr>
    <w:rPr>
      <w:rFonts w:ascii="Calibri" w:eastAsia="Times New Roman" w:hAnsi="Calibri" w:cs="Times New Roman"/>
      <w:sz w:val="24"/>
      <w:szCs w:val="24"/>
      <w:lang w:eastAsia="ru-RU"/>
    </w:rPr>
  </w:style>
  <w:style w:type="character" w:customStyle="1" w:styleId="1ff0">
    <w:name w:val="Без интервала Знак1"/>
    <w:uiPriority w:val="99"/>
    <w:rsid w:val="004B0CFE"/>
    <w:rPr>
      <w:rFonts w:ascii="Calibri" w:eastAsia="Times New Roman" w:hAnsi="Calibri" w:cs="Times New Roman"/>
      <w:lang w:eastAsia="ar-SA"/>
    </w:rPr>
  </w:style>
  <w:style w:type="character" w:customStyle="1" w:styleId="1ff1">
    <w:name w:val="Гиперссылка1"/>
    <w:uiPriority w:val="99"/>
    <w:unhideWhenUsed/>
    <w:rsid w:val="004B0CFE"/>
    <w:rPr>
      <w:color w:val="0563C1"/>
      <w:u w:val="single"/>
    </w:rPr>
  </w:style>
  <w:style w:type="table" w:customStyle="1" w:styleId="117">
    <w:name w:val="Сетка таблицы11"/>
    <w:basedOn w:val="a2"/>
    <w:next w:val="a4"/>
    <w:uiPriority w:val="39"/>
    <w:rsid w:val="004B0CFE"/>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39">
    <w:name w:val="1339"/>
    <w:rsid w:val="004B0CFE"/>
  </w:style>
  <w:style w:type="character" w:customStyle="1" w:styleId="28">
    <w:name w:val="Оглавление 2 Знак"/>
    <w:link w:val="27"/>
    <w:uiPriority w:val="39"/>
    <w:rsid w:val="004B0CFE"/>
    <w:rPr>
      <w:rFonts w:ascii="Calibri" w:eastAsia="Calibri" w:hAnsi="Calibri" w:cs="Times New Roman"/>
      <w:b/>
      <w:bCs/>
      <w:lang w:val="en-US"/>
    </w:rPr>
  </w:style>
  <w:style w:type="character" w:customStyle="1" w:styleId="42">
    <w:name w:val="Оглавление 4 Знак"/>
    <w:link w:val="41"/>
    <w:uiPriority w:val="39"/>
    <w:rsid w:val="004B0CFE"/>
    <w:rPr>
      <w:rFonts w:ascii="Calibri" w:eastAsia="Calibri" w:hAnsi="Calibri" w:cs="Times New Roman"/>
      <w:sz w:val="20"/>
      <w:szCs w:val="20"/>
      <w:lang w:val="en-US"/>
    </w:rPr>
  </w:style>
  <w:style w:type="character" w:customStyle="1" w:styleId="62">
    <w:name w:val="Оглавление 6 Знак"/>
    <w:link w:val="61"/>
    <w:uiPriority w:val="39"/>
    <w:rsid w:val="004B0CFE"/>
    <w:rPr>
      <w:rFonts w:ascii="Calibri" w:eastAsia="Calibri" w:hAnsi="Calibri" w:cs="Times New Roman"/>
      <w:sz w:val="20"/>
      <w:szCs w:val="20"/>
      <w:lang w:val="en-US"/>
    </w:rPr>
  </w:style>
  <w:style w:type="character" w:customStyle="1" w:styleId="72">
    <w:name w:val="Оглавление 7 Знак"/>
    <w:link w:val="71"/>
    <w:uiPriority w:val="39"/>
    <w:rsid w:val="004B0CFE"/>
    <w:rPr>
      <w:rFonts w:ascii="Calibri" w:eastAsia="Calibri" w:hAnsi="Calibri" w:cs="Times New Roman"/>
      <w:sz w:val="20"/>
      <w:szCs w:val="20"/>
      <w:lang w:val="en-US"/>
    </w:rPr>
  </w:style>
  <w:style w:type="paragraph" w:customStyle="1" w:styleId="1f1">
    <w:name w:val="Просмотренная гиперссылка1"/>
    <w:basedOn w:val="a0"/>
    <w:link w:val="afffb"/>
    <w:uiPriority w:val="99"/>
    <w:rsid w:val="004B0CFE"/>
    <w:pPr>
      <w:spacing w:after="160" w:line="264" w:lineRule="auto"/>
    </w:pPr>
    <w:rPr>
      <w:color w:val="954F72"/>
      <w:u w:val="single"/>
    </w:rPr>
  </w:style>
  <w:style w:type="paragraph" w:customStyle="1" w:styleId="2ff">
    <w:name w:val="Заголовок №2 + Полужирный;Не курсив"/>
    <w:basedOn w:val="a0"/>
    <w:rsid w:val="004B0CFE"/>
    <w:pPr>
      <w:spacing w:after="160" w:line="264" w:lineRule="auto"/>
    </w:pPr>
    <w:rPr>
      <w:rFonts w:ascii="Times New Roman" w:eastAsia="Times New Roman" w:hAnsi="Times New Roman" w:cs="Times New Roman"/>
      <w:b/>
      <w:i/>
      <w:color w:val="000000"/>
      <w:sz w:val="21"/>
      <w:szCs w:val="20"/>
      <w:lang w:eastAsia="ru-RU"/>
    </w:rPr>
  </w:style>
  <w:style w:type="character" w:customStyle="1" w:styleId="1ff2">
    <w:name w:val="Текст сноски Знак1"/>
    <w:rsid w:val="004B0CFE"/>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4B0CFE"/>
    <w:rPr>
      <w:rFonts w:ascii="Calibri" w:eastAsia="Calibri" w:hAnsi="Calibri" w:cs="Times New Roman"/>
      <w:sz w:val="20"/>
      <w:szCs w:val="20"/>
      <w:lang w:val="en-US"/>
    </w:rPr>
  </w:style>
  <w:style w:type="paragraph" w:customStyle="1" w:styleId="afffff2">
    <w:name w:val="Основной текст + Полужирный"/>
    <w:basedOn w:val="2ff0"/>
    <w:rsid w:val="004B0CFE"/>
    <w:rPr>
      <w:b/>
      <w:highlight w:val="white"/>
    </w:rPr>
  </w:style>
  <w:style w:type="paragraph" w:customStyle="1" w:styleId="2ff0">
    <w:name w:val="Основной текст2"/>
    <w:basedOn w:val="a0"/>
    <w:qFormat/>
    <w:rsid w:val="004B0CFE"/>
    <w:pPr>
      <w:widowControl w:val="0"/>
      <w:spacing w:before="360" w:after="0" w:line="278" w:lineRule="exact"/>
      <w:ind w:left="300" w:hanging="300"/>
      <w:jc w:val="both"/>
    </w:pPr>
    <w:rPr>
      <w:rFonts w:ascii="Times New Roman" w:eastAsia="Times New Roman" w:hAnsi="Times New Roman" w:cs="Times New Roman"/>
      <w:color w:val="000000"/>
      <w:sz w:val="21"/>
      <w:szCs w:val="20"/>
      <w:lang w:eastAsia="ru-RU"/>
    </w:rPr>
  </w:style>
  <w:style w:type="character" w:customStyle="1" w:styleId="3f6">
    <w:name w:val="Неразрешенное упоминание3"/>
    <w:rsid w:val="004B0CFE"/>
    <w:rPr>
      <w:rFonts w:eastAsia="Times New Roman"/>
      <w:color w:val="605E5C"/>
      <w:sz w:val="22"/>
    </w:rPr>
  </w:style>
  <w:style w:type="paragraph" w:customStyle="1" w:styleId="26">
    <w:name w:val="Гиперссылка2"/>
    <w:link w:val="af1"/>
    <w:rsid w:val="004B0CFE"/>
    <w:pPr>
      <w:spacing w:after="160" w:line="264" w:lineRule="auto"/>
    </w:pPr>
    <w:rPr>
      <w:color w:val="0563C1"/>
      <w:u w:val="single"/>
    </w:rPr>
  </w:style>
  <w:style w:type="paragraph" w:customStyle="1" w:styleId="Footnote0">
    <w:name w:val="Footnote"/>
    <w:rsid w:val="004B0CFE"/>
    <w:pPr>
      <w:spacing w:after="160" w:line="264" w:lineRule="auto"/>
    </w:pPr>
    <w:rPr>
      <w:rFonts w:ascii="XO Thames" w:eastAsia="Times New Roman" w:hAnsi="XO Thames" w:cs="Times New Roman"/>
      <w:color w:val="000000"/>
      <w:szCs w:val="20"/>
      <w:lang w:eastAsia="ru-RU"/>
    </w:rPr>
  </w:style>
  <w:style w:type="character" w:customStyle="1" w:styleId="17">
    <w:name w:val="Оглавление 1 Знак"/>
    <w:link w:val="16"/>
    <w:uiPriority w:val="39"/>
    <w:rsid w:val="004B0CFE"/>
    <w:rPr>
      <w:rFonts w:ascii="Calibri" w:eastAsia="Calibri" w:hAnsi="Calibri" w:cs="Times New Roman"/>
      <w:b/>
      <w:bCs/>
      <w:i/>
      <w:iCs/>
      <w:sz w:val="24"/>
      <w:szCs w:val="24"/>
      <w:lang w:val="en-US"/>
    </w:rPr>
  </w:style>
  <w:style w:type="paragraph" w:customStyle="1" w:styleId="HeaderandFooter">
    <w:name w:val="Header and Footer"/>
    <w:rsid w:val="004B0CFE"/>
    <w:pPr>
      <w:spacing w:after="160" w:line="360" w:lineRule="auto"/>
    </w:pPr>
    <w:rPr>
      <w:rFonts w:ascii="XO Thames" w:eastAsia="Times New Roman" w:hAnsi="XO Thames" w:cs="Times New Roman"/>
      <w:color w:val="000000"/>
      <w:sz w:val="20"/>
      <w:szCs w:val="20"/>
      <w:lang w:eastAsia="ru-RU"/>
    </w:rPr>
  </w:style>
  <w:style w:type="character" w:customStyle="1" w:styleId="92">
    <w:name w:val="Оглавление 9 Знак"/>
    <w:link w:val="91"/>
    <w:uiPriority w:val="39"/>
    <w:rsid w:val="004B0CFE"/>
    <w:rPr>
      <w:rFonts w:ascii="Calibri" w:eastAsia="Calibri" w:hAnsi="Calibri" w:cs="Times New Roman"/>
      <w:sz w:val="20"/>
      <w:szCs w:val="20"/>
      <w:lang w:val="en-US"/>
    </w:rPr>
  </w:style>
  <w:style w:type="paragraph" w:customStyle="1" w:styleId="3f7">
    <w:name w:val="Основной текст3"/>
    <w:basedOn w:val="a0"/>
    <w:rsid w:val="004B0CFE"/>
    <w:pPr>
      <w:widowControl w:val="0"/>
      <w:spacing w:after="0" w:line="370" w:lineRule="exact"/>
      <w:jc w:val="both"/>
    </w:pPr>
    <w:rPr>
      <w:rFonts w:ascii="Times New Roman" w:eastAsia="Times New Roman" w:hAnsi="Times New Roman" w:cs="Times New Roman"/>
      <w:color w:val="000000"/>
      <w:sz w:val="26"/>
      <w:szCs w:val="20"/>
      <w:lang w:eastAsia="ru-RU"/>
    </w:rPr>
  </w:style>
  <w:style w:type="character" w:customStyle="1" w:styleId="82">
    <w:name w:val="Оглавление 8 Знак"/>
    <w:link w:val="81"/>
    <w:uiPriority w:val="39"/>
    <w:rsid w:val="004B0CFE"/>
    <w:rPr>
      <w:rFonts w:ascii="Calibri" w:eastAsia="Calibri" w:hAnsi="Calibri" w:cs="Times New Roman"/>
      <w:sz w:val="20"/>
      <w:szCs w:val="20"/>
      <w:lang w:val="en-US"/>
    </w:rPr>
  </w:style>
  <w:style w:type="character" w:customStyle="1" w:styleId="52">
    <w:name w:val="Оглавление 5 Знак"/>
    <w:link w:val="51"/>
    <w:uiPriority w:val="39"/>
    <w:rsid w:val="004B0CFE"/>
    <w:rPr>
      <w:rFonts w:ascii="Calibri" w:eastAsia="Calibri" w:hAnsi="Calibri" w:cs="Times New Roman"/>
      <w:sz w:val="20"/>
      <w:szCs w:val="20"/>
      <w:lang w:val="en-US"/>
    </w:rPr>
  </w:style>
  <w:style w:type="character" w:customStyle="1" w:styleId="aff3">
    <w:name w:val="Заголовок оглавления Знак"/>
    <w:link w:val="aff2"/>
    <w:uiPriority w:val="39"/>
    <w:rsid w:val="004B0CFE"/>
    <w:rPr>
      <w:rFonts w:ascii="Calibri Light" w:eastAsia="Times New Roman" w:hAnsi="Calibri Light" w:cs="Times New Roman"/>
      <w:b/>
      <w:bCs/>
      <w:color w:val="2F5496"/>
      <w:sz w:val="28"/>
      <w:szCs w:val="28"/>
      <w:lang w:val="en-US"/>
    </w:rPr>
  </w:style>
  <w:style w:type="paragraph" w:customStyle="1" w:styleId="toc10">
    <w:name w:val="toc 10"/>
    <w:next w:val="a0"/>
    <w:uiPriority w:val="39"/>
    <w:rsid w:val="004B0CFE"/>
    <w:pPr>
      <w:spacing w:after="160" w:line="264" w:lineRule="auto"/>
      <w:ind w:left="1800"/>
    </w:pPr>
    <w:rPr>
      <w:rFonts w:ascii="Calibri" w:eastAsia="Times New Roman" w:hAnsi="Calibri" w:cs="Times New Roman"/>
      <w:color w:val="000000"/>
      <w:szCs w:val="20"/>
      <w:lang w:eastAsia="ru-RU"/>
    </w:rPr>
  </w:style>
  <w:style w:type="character" w:customStyle="1" w:styleId="docdata">
    <w:name w:val="docdata"/>
    <w:rsid w:val="004B0CFE"/>
  </w:style>
  <w:style w:type="paragraph" w:customStyle="1" w:styleId="2521">
    <w:name w:val="2521"/>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Стиль2"/>
    <w:basedOn w:val="aa"/>
    <w:qFormat/>
    <w:rsid w:val="004B0CFE"/>
    <w:pPr>
      <w:numPr>
        <w:numId w:val="26"/>
      </w:numPr>
      <w:tabs>
        <w:tab w:val="clear" w:pos="0"/>
        <w:tab w:val="num" w:pos="360"/>
        <w:tab w:val="left" w:pos="1134"/>
      </w:tabs>
      <w:spacing w:after="0" w:line="360" w:lineRule="auto"/>
      <w:ind w:left="0" w:firstLine="709"/>
      <w:jc w:val="both"/>
    </w:pPr>
    <w:rPr>
      <w:rFonts w:ascii="Times New Roman" w:eastAsia="Calibri" w:hAnsi="Times New Roman" w:cs="Times New Roman"/>
      <w:sz w:val="28"/>
      <w:szCs w:val="28"/>
      <w:lang w:eastAsia="zh-CN"/>
    </w:rPr>
  </w:style>
  <w:style w:type="character" w:customStyle="1" w:styleId="214">
    <w:name w:val="Основной текст с отступом 2 Знак1"/>
    <w:qFormat/>
    <w:rsid w:val="004B0CFE"/>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4B0CFE"/>
  </w:style>
  <w:style w:type="numbering" w:customStyle="1" w:styleId="4e">
    <w:name w:val="Нет списка4"/>
    <w:next w:val="a3"/>
    <w:uiPriority w:val="99"/>
    <w:semiHidden/>
    <w:unhideWhenUsed/>
    <w:rsid w:val="004B0CFE"/>
  </w:style>
  <w:style w:type="numbering" w:customStyle="1" w:styleId="56">
    <w:name w:val="Нет списка5"/>
    <w:next w:val="a3"/>
    <w:uiPriority w:val="99"/>
    <w:semiHidden/>
    <w:unhideWhenUsed/>
    <w:rsid w:val="004B0CFE"/>
  </w:style>
  <w:style w:type="character" w:customStyle="1" w:styleId="A20">
    <w:name w:val="A2"/>
    <w:uiPriority w:val="99"/>
    <w:qFormat/>
    <w:rsid w:val="004B0CFE"/>
    <w:rPr>
      <w:rFonts w:cs="Newton"/>
      <w:b/>
      <w:bCs/>
      <w:color w:val="000000"/>
      <w:sz w:val="34"/>
      <w:szCs w:val="34"/>
    </w:rPr>
  </w:style>
  <w:style w:type="character" w:customStyle="1" w:styleId="-">
    <w:name w:val="Интернет-ссылка"/>
    <w:uiPriority w:val="99"/>
    <w:unhideWhenUsed/>
    <w:rsid w:val="004B0CFE"/>
    <w:rPr>
      <w:color w:val="0563C1"/>
      <w:u w:val="single"/>
    </w:rPr>
  </w:style>
  <w:style w:type="character" w:customStyle="1" w:styleId="FontStyle30">
    <w:name w:val="Font Style30"/>
    <w:uiPriority w:val="99"/>
    <w:qFormat/>
    <w:rsid w:val="004B0CFE"/>
    <w:rPr>
      <w:rFonts w:ascii="Georgia" w:hAnsi="Georgia" w:cs="Georgia"/>
      <w:spacing w:val="10"/>
      <w:sz w:val="18"/>
      <w:szCs w:val="18"/>
    </w:rPr>
  </w:style>
  <w:style w:type="character" w:customStyle="1" w:styleId="c1">
    <w:name w:val="c1"/>
    <w:qFormat/>
    <w:rsid w:val="004B0CFE"/>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4B0CFE"/>
    <w:rPr>
      <w:rFonts w:ascii="Times New Roman" w:hAnsi="Times New Roman"/>
      <w:sz w:val="24"/>
      <w:u w:val="none"/>
    </w:rPr>
  </w:style>
  <w:style w:type="character" w:customStyle="1" w:styleId="searchresult">
    <w:name w:val="search_result"/>
    <w:qFormat/>
    <w:rsid w:val="004B0CFE"/>
  </w:style>
  <w:style w:type="character" w:customStyle="1" w:styleId="afffff3">
    <w:name w:val="Перечень Знак"/>
    <w:qFormat/>
    <w:rsid w:val="004B0CFE"/>
    <w:rPr>
      <w:rFonts w:ascii="Times New Roman" w:hAnsi="Times New Roman"/>
      <w:sz w:val="28"/>
      <w:u w:val="none"/>
    </w:rPr>
  </w:style>
  <w:style w:type="character" w:customStyle="1" w:styleId="afffff4">
    <w:name w:val="Посещённая гиперссылка"/>
    <w:uiPriority w:val="99"/>
    <w:semiHidden/>
    <w:unhideWhenUsed/>
    <w:rsid w:val="004B0CFE"/>
    <w:rPr>
      <w:color w:val="954F72"/>
      <w:u w:val="single"/>
    </w:rPr>
  </w:style>
  <w:style w:type="character" w:customStyle="1" w:styleId="FootnoteCharacters">
    <w:name w:val="Footnote Characters"/>
    <w:uiPriority w:val="99"/>
    <w:semiHidden/>
    <w:unhideWhenUsed/>
    <w:qFormat/>
    <w:rsid w:val="004B0CFE"/>
    <w:rPr>
      <w:vertAlign w:val="superscript"/>
    </w:rPr>
  </w:style>
  <w:style w:type="character" w:customStyle="1" w:styleId="3f9">
    <w:name w:val="Стиль3 Знак"/>
    <w:qFormat/>
    <w:rsid w:val="004B0CFE"/>
    <w:rPr>
      <w:rFonts w:ascii="Times New Roman" w:eastAsia="Calibri" w:hAnsi="Times New Roman" w:cs="Times New Roman"/>
      <w:sz w:val="24"/>
      <w:szCs w:val="24"/>
      <w:lang w:eastAsia="zh-CN"/>
    </w:rPr>
  </w:style>
  <w:style w:type="character" w:customStyle="1" w:styleId="4f">
    <w:name w:val="Стиль4 Знак"/>
    <w:qFormat/>
    <w:rsid w:val="004B0CFE"/>
    <w:rPr>
      <w:rFonts w:ascii="Times New Roman" w:eastAsia="Calibri" w:hAnsi="Times New Roman" w:cs="Times New Roman"/>
      <w:b/>
      <w:sz w:val="28"/>
      <w:szCs w:val="24"/>
    </w:rPr>
  </w:style>
  <w:style w:type="character" w:customStyle="1" w:styleId="afffff5">
    <w:name w:val="Ссылка указателя"/>
    <w:qFormat/>
    <w:rsid w:val="004B0CFE"/>
  </w:style>
  <w:style w:type="paragraph" w:styleId="afffff6">
    <w:name w:val="caption"/>
    <w:basedOn w:val="a0"/>
    <w:qFormat/>
    <w:rsid w:val="004B0CFE"/>
    <w:pPr>
      <w:suppressLineNumbers/>
      <w:spacing w:before="120" w:after="120" w:line="259" w:lineRule="auto"/>
    </w:pPr>
    <w:rPr>
      <w:rFonts w:ascii="Calibri" w:eastAsia="Calibri" w:hAnsi="Calibri" w:cs="Lucida Sans"/>
      <w:i/>
      <w:iCs/>
      <w:sz w:val="24"/>
      <w:szCs w:val="24"/>
    </w:rPr>
  </w:style>
  <w:style w:type="paragraph" w:styleId="1ff3">
    <w:name w:val="index 1"/>
    <w:basedOn w:val="a0"/>
    <w:next w:val="a0"/>
    <w:uiPriority w:val="99"/>
    <w:semiHidden/>
    <w:unhideWhenUsed/>
    <w:rsid w:val="004B0CFE"/>
    <w:pPr>
      <w:widowControl w:val="0"/>
      <w:ind w:left="220" w:hanging="220"/>
    </w:pPr>
    <w:rPr>
      <w:rFonts w:ascii="Calibri" w:eastAsia="Calibri" w:hAnsi="Calibri" w:cs="Times New Roman"/>
      <w:lang w:val="en-US"/>
    </w:rPr>
  </w:style>
  <w:style w:type="paragraph" w:styleId="afffff7">
    <w:name w:val="index heading"/>
    <w:basedOn w:val="13"/>
    <w:rsid w:val="004B0CFE"/>
    <w:pPr>
      <w:keepNext w:val="0"/>
      <w:keepLines w:val="0"/>
      <w:widowControl/>
      <w:spacing w:before="0" w:after="0" w:line="360" w:lineRule="auto"/>
      <w:contextualSpacing/>
      <w:jc w:val="center"/>
    </w:pPr>
    <w:rPr>
      <w:rFonts w:ascii="Times New Roman" w:eastAsia="Times New Roman" w:hAnsi="Times New Roman"/>
      <w:sz w:val="28"/>
      <w:szCs w:val="32"/>
    </w:rPr>
  </w:style>
  <w:style w:type="paragraph" w:customStyle="1" w:styleId="msonormalbullet2gif">
    <w:name w:val="msonormalbullet2.gif"/>
    <w:basedOn w:val="a0"/>
    <w:uiPriority w:val="99"/>
    <w:qFormat/>
    <w:rsid w:val="004B0CFE"/>
    <w:pPr>
      <w:spacing w:beforeAutospacing="1" w:after="160" w:afterAutospacing="1" w:line="240" w:lineRule="auto"/>
    </w:pPr>
    <w:rPr>
      <w:rFonts w:ascii="Calibri" w:eastAsia="Times New Roman" w:hAnsi="Calibri" w:cs="Calibri"/>
      <w:sz w:val="24"/>
      <w:szCs w:val="24"/>
      <w:lang w:eastAsia="ru-RU"/>
    </w:rPr>
  </w:style>
  <w:style w:type="paragraph" w:customStyle="1" w:styleId="Style4">
    <w:name w:val="Style4"/>
    <w:basedOn w:val="a0"/>
    <w:uiPriority w:val="99"/>
    <w:qFormat/>
    <w:rsid w:val="004B0CFE"/>
    <w:pPr>
      <w:widowControl w:val="0"/>
      <w:spacing w:after="0" w:line="240" w:lineRule="auto"/>
    </w:pPr>
    <w:rPr>
      <w:rFonts w:ascii="Georgia" w:eastAsia="Calibri" w:hAnsi="Georgia" w:cs="Georgia"/>
      <w:sz w:val="24"/>
      <w:szCs w:val="24"/>
      <w:lang w:eastAsia="ru-RU"/>
    </w:rPr>
  </w:style>
  <w:style w:type="paragraph" w:customStyle="1" w:styleId="a">
    <w:name w:val="Перечень"/>
    <w:basedOn w:val="a0"/>
    <w:next w:val="a0"/>
    <w:qFormat/>
    <w:rsid w:val="004B0CFE"/>
    <w:pPr>
      <w:numPr>
        <w:numId w:val="27"/>
      </w:numPr>
      <w:tabs>
        <w:tab w:val="clear" w:pos="0"/>
      </w:tabs>
      <w:spacing w:after="0" w:line="360" w:lineRule="auto"/>
      <w:ind w:left="1429"/>
      <w:jc w:val="both"/>
    </w:pPr>
    <w:rPr>
      <w:rFonts w:ascii="Times New Roman" w:eastAsia="Calibri" w:hAnsi="Times New Roman" w:cs="Calibri"/>
      <w:sz w:val="28"/>
    </w:rPr>
  </w:style>
  <w:style w:type="paragraph" w:customStyle="1" w:styleId="s10">
    <w:name w:val="s_1"/>
    <w:basedOn w:val="a0"/>
    <w:uiPriority w:val="99"/>
    <w:qFormat/>
    <w:rsid w:val="004B0CFE"/>
    <w:pPr>
      <w:spacing w:beforeAutospacing="1" w:after="16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qFormat/>
    <w:rsid w:val="004B0CFE"/>
    <w:pPr>
      <w:spacing w:beforeAutospacing="1" w:after="160" w:afterAutospacing="1" w:line="240" w:lineRule="auto"/>
    </w:pPr>
    <w:rPr>
      <w:rFonts w:ascii="Times New Roman" w:eastAsia="Times New Roman" w:hAnsi="Times New Roman" w:cs="Times New Roman"/>
      <w:sz w:val="24"/>
      <w:szCs w:val="24"/>
      <w:lang w:eastAsia="ru-RU"/>
    </w:rPr>
  </w:style>
  <w:style w:type="paragraph" w:customStyle="1" w:styleId="4f0">
    <w:name w:val="Стиль4"/>
    <w:basedOn w:val="a0"/>
    <w:qFormat/>
    <w:rsid w:val="004B0CFE"/>
    <w:pPr>
      <w:spacing w:before="120" w:after="120" w:line="360" w:lineRule="auto"/>
      <w:jc w:val="center"/>
    </w:pPr>
    <w:rPr>
      <w:rFonts w:ascii="Times New Roman" w:eastAsia="Calibri" w:hAnsi="Times New Roman" w:cs="Times New Roman"/>
      <w:b/>
      <w:sz w:val="28"/>
      <w:szCs w:val="24"/>
    </w:rPr>
  </w:style>
  <w:style w:type="table" w:customStyle="1" w:styleId="3fa">
    <w:name w:val="Сетка таблицы3"/>
    <w:basedOn w:val="a2"/>
    <w:next w:val="a4"/>
    <w:uiPriority w:val="39"/>
    <w:rsid w:val="004B0CFE"/>
    <w:pPr>
      <w:spacing w:after="0" w:line="240" w:lineRule="auto"/>
    </w:pPr>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rsid w:val="004B0CFE"/>
    <w:rPr>
      <w:rFonts w:ascii="Calibri" w:eastAsia="Microsoft YaHei" w:hAnsi="Calibri" w:cs="Calibri"/>
    </w:rPr>
  </w:style>
  <w:style w:type="numbering" w:customStyle="1" w:styleId="65">
    <w:name w:val="Нет списка6"/>
    <w:next w:val="a3"/>
    <w:uiPriority w:val="99"/>
    <w:semiHidden/>
    <w:unhideWhenUsed/>
    <w:rsid w:val="004B0CFE"/>
  </w:style>
  <w:style w:type="table" w:customStyle="1" w:styleId="4f1">
    <w:name w:val="Сетка таблицы4"/>
    <w:basedOn w:val="a2"/>
    <w:next w:val="a4"/>
    <w:uiPriority w:val="39"/>
    <w:rsid w:val="004B0CF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B0CFE"/>
    <w:pPr>
      <w:widowControl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4">
    <w:name w:val="Сетка таблицы12"/>
    <w:basedOn w:val="a2"/>
    <w:next w:val="a4"/>
    <w:uiPriority w:val="59"/>
    <w:rsid w:val="004B0CF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4B0CFE"/>
  </w:style>
  <w:style w:type="numbering" w:customStyle="1" w:styleId="1110">
    <w:name w:val="Нет списка111"/>
    <w:next w:val="a3"/>
    <w:uiPriority w:val="99"/>
    <w:semiHidden/>
    <w:unhideWhenUsed/>
    <w:rsid w:val="004B0CFE"/>
  </w:style>
  <w:style w:type="table" w:customStyle="1" w:styleId="215">
    <w:name w:val="Сетка таблицы21"/>
    <w:basedOn w:val="a2"/>
    <w:next w:val="a4"/>
    <w:uiPriority w:val="39"/>
    <w:rsid w:val="004B0CF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3"/>
    <w:uiPriority w:val="99"/>
    <w:semiHidden/>
    <w:unhideWhenUsed/>
    <w:rsid w:val="004B0CFE"/>
  </w:style>
  <w:style w:type="numbering" w:customStyle="1" w:styleId="75">
    <w:name w:val="Нет списка7"/>
    <w:next w:val="a3"/>
    <w:uiPriority w:val="99"/>
    <w:semiHidden/>
    <w:unhideWhenUsed/>
    <w:rsid w:val="004B0CFE"/>
  </w:style>
  <w:style w:type="table" w:customStyle="1" w:styleId="57">
    <w:name w:val="Сетка таблицы5"/>
    <w:basedOn w:val="a2"/>
    <w:next w:val="a4"/>
    <w:rsid w:val="004B0CFE"/>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Текущий список11"/>
    <w:uiPriority w:val="99"/>
    <w:rsid w:val="004B0CFE"/>
    <w:pPr>
      <w:numPr>
        <w:numId w:val="23"/>
      </w:numPr>
    </w:pPr>
  </w:style>
  <w:style w:type="numbering" w:customStyle="1" w:styleId="21">
    <w:name w:val="Текущий список21"/>
    <w:uiPriority w:val="99"/>
    <w:rsid w:val="004B0CFE"/>
    <w:pPr>
      <w:numPr>
        <w:numId w:val="24"/>
      </w:numPr>
    </w:pPr>
  </w:style>
  <w:style w:type="numbering" w:customStyle="1" w:styleId="31">
    <w:name w:val="Текущий список31"/>
    <w:uiPriority w:val="99"/>
    <w:rsid w:val="004B0CFE"/>
    <w:pPr>
      <w:numPr>
        <w:numId w:val="25"/>
      </w:numPr>
    </w:pPr>
  </w:style>
  <w:style w:type="table" w:customStyle="1" w:styleId="TableNormal2">
    <w:name w:val="Table Normal2"/>
    <w:uiPriority w:val="2"/>
    <w:unhideWhenUsed/>
    <w:qFormat/>
    <w:rsid w:val="004B0CF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8">
    <w:name w:val="Импортированный стиль 11"/>
    <w:rsid w:val="004B0CFE"/>
  </w:style>
  <w:style w:type="numbering" w:customStyle="1" w:styleId="312">
    <w:name w:val="Импортированный стиль 31"/>
    <w:rsid w:val="004B0CFE"/>
  </w:style>
  <w:style w:type="table" w:customStyle="1" w:styleId="130">
    <w:name w:val="Сетка таблицы13"/>
    <w:basedOn w:val="a2"/>
    <w:next w:val="a4"/>
    <w:uiPriority w:val="59"/>
    <w:rsid w:val="004B0CF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4B0CFE"/>
  </w:style>
  <w:style w:type="numbering" w:customStyle="1" w:styleId="1120">
    <w:name w:val="Нет списка112"/>
    <w:next w:val="a3"/>
    <w:uiPriority w:val="99"/>
    <w:semiHidden/>
    <w:unhideWhenUsed/>
    <w:rsid w:val="004B0CFE"/>
  </w:style>
  <w:style w:type="table" w:customStyle="1" w:styleId="221">
    <w:name w:val="Сетка таблицы22"/>
    <w:basedOn w:val="a2"/>
    <w:next w:val="a4"/>
    <w:uiPriority w:val="39"/>
    <w:rsid w:val="004B0CF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4B0CFE"/>
  </w:style>
  <w:style w:type="table" w:customStyle="1" w:styleId="1111">
    <w:name w:val="Сетка таблицы111"/>
    <w:basedOn w:val="a2"/>
    <w:next w:val="a4"/>
    <w:uiPriority w:val="39"/>
    <w:rsid w:val="004B0CFE"/>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3">
    <w:name w:val="Нет списка31"/>
    <w:next w:val="a3"/>
    <w:uiPriority w:val="99"/>
    <w:semiHidden/>
    <w:unhideWhenUsed/>
    <w:rsid w:val="004B0CFE"/>
  </w:style>
  <w:style w:type="numbering" w:customStyle="1" w:styleId="410">
    <w:name w:val="Нет списка41"/>
    <w:next w:val="a3"/>
    <w:uiPriority w:val="99"/>
    <w:semiHidden/>
    <w:unhideWhenUsed/>
    <w:rsid w:val="004B0CFE"/>
  </w:style>
  <w:style w:type="numbering" w:customStyle="1" w:styleId="510">
    <w:name w:val="Нет списка51"/>
    <w:next w:val="a3"/>
    <w:uiPriority w:val="99"/>
    <w:semiHidden/>
    <w:unhideWhenUsed/>
    <w:rsid w:val="004B0CFE"/>
  </w:style>
  <w:style w:type="table" w:customStyle="1" w:styleId="314">
    <w:name w:val="Сетка таблицы31"/>
    <w:basedOn w:val="a2"/>
    <w:next w:val="a4"/>
    <w:uiPriority w:val="39"/>
    <w:rsid w:val="004B0CFE"/>
    <w:pPr>
      <w:spacing w:after="0" w:line="240" w:lineRule="auto"/>
    </w:pPr>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4B0CFE"/>
  </w:style>
  <w:style w:type="table" w:customStyle="1" w:styleId="411">
    <w:name w:val="Сетка таблицы41"/>
    <w:basedOn w:val="a2"/>
    <w:next w:val="a4"/>
    <w:uiPriority w:val="39"/>
    <w:rsid w:val="004B0CF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4B0CFE"/>
    <w:pPr>
      <w:widowControl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10">
    <w:name w:val="Сетка таблицы121"/>
    <w:basedOn w:val="a2"/>
    <w:next w:val="a4"/>
    <w:uiPriority w:val="59"/>
    <w:rsid w:val="004B0CF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4B0CFE"/>
  </w:style>
  <w:style w:type="numbering" w:customStyle="1" w:styleId="11110">
    <w:name w:val="Нет списка1111"/>
    <w:next w:val="a3"/>
    <w:uiPriority w:val="99"/>
    <w:semiHidden/>
    <w:unhideWhenUsed/>
    <w:rsid w:val="004B0CFE"/>
  </w:style>
  <w:style w:type="table" w:customStyle="1" w:styleId="2110">
    <w:name w:val="Сетка таблицы211"/>
    <w:basedOn w:val="a2"/>
    <w:next w:val="a4"/>
    <w:uiPriority w:val="39"/>
    <w:rsid w:val="004B0CF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4B0CFE"/>
  </w:style>
  <w:style w:type="numbering" w:customStyle="1" w:styleId="83">
    <w:name w:val="Нет списка8"/>
    <w:next w:val="a3"/>
    <w:uiPriority w:val="99"/>
    <w:semiHidden/>
    <w:unhideWhenUsed/>
    <w:rsid w:val="004B0CFE"/>
  </w:style>
  <w:style w:type="table" w:customStyle="1" w:styleId="66">
    <w:name w:val="Сетка таблицы6"/>
    <w:basedOn w:val="a2"/>
    <w:next w:val="a4"/>
    <w:uiPriority w:val="39"/>
    <w:rsid w:val="004B0CF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taut">
    <w:name w:val="det_aut"/>
    <w:basedOn w:val="a0"/>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HTML">
    <w:name w:val="HTML Cite"/>
    <w:unhideWhenUsed/>
    <w:rsid w:val="004B0CFE"/>
    <w:rPr>
      <w:i/>
      <w:iCs/>
    </w:rPr>
  </w:style>
  <w:style w:type="paragraph" w:customStyle="1" w:styleId="p">
    <w:name w:val="p"/>
    <w:basedOn w:val="a0"/>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meta-nav">
    <w:name w:val="meta-nav"/>
    <w:rsid w:val="004B0CFE"/>
  </w:style>
  <w:style w:type="character" w:customStyle="1" w:styleId="by-author">
    <w:name w:val="by-author"/>
    <w:rsid w:val="004B0CFE"/>
  </w:style>
  <w:style w:type="character" w:customStyle="1" w:styleId="author">
    <w:name w:val="author"/>
    <w:rsid w:val="004B0CFE"/>
  </w:style>
  <w:style w:type="paragraph" w:styleId="z-">
    <w:name w:val="HTML Top of Form"/>
    <w:basedOn w:val="a0"/>
    <w:next w:val="a0"/>
    <w:link w:val="z-0"/>
    <w:hidden/>
    <w:uiPriority w:val="99"/>
    <w:semiHidden/>
    <w:unhideWhenUsed/>
    <w:rsid w:val="004B0CFE"/>
    <w:pPr>
      <w:pBdr>
        <w:bottom w:val="single" w:sz="6" w:space="1" w:color="000000"/>
      </w:pBdr>
      <w:spacing w:after="0" w:line="240" w:lineRule="auto"/>
      <w:jc w:val="center"/>
    </w:pPr>
    <w:rPr>
      <w:rFonts w:ascii="Arial" w:eastAsia="Times New Roman" w:hAnsi="Arial" w:cs="Times New Roman"/>
      <w:vanish/>
      <w:sz w:val="16"/>
      <w:szCs w:val="16"/>
      <w:lang w:val="en-US"/>
    </w:rPr>
  </w:style>
  <w:style w:type="character" w:customStyle="1" w:styleId="z-0">
    <w:name w:val="z-Начало формы Знак"/>
    <w:basedOn w:val="a1"/>
    <w:link w:val="z-"/>
    <w:uiPriority w:val="99"/>
    <w:semiHidden/>
    <w:rsid w:val="004B0CFE"/>
    <w:rPr>
      <w:rFonts w:ascii="Arial" w:eastAsia="Times New Roman" w:hAnsi="Arial" w:cs="Times New Roman"/>
      <w:vanish/>
      <w:sz w:val="16"/>
      <w:szCs w:val="16"/>
      <w:lang w:val="en-US"/>
    </w:rPr>
  </w:style>
  <w:style w:type="character" w:customStyle="1" w:styleId="pay-btn-title">
    <w:name w:val="pay-btn-title"/>
    <w:rsid w:val="004B0CFE"/>
  </w:style>
  <w:style w:type="character" w:customStyle="1" w:styleId="pay-btn-price">
    <w:name w:val="pay-btn-price"/>
    <w:rsid w:val="004B0CFE"/>
  </w:style>
  <w:style w:type="paragraph" w:styleId="z-1">
    <w:name w:val="HTML Bottom of Form"/>
    <w:basedOn w:val="a0"/>
    <w:next w:val="a0"/>
    <w:link w:val="z-2"/>
    <w:hidden/>
    <w:uiPriority w:val="99"/>
    <w:semiHidden/>
    <w:unhideWhenUsed/>
    <w:rsid w:val="004B0CFE"/>
    <w:pPr>
      <w:pBdr>
        <w:top w:val="single" w:sz="6" w:space="1" w:color="000000"/>
      </w:pBdr>
      <w:spacing w:after="0" w:line="240" w:lineRule="auto"/>
      <w:jc w:val="center"/>
    </w:pPr>
    <w:rPr>
      <w:rFonts w:ascii="Arial" w:eastAsia="Times New Roman" w:hAnsi="Arial" w:cs="Times New Roman"/>
      <w:vanish/>
      <w:sz w:val="16"/>
      <w:szCs w:val="16"/>
      <w:lang w:val="en-US"/>
    </w:rPr>
  </w:style>
  <w:style w:type="character" w:customStyle="1" w:styleId="z-2">
    <w:name w:val="z-Конец формы Знак"/>
    <w:basedOn w:val="a1"/>
    <w:link w:val="z-1"/>
    <w:uiPriority w:val="99"/>
    <w:semiHidden/>
    <w:rsid w:val="004B0CFE"/>
    <w:rPr>
      <w:rFonts w:ascii="Arial" w:eastAsia="Times New Roman" w:hAnsi="Arial" w:cs="Times New Roman"/>
      <w:vanish/>
      <w:sz w:val="16"/>
      <w:szCs w:val="16"/>
      <w:lang w:val="en-US"/>
    </w:rPr>
  </w:style>
  <w:style w:type="character" w:customStyle="1" w:styleId="aside-block-title">
    <w:name w:val="aside-block-title"/>
    <w:rsid w:val="004B0CFE"/>
  </w:style>
  <w:style w:type="paragraph" w:customStyle="1" w:styleId="119">
    <w:name w:val="Заголовок 11"/>
    <w:basedOn w:val="a0"/>
    <w:next w:val="a0"/>
    <w:uiPriority w:val="9"/>
    <w:qFormat/>
    <w:rsid w:val="004B0CFE"/>
    <w:pPr>
      <w:keepNext/>
      <w:keepLines/>
      <w:spacing w:before="240" w:after="0" w:line="360" w:lineRule="auto"/>
      <w:jc w:val="center"/>
      <w:outlineLvl w:val="0"/>
    </w:pPr>
    <w:rPr>
      <w:rFonts w:ascii="Times New Roman" w:eastAsia="Times New Roman" w:hAnsi="Times New Roman" w:cs="Times New Roman"/>
      <w:b/>
      <w:sz w:val="28"/>
      <w:szCs w:val="32"/>
    </w:rPr>
  </w:style>
  <w:style w:type="paragraph" w:customStyle="1" w:styleId="217">
    <w:name w:val="Заголовок 21"/>
    <w:basedOn w:val="a0"/>
    <w:next w:val="a0"/>
    <w:unhideWhenUsed/>
    <w:qFormat/>
    <w:rsid w:val="004B0CFE"/>
    <w:pPr>
      <w:keepNext/>
      <w:keepLines/>
      <w:spacing w:before="40" w:after="0" w:line="240" w:lineRule="auto"/>
      <w:jc w:val="center"/>
      <w:outlineLvl w:val="1"/>
    </w:pPr>
    <w:rPr>
      <w:rFonts w:ascii="Times New Roman" w:eastAsia="Times New Roman" w:hAnsi="Times New Roman" w:cs="Times New Roman"/>
      <w:b/>
      <w:sz w:val="28"/>
      <w:szCs w:val="26"/>
    </w:rPr>
  </w:style>
  <w:style w:type="numbering" w:customStyle="1" w:styleId="140">
    <w:name w:val="Нет списка14"/>
    <w:next w:val="a3"/>
    <w:uiPriority w:val="99"/>
    <w:semiHidden/>
    <w:unhideWhenUsed/>
    <w:rsid w:val="004B0CFE"/>
  </w:style>
  <w:style w:type="paragraph" w:customStyle="1" w:styleId="c20">
    <w:name w:val="c20"/>
    <w:basedOn w:val="a0"/>
    <w:uiPriority w:val="99"/>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0c28">
    <w:name w:val="c20 c28"/>
    <w:basedOn w:val="a0"/>
    <w:uiPriority w:val="99"/>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19">
    <w:name w:val="c7 c19"/>
    <w:uiPriority w:val="99"/>
    <w:rsid w:val="004B0CFE"/>
    <w:rPr>
      <w:rFonts w:cs="Times New Roman"/>
    </w:rPr>
  </w:style>
  <w:style w:type="character" w:customStyle="1" w:styleId="c8">
    <w:name w:val="c8"/>
    <w:rsid w:val="004B0CFE"/>
    <w:rPr>
      <w:rFonts w:cs="Times New Roman"/>
    </w:rPr>
  </w:style>
  <w:style w:type="paragraph" w:customStyle="1" w:styleId="c4">
    <w:name w:val="c4"/>
    <w:basedOn w:val="a0"/>
    <w:uiPriority w:val="99"/>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9c27">
    <w:name w:val="c29 c27"/>
    <w:basedOn w:val="a0"/>
    <w:uiPriority w:val="99"/>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29">
    <w:name w:val="c27 c29"/>
    <w:basedOn w:val="a0"/>
    <w:uiPriority w:val="99"/>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33">
    <w:name w:val="c27 c33"/>
    <w:basedOn w:val="a0"/>
    <w:uiPriority w:val="99"/>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26c7">
    <w:name w:val="c26 c7"/>
    <w:uiPriority w:val="99"/>
    <w:rsid w:val="004B0CFE"/>
    <w:rPr>
      <w:rFonts w:cs="Times New Roman"/>
    </w:rPr>
  </w:style>
  <w:style w:type="paragraph" w:customStyle="1" w:styleId="c27c35">
    <w:name w:val="c27 c35"/>
    <w:basedOn w:val="a0"/>
    <w:uiPriority w:val="99"/>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26">
    <w:name w:val="c7 c26"/>
    <w:uiPriority w:val="99"/>
    <w:rsid w:val="004B0CFE"/>
    <w:rPr>
      <w:rFonts w:cs="Times New Roman"/>
    </w:rPr>
  </w:style>
  <w:style w:type="paragraph" w:customStyle="1" w:styleId="c33c27">
    <w:name w:val="c33 c27"/>
    <w:basedOn w:val="a0"/>
    <w:uiPriority w:val="99"/>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38">
    <w:name w:val="c7 c38"/>
    <w:uiPriority w:val="99"/>
    <w:rsid w:val="004B0CFE"/>
    <w:rPr>
      <w:rFonts w:cs="Times New Roman"/>
    </w:rPr>
  </w:style>
  <w:style w:type="character" w:customStyle="1" w:styleId="22pt">
    <w:name w:val="Основной текст (2) + Интервал 2 pt"/>
    <w:rsid w:val="004B0CFE"/>
    <w:rPr>
      <w:rFonts w:ascii="Times New Roman" w:hAnsi="Times New Roman" w:cs="Times New Roman"/>
      <w:i/>
      <w:iCs/>
      <w:color w:val="000000"/>
      <w:spacing w:val="40"/>
      <w:position w:val="0"/>
      <w:sz w:val="27"/>
      <w:szCs w:val="27"/>
      <w:u w:val="none"/>
      <w:lang w:val="en-US"/>
    </w:rPr>
  </w:style>
  <w:style w:type="paragraph" w:customStyle="1" w:styleId="2ff1">
    <w:name w:val="Подзаг2"/>
    <w:basedOn w:val="13"/>
    <w:uiPriority w:val="99"/>
    <w:rsid w:val="004B0CFE"/>
    <w:pPr>
      <w:spacing w:before="170" w:after="113" w:line="300" w:lineRule="auto"/>
      <w:jc w:val="center"/>
    </w:pPr>
    <w:rPr>
      <w:rFonts w:ascii="SchoolBookC" w:eastAsia="Times New Roman" w:hAnsi="SchoolBookC" w:cs="SchoolBookC"/>
      <w:b/>
      <w:bCs/>
      <w:color w:val="000000"/>
      <w:spacing w:val="1"/>
      <w:sz w:val="21"/>
      <w:szCs w:val="21"/>
    </w:rPr>
  </w:style>
  <w:style w:type="character" w:customStyle="1" w:styleId="11a">
    <w:name w:val="Заголовок 1 Знак1"/>
    <w:uiPriority w:val="9"/>
    <w:rsid w:val="004B0CFE"/>
    <w:rPr>
      <w:rFonts w:ascii="Calibri Light" w:eastAsia="Times New Roman" w:hAnsi="Calibri Light" w:cs="Times New Roman"/>
      <w:color w:val="2F5496"/>
      <w:sz w:val="32"/>
      <w:szCs w:val="32"/>
    </w:rPr>
  </w:style>
  <w:style w:type="character" w:customStyle="1" w:styleId="218">
    <w:name w:val="Заголовок 2 Знак1"/>
    <w:uiPriority w:val="9"/>
    <w:semiHidden/>
    <w:rsid w:val="004B0CFE"/>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4B0CFE"/>
  </w:style>
  <w:style w:type="character" w:customStyle="1" w:styleId="extended-textshort">
    <w:name w:val="extended-text__short"/>
    <w:rsid w:val="004B0CFE"/>
  </w:style>
  <w:style w:type="paragraph" w:customStyle="1" w:styleId="Pa12">
    <w:name w:val="Pa12"/>
    <w:basedOn w:val="a0"/>
    <w:next w:val="a0"/>
    <w:rsid w:val="004B0CFE"/>
    <w:pPr>
      <w:spacing w:after="0" w:line="215" w:lineRule="atLeast"/>
    </w:pPr>
    <w:rPr>
      <w:rFonts w:ascii="Times New Roman Udm" w:eastAsia="Calibri" w:hAnsi="Times New Roman Udm" w:cs="Times New Roman Udm"/>
      <w:sz w:val="24"/>
      <w:szCs w:val="24"/>
      <w:lang w:eastAsia="ar-SA"/>
    </w:rPr>
  </w:style>
  <w:style w:type="character" w:customStyle="1" w:styleId="notranslate">
    <w:name w:val="notranslate"/>
    <w:rsid w:val="004B0CFE"/>
  </w:style>
  <w:style w:type="character" w:customStyle="1" w:styleId="hps">
    <w:name w:val="hps"/>
    <w:rsid w:val="004B0CFE"/>
  </w:style>
  <w:style w:type="character" w:customStyle="1" w:styleId="hpsatn">
    <w:name w:val="hps atn"/>
    <w:rsid w:val="004B0CFE"/>
  </w:style>
  <w:style w:type="character" w:customStyle="1" w:styleId="apple-style-span">
    <w:name w:val="apple-style-span"/>
    <w:rsid w:val="004B0CFE"/>
  </w:style>
  <w:style w:type="character" w:customStyle="1" w:styleId="CpinCa">
    <w:name w:val="C*p*i*n*C*a*"/>
    <w:link w:val="Foe"/>
    <w:uiPriority w:val="99"/>
    <w:rsid w:val="004B0CFE"/>
  </w:style>
  <w:style w:type="paragraph" w:customStyle="1" w:styleId="Nra">
    <w:name w:val="N*r*a*"/>
    <w:uiPriority w:val="99"/>
    <w:qFormat/>
    <w:rsid w:val="004B0CFE"/>
    <w:pPr>
      <w:widowControl w:val="0"/>
      <w:jc w:val="both"/>
    </w:pPr>
    <w:rPr>
      <w:rFonts w:ascii="T*m*s*N*w*R*m*n" w:eastAsia="Times New Roman" w:hAnsi="T*m*s*N*w*R*m*n" w:cs="T*m*s*N*w*R*m*n"/>
      <w:sz w:val="28"/>
      <w:szCs w:val="28"/>
      <w:lang w:eastAsia="ru-RU"/>
    </w:rPr>
  </w:style>
  <w:style w:type="paragraph" w:customStyle="1" w:styleId="Nra1">
    <w:name w:val="N*r*a*1"/>
    <w:uiPriority w:val="99"/>
    <w:qFormat/>
    <w:rsid w:val="004B0CFE"/>
    <w:pPr>
      <w:widowControl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qFormat/>
    <w:rsid w:val="004B0CFE"/>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4B0CFE"/>
    <w:pPr>
      <w:spacing w:after="120"/>
    </w:pPr>
  </w:style>
  <w:style w:type="paragraph" w:customStyle="1" w:styleId="NraWb">
    <w:name w:val="N*r*a* *W*b*"/>
    <w:basedOn w:val="Nra"/>
    <w:uiPriority w:val="99"/>
    <w:unhideWhenUsed/>
    <w:rsid w:val="004B0CFE"/>
    <w:pPr>
      <w:spacing w:before="100" w:beforeAutospacing="1" w:after="100" w:afterAutospacing="1" w:line="240" w:lineRule="auto"/>
    </w:pPr>
  </w:style>
  <w:style w:type="paragraph" w:customStyle="1" w:styleId="Lsaarp">
    <w:name w:val="L*s* *a*a*r*p*"/>
    <w:basedOn w:val="Nra"/>
    <w:uiPriority w:val="99"/>
    <w:qFormat/>
    <w:rsid w:val="004B0CFE"/>
    <w:pPr>
      <w:spacing w:after="160" w:line="259" w:lineRule="auto"/>
      <w:ind w:left="720"/>
      <w:contextualSpacing/>
    </w:pPr>
  </w:style>
  <w:style w:type="paragraph" w:customStyle="1" w:styleId="Foe">
    <w:name w:val="F*o*e*"/>
    <w:basedOn w:val="Nra"/>
    <w:link w:val="CpinCa"/>
    <w:uiPriority w:val="99"/>
    <w:unhideWhenUsed/>
    <w:rsid w:val="004B0CFE"/>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character" w:customStyle="1" w:styleId="aff">
    <w:name w:val="Обычный (веб) Знак"/>
    <w:link w:val="14"/>
    <w:uiPriority w:val="99"/>
    <w:rsid w:val="004B0CFE"/>
    <w:rPr>
      <w:rFonts w:ascii="Times New Roman" w:eastAsia="Times New Roman" w:hAnsi="Times New Roman" w:cs="Times New Roman"/>
      <w:sz w:val="24"/>
      <w:szCs w:val="24"/>
      <w:lang w:val="en-US"/>
    </w:rPr>
  </w:style>
  <w:style w:type="numbering" w:customStyle="1" w:styleId="102">
    <w:name w:val="Нет списка10"/>
    <w:next w:val="a3"/>
    <w:uiPriority w:val="99"/>
    <w:semiHidden/>
    <w:unhideWhenUsed/>
    <w:rsid w:val="004B0CFE"/>
  </w:style>
  <w:style w:type="numbering" w:customStyle="1" w:styleId="150">
    <w:name w:val="Нет списка15"/>
    <w:next w:val="a3"/>
    <w:uiPriority w:val="99"/>
    <w:semiHidden/>
    <w:unhideWhenUsed/>
    <w:rsid w:val="004B0CFE"/>
  </w:style>
  <w:style w:type="numbering" w:customStyle="1" w:styleId="160">
    <w:name w:val="Нет списка16"/>
    <w:next w:val="a3"/>
    <w:uiPriority w:val="99"/>
    <w:semiHidden/>
    <w:unhideWhenUsed/>
    <w:rsid w:val="004B0CFE"/>
  </w:style>
  <w:style w:type="table" w:customStyle="1" w:styleId="76">
    <w:name w:val="Сетка таблицы7"/>
    <w:basedOn w:val="a2"/>
    <w:next w:val="a4"/>
    <w:uiPriority w:val="59"/>
    <w:qFormat/>
    <w:rsid w:val="004B0CF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4B0CFE"/>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4B0CFE"/>
  </w:style>
  <w:style w:type="table" w:customStyle="1" w:styleId="84">
    <w:name w:val="Сетка таблицы8"/>
    <w:basedOn w:val="a2"/>
    <w:next w:val="a4"/>
    <w:uiPriority w:val="39"/>
    <w:rsid w:val="004B0CF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4B0CFE"/>
  </w:style>
  <w:style w:type="character" w:customStyle="1" w:styleId="103">
    <w:name w:val="Основной текст + 10"/>
    <w:uiPriority w:val="99"/>
    <w:rsid w:val="004B0CFE"/>
    <w:rPr>
      <w:rFonts w:ascii="Times New Roman" w:hAnsi="Times New Roman" w:cs="Times New Roman"/>
      <w:color w:val="000000"/>
      <w:spacing w:val="0"/>
      <w:position w:val="0"/>
      <w:sz w:val="21"/>
      <w:szCs w:val="21"/>
      <w:shd w:val="clear" w:color="auto" w:fill="FFFFFF"/>
      <w:lang w:val="ru-RU" w:eastAsia="ru-RU"/>
    </w:rPr>
  </w:style>
  <w:style w:type="numbering" w:customStyle="1" w:styleId="190">
    <w:name w:val="Нет списка19"/>
    <w:next w:val="a3"/>
    <w:uiPriority w:val="99"/>
    <w:semiHidden/>
    <w:unhideWhenUsed/>
    <w:rsid w:val="004B0CFE"/>
  </w:style>
  <w:style w:type="table" w:customStyle="1" w:styleId="1ff4">
    <w:name w:val="Светлая заливка1"/>
    <w:basedOn w:val="a2"/>
    <w:next w:val="afffff8"/>
    <w:uiPriority w:val="60"/>
    <w:rsid w:val="004B0CFE"/>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styleId="afffff8">
    <w:name w:val="Light Shading"/>
    <w:basedOn w:val="a2"/>
    <w:uiPriority w:val="60"/>
    <w:rsid w:val="004B0CFE"/>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1ff5">
    <w:name w:val="Слабое выделение1"/>
    <w:uiPriority w:val="19"/>
    <w:qFormat/>
    <w:rsid w:val="004B0CFE"/>
    <w:rPr>
      <w:i/>
      <w:iCs/>
      <w:color w:val="808080"/>
    </w:rPr>
  </w:style>
  <w:style w:type="character" w:styleId="afffff9">
    <w:name w:val="Subtle Emphasis"/>
    <w:uiPriority w:val="19"/>
    <w:qFormat/>
    <w:rsid w:val="004B0CFE"/>
    <w:rPr>
      <w:i/>
      <w:iCs/>
      <w:color w:val="808080"/>
    </w:rPr>
  </w:style>
  <w:style w:type="character" w:customStyle="1" w:styleId="c10">
    <w:name w:val="c10"/>
    <w:rsid w:val="004B0CFE"/>
  </w:style>
  <w:style w:type="table" w:customStyle="1" w:styleId="97">
    <w:name w:val="Сетка таблицы9"/>
    <w:basedOn w:val="a2"/>
    <w:next w:val="a4"/>
    <w:uiPriority w:val="59"/>
    <w:rsid w:val="004B0CFE"/>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4B0CFE"/>
  </w:style>
  <w:style w:type="paragraph" w:customStyle="1" w:styleId="1ff6">
    <w:name w:val="Без интервала1"/>
    <w:rsid w:val="004B0CFE"/>
    <w:pPr>
      <w:spacing w:after="0" w:line="240" w:lineRule="auto"/>
    </w:pPr>
    <w:rPr>
      <w:rFonts w:ascii="Calibri" w:eastAsia="Times New Roman" w:hAnsi="Calibri" w:cs="Times New Roman"/>
    </w:rPr>
  </w:style>
  <w:style w:type="numbering" w:customStyle="1" w:styleId="231">
    <w:name w:val="Нет списка23"/>
    <w:next w:val="a3"/>
    <w:uiPriority w:val="99"/>
    <w:semiHidden/>
    <w:unhideWhenUsed/>
    <w:rsid w:val="004B0CFE"/>
  </w:style>
  <w:style w:type="numbering" w:customStyle="1" w:styleId="241">
    <w:name w:val="Нет списка24"/>
    <w:next w:val="a3"/>
    <w:uiPriority w:val="99"/>
    <w:semiHidden/>
    <w:unhideWhenUsed/>
    <w:rsid w:val="004B0CFE"/>
  </w:style>
  <w:style w:type="paragraph" w:customStyle="1" w:styleId="1010">
    <w:name w:val="Основной текст (10)1"/>
    <w:basedOn w:val="a0"/>
    <w:rsid w:val="004B0CFE"/>
    <w:pPr>
      <w:widowControl w:val="0"/>
      <w:shd w:val="clear" w:color="auto" w:fill="FFFFFF"/>
      <w:spacing w:before="300" w:after="180" w:line="331" w:lineRule="exact"/>
      <w:jc w:val="both"/>
    </w:pPr>
    <w:rPr>
      <w:rFonts w:ascii="Times New Roman" w:eastAsia="Calibri" w:hAnsi="Times New Roman" w:cs="Times New Roman"/>
      <w:sz w:val="27"/>
      <w:szCs w:val="27"/>
    </w:rPr>
  </w:style>
  <w:style w:type="numbering" w:customStyle="1" w:styleId="251">
    <w:name w:val="Нет списка25"/>
    <w:next w:val="a3"/>
    <w:uiPriority w:val="99"/>
    <w:semiHidden/>
    <w:unhideWhenUsed/>
    <w:rsid w:val="004B0CFE"/>
  </w:style>
  <w:style w:type="table" w:customStyle="1" w:styleId="TableNormal4">
    <w:name w:val="Table Normal4"/>
    <w:rsid w:val="004B0CFE"/>
    <w:pPr>
      <w:spacing w:after="160" w:line="259" w:lineRule="auto"/>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4B0CFE"/>
  </w:style>
  <w:style w:type="numbering" w:customStyle="1" w:styleId="270">
    <w:name w:val="Нет списка27"/>
    <w:next w:val="a3"/>
    <w:uiPriority w:val="99"/>
    <w:semiHidden/>
    <w:unhideWhenUsed/>
    <w:rsid w:val="004B0CFE"/>
  </w:style>
  <w:style w:type="numbering" w:customStyle="1" w:styleId="280">
    <w:name w:val="Нет списка28"/>
    <w:next w:val="a3"/>
    <w:uiPriority w:val="99"/>
    <w:semiHidden/>
    <w:unhideWhenUsed/>
    <w:rsid w:val="004B0CFE"/>
  </w:style>
  <w:style w:type="character" w:customStyle="1" w:styleId="2ff2">
    <w:name w:val="Основной текст (2) + Курсив"/>
    <w:rsid w:val="004B0CFE"/>
    <w:rPr>
      <w:rFonts w:ascii="Times New Roman" w:eastAsia="Times New Roman" w:hAnsi="Times New Roman" w:cs="Times New Roman"/>
      <w:b w:val="0"/>
      <w:bCs w:val="0"/>
      <w:i/>
      <w:iCs/>
      <w:smallCaps w:val="0"/>
      <w:strike w:val="0"/>
      <w:color w:val="231E20"/>
      <w:spacing w:val="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4B0CFE"/>
  </w:style>
  <w:style w:type="character" w:customStyle="1" w:styleId="Default0">
    <w:name w:val="Default Знак"/>
    <w:link w:val="Default"/>
    <w:rsid w:val="004B0CFE"/>
    <w:rPr>
      <w:rFonts w:ascii="Arial" w:eastAsia="Calibri" w:hAnsi="Arial" w:cs="Times New Roman"/>
      <w:color w:val="000000"/>
      <w:sz w:val="24"/>
      <w:szCs w:val="24"/>
    </w:rPr>
  </w:style>
  <w:style w:type="paragraph" w:customStyle="1" w:styleId="paragraph">
    <w:name w:val="paragraph"/>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rsid w:val="004B0CFE"/>
  </w:style>
  <w:style w:type="paragraph" w:customStyle="1" w:styleId="2a">
    <w:name w:val="2"/>
    <w:basedOn w:val="a0"/>
    <w:next w:val="a0"/>
    <w:link w:val="afff1"/>
    <w:uiPriority w:val="99"/>
    <w:qFormat/>
    <w:rsid w:val="004B0CFE"/>
    <w:pPr>
      <w:spacing w:before="240" w:after="60"/>
      <w:jc w:val="center"/>
      <w:outlineLvl w:val="0"/>
    </w:pPr>
    <w:rPr>
      <w:rFonts w:cs="Arial Unicode MS"/>
      <w:b/>
      <w:color w:val="000000"/>
      <w:sz w:val="72"/>
      <w:szCs w:val="72"/>
    </w:rPr>
  </w:style>
  <w:style w:type="paragraph" w:customStyle="1" w:styleId="afffffa">
    <w:name w:val="[Без стиля]"/>
    <w:rsid w:val="004B0CFE"/>
    <w:pPr>
      <w:spacing w:after="0" w:line="288" w:lineRule="auto"/>
    </w:pPr>
    <w:rPr>
      <w:rFonts w:ascii="TimesNewRomanPSMT" w:eastAsia="Calibri" w:hAnsi="TimesNewRomanPSMT" w:cs="TimesNewRomanPSMT"/>
      <w:color w:val="000000"/>
      <w:sz w:val="24"/>
      <w:szCs w:val="24"/>
    </w:rPr>
  </w:style>
  <w:style w:type="paragraph" w:customStyle="1" w:styleId="1ff7">
    <w:name w:val="заголовок 1"/>
    <w:basedOn w:val="a0"/>
    <w:next w:val="a0"/>
    <w:uiPriority w:val="99"/>
    <w:rsid w:val="004B0CFE"/>
    <w:pPr>
      <w:keepNext/>
      <w:spacing w:after="0" w:line="340" w:lineRule="atLeast"/>
      <w:jc w:val="center"/>
    </w:pPr>
    <w:rPr>
      <w:rFonts w:ascii="Komi SchoolBook" w:eastAsia="Calibri" w:hAnsi="Komi SchoolBook" w:cs="Komi SchoolBook"/>
      <w:b/>
      <w:bCs/>
      <w:color w:val="000000"/>
      <w:sz w:val="30"/>
      <w:szCs w:val="30"/>
    </w:rPr>
  </w:style>
  <w:style w:type="paragraph" w:customStyle="1" w:styleId="2ff3">
    <w:name w:val="заголовок 2"/>
    <w:basedOn w:val="afffffa"/>
    <w:uiPriority w:val="99"/>
    <w:rsid w:val="004B0CFE"/>
    <w:pPr>
      <w:jc w:val="center"/>
    </w:pPr>
    <w:rPr>
      <w:rFonts w:ascii="Komi SchoolBook" w:hAnsi="Komi SchoolBook" w:cs="Komi SchoolBook"/>
      <w:b/>
      <w:bCs/>
    </w:rPr>
  </w:style>
  <w:style w:type="paragraph" w:customStyle="1" w:styleId="afffffb">
    <w:name w:val="список"/>
    <w:basedOn w:val="afffffa"/>
    <w:uiPriority w:val="99"/>
    <w:rsid w:val="004B0CFE"/>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a"/>
    <w:uiPriority w:val="99"/>
    <w:rsid w:val="004B0CFE"/>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a"/>
    <w:uiPriority w:val="99"/>
    <w:rsid w:val="004B0CFE"/>
    <w:pPr>
      <w:spacing w:line="200" w:lineRule="atLeast"/>
      <w:jc w:val="center"/>
    </w:pPr>
    <w:rPr>
      <w:rFonts w:ascii="Komi SchoolBook" w:hAnsi="Komi SchoolBook" w:cs="Komi SchoolBook"/>
      <w:i/>
      <w:iCs/>
      <w:sz w:val="18"/>
      <w:szCs w:val="18"/>
    </w:rPr>
  </w:style>
  <w:style w:type="paragraph" w:customStyle="1" w:styleId="c43">
    <w:name w:val="c43"/>
    <w:basedOn w:val="a0"/>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25">
    <w:name w:val="c25"/>
    <w:rsid w:val="004B0CFE"/>
  </w:style>
  <w:style w:type="character" w:customStyle="1" w:styleId="c5">
    <w:name w:val="c5"/>
    <w:rsid w:val="004B0CFE"/>
  </w:style>
  <w:style w:type="paragraph" w:customStyle="1" w:styleId="c83">
    <w:name w:val="c83"/>
    <w:basedOn w:val="a0"/>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98">
    <w:name w:val="c98"/>
    <w:basedOn w:val="a0"/>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8">
    <w:name w:val="c28"/>
    <w:basedOn w:val="a0"/>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49">
    <w:name w:val="c49"/>
    <w:basedOn w:val="a0"/>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6">
    <w:name w:val="c26"/>
    <w:basedOn w:val="a0"/>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33">
    <w:name w:val="c33"/>
    <w:basedOn w:val="a0"/>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64">
    <w:name w:val="c64"/>
    <w:basedOn w:val="a0"/>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59">
    <w:name w:val="c59"/>
    <w:rsid w:val="004B0CFE"/>
  </w:style>
  <w:style w:type="paragraph" w:customStyle="1" w:styleId="c22">
    <w:name w:val="c22"/>
    <w:basedOn w:val="a0"/>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numbering" w:customStyle="1" w:styleId="300">
    <w:name w:val="Нет списка30"/>
    <w:next w:val="a3"/>
    <w:uiPriority w:val="99"/>
    <w:semiHidden/>
    <w:unhideWhenUsed/>
    <w:rsid w:val="004B0CFE"/>
  </w:style>
  <w:style w:type="paragraph" w:customStyle="1" w:styleId="3fc">
    <w:name w:val="Стиль3"/>
    <w:basedOn w:val="a0"/>
    <w:link w:val="315"/>
    <w:qFormat/>
    <w:rsid w:val="004B0CFE"/>
    <w:pPr>
      <w:widowControl w:val="0"/>
      <w:spacing w:after="0" w:line="360" w:lineRule="auto"/>
      <w:ind w:firstLine="709"/>
      <w:jc w:val="both"/>
    </w:pPr>
    <w:rPr>
      <w:rFonts w:ascii="Times New Roman" w:eastAsia="SchoolBookSanPin" w:hAnsi="Times New Roman" w:cs="Times New Roman"/>
      <w:bCs/>
      <w:sz w:val="28"/>
      <w:szCs w:val="28"/>
      <w:lang w:val="en-US"/>
    </w:rPr>
  </w:style>
  <w:style w:type="character" w:customStyle="1" w:styleId="315">
    <w:name w:val="Стиль3 Знак1"/>
    <w:link w:val="3fc"/>
    <w:rsid w:val="004B0CFE"/>
    <w:rPr>
      <w:rFonts w:ascii="Times New Roman" w:eastAsia="SchoolBookSanPin" w:hAnsi="Times New Roman" w:cs="Times New Roman"/>
      <w:bCs/>
      <w:sz w:val="28"/>
      <w:szCs w:val="28"/>
      <w:lang w:val="en-US"/>
    </w:rPr>
  </w:style>
  <w:style w:type="paragraph" w:customStyle="1" w:styleId="2ff4">
    <w:name w:val="Обычный (веб)2"/>
    <w:uiPriority w:val="99"/>
    <w:unhideWhenUsed/>
    <w:qFormat/>
    <w:rsid w:val="004B0CFE"/>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5pt0pt">
    <w:name w:val="Основной текст + 13;5 pt;Полужирный;Интервал 0 pt"/>
    <w:rsid w:val="004B0CFE"/>
    <w:rPr>
      <w:rFonts w:ascii="Times New Roman" w:eastAsia="Times New Roman" w:hAnsi="Times New Roman" w:cs="Times New Roman"/>
      <w:b/>
      <w:bCs/>
      <w:i w:val="0"/>
      <w:iCs w:val="0"/>
      <w:smallCaps w:val="0"/>
      <w:strike w:val="0"/>
      <w:color w:val="000000"/>
      <w:spacing w:val="11"/>
      <w:position w:val="0"/>
      <w:sz w:val="27"/>
      <w:szCs w:val="27"/>
      <w:u w:val="none"/>
      <w:shd w:val="clear" w:color="auto" w:fill="FFFFFF"/>
      <w:lang w:val="ru-RU"/>
    </w:rPr>
  </w:style>
  <w:style w:type="paragraph" w:customStyle="1" w:styleId="132">
    <w:name w:val="Основной текст (13)"/>
    <w:rsid w:val="004B0CFE"/>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2100" w:line="302" w:lineRule="exact"/>
      <w:ind w:hanging="520"/>
      <w:jc w:val="center"/>
    </w:pPr>
    <w:rPr>
      <w:rFonts w:ascii="Times New Roman" w:eastAsia="Times New Roman" w:hAnsi="Times New Roman" w:cs="Times New Roman"/>
      <w:b/>
      <w:bCs/>
      <w:spacing w:val="11"/>
      <w:sz w:val="27"/>
      <w:szCs w:val="27"/>
    </w:rPr>
  </w:style>
  <w:style w:type="character" w:customStyle="1" w:styleId="1314pt0pt">
    <w:name w:val="Основной текст (13) + 14 pt;Не полужирный;Интервал 0 pt"/>
    <w:rsid w:val="004B0CFE"/>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sid w:val="004B0CFE"/>
    <w:rPr>
      <w:rFonts w:ascii="Times New Roman" w:eastAsia="Times New Roman" w:hAnsi="Times New Roman" w:cs="Times New Roman"/>
      <w:b w:val="0"/>
      <w:bCs w:val="0"/>
      <w:i w:val="0"/>
      <w:iCs w:val="0"/>
      <w:smallCaps w:val="0"/>
      <w:strike w:val="0"/>
      <w:color w:val="000000"/>
      <w:spacing w:val="9"/>
      <w:position w:val="0"/>
      <w:sz w:val="23"/>
      <w:szCs w:val="23"/>
      <w:u w:val="none"/>
      <w:shd w:val="clear" w:color="auto" w:fill="FFFFFF"/>
      <w:lang w:val="ru-RU"/>
    </w:rPr>
  </w:style>
  <w:style w:type="character" w:customStyle="1" w:styleId="3pt">
    <w:name w:val="Основной текст + Интервал 3 pt"/>
    <w:rsid w:val="004B0CFE"/>
    <w:rPr>
      <w:rFonts w:ascii="Times New Roman" w:eastAsia="Times New Roman" w:hAnsi="Times New Roman" w:cs="Times New Roman"/>
      <w:b w:val="0"/>
      <w:bCs w:val="0"/>
      <w:i w:val="0"/>
      <w:iCs w:val="0"/>
      <w:smallCaps w:val="0"/>
      <w:strike w:val="0"/>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sid w:val="004B0CFE"/>
    <w:rPr>
      <w:rFonts w:ascii="Times New Roman" w:eastAsia="Times New Roman" w:hAnsi="Times New Roman" w:cs="Times New Roman"/>
      <w:b/>
      <w:bCs/>
      <w:i w:val="0"/>
      <w:iCs w:val="0"/>
      <w:smallCaps w:val="0"/>
      <w:strike w:val="0"/>
      <w:color w:val="000000"/>
      <w:spacing w:val="1"/>
      <w:position w:val="0"/>
      <w:sz w:val="29"/>
      <w:szCs w:val="29"/>
      <w:u w:val="none"/>
      <w:shd w:val="clear" w:color="auto" w:fill="FFFFFF"/>
      <w:lang w:val="ru-RU"/>
    </w:rPr>
  </w:style>
  <w:style w:type="paragraph" w:customStyle="1" w:styleId="2ff5">
    <w:name w:val="Заголовок №2 + Полужирный"/>
    <w:aliases w:val="Не курсив"/>
    <w:basedOn w:val="a0"/>
    <w:rsid w:val="00621066"/>
    <w:pPr>
      <w:spacing w:after="160" w:line="264" w:lineRule="auto"/>
    </w:pPr>
    <w:rPr>
      <w:rFonts w:ascii="Times New Roman" w:eastAsia="Times New Roman" w:hAnsi="Times New Roman" w:cs="Times New Roman"/>
      <w:b/>
      <w:i/>
      <w:color w:val="000000"/>
      <w:sz w:val="21"/>
      <w:szCs w:val="20"/>
      <w:lang w:eastAsia="ru-RU"/>
    </w:rPr>
  </w:style>
  <w:style w:type="character" w:customStyle="1" w:styleId="133">
    <w:name w:val="Основной текст + 13"/>
    <w:aliases w:val="5 pt,Полужирный,Интервал 0 pt"/>
    <w:rsid w:val="00621066"/>
    <w:rPr>
      <w:rFonts w:ascii="Times New Roman" w:eastAsia="Times New Roman" w:hAnsi="Times New Roman" w:cs="Times New Roman" w:hint="default"/>
      <w:b/>
      <w:bCs/>
      <w:i w:val="0"/>
      <w:iCs w:val="0"/>
      <w:smallCaps w:val="0"/>
      <w:strike w:val="0"/>
      <w:dstrike w:val="0"/>
      <w:color w:val="000000"/>
      <w:spacing w:val="1"/>
      <w:position w:val="0"/>
      <w:sz w:val="29"/>
      <w:szCs w:val="29"/>
      <w:u w:val="none"/>
      <w:effect w:val="none"/>
      <w:shd w:val="clear" w:color="auto" w:fill="FFFFFF"/>
      <w:lang w:val="ru-RU"/>
    </w:rPr>
  </w:style>
  <w:style w:type="numbering" w:customStyle="1" w:styleId="323">
    <w:name w:val="Нет списка32"/>
    <w:next w:val="a3"/>
    <w:uiPriority w:val="99"/>
    <w:semiHidden/>
    <w:unhideWhenUsed/>
    <w:rsid w:val="00412AE7"/>
  </w:style>
  <w:style w:type="table" w:customStyle="1" w:styleId="104">
    <w:name w:val="Сетка таблицы10"/>
    <w:basedOn w:val="a2"/>
    <w:next w:val="a4"/>
    <w:uiPriority w:val="59"/>
    <w:rsid w:val="00412AE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6">
    <w:name w:val="Светлая заливка2"/>
    <w:basedOn w:val="a2"/>
    <w:next w:val="afffff8"/>
    <w:uiPriority w:val="60"/>
    <w:rsid w:val="00412AE7"/>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tcBorders>
        <w:shd w:val="clear" w:color="auto" w:fill="C0C0C0"/>
      </w:tcPr>
    </w:tblStylePr>
    <w:tblStylePr w:type="band1Horz">
      <w:tblPr/>
      <w:tcPr>
        <w:tcBorders>
          <w:left w:val="none" w:sz="0" w:space="0" w:color="auto"/>
          <w:right w:val="none" w:sz="0" w:space="0" w:color="auto"/>
        </w:tcBorders>
        <w:shd w:val="clear" w:color="auto" w:fill="C0C0C0"/>
      </w:tcPr>
    </w:tblStylePr>
  </w:style>
  <w:style w:type="table" w:customStyle="1" w:styleId="TableGridLight1">
    <w:name w:val="Table Grid Light1"/>
    <w:basedOn w:val="a2"/>
    <w:uiPriority w:val="59"/>
    <w:rsid w:val="00412AE7"/>
    <w:pPr>
      <w:spacing w:after="0" w:line="240" w:lineRule="auto"/>
    </w:pPr>
    <w:rPr>
      <w:rFonts w:ascii="Calibri" w:eastAsia="Calibri" w:hAnsi="Calibri" w:cs="Times New Roman"/>
      <w:sz w:val="20"/>
      <w:szCs w:val="20"/>
      <w:lang w:eastAsia="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2"/>
    <w:uiPriority w:val="59"/>
    <w:rsid w:val="00412AE7"/>
    <w:pPr>
      <w:spacing w:after="0" w:line="240" w:lineRule="auto"/>
    </w:pPr>
    <w:rPr>
      <w:rFonts w:ascii="Calibri" w:eastAsia="Calibri" w:hAnsi="Calibri" w:cs="Times New Roman"/>
      <w:sz w:val="20"/>
      <w:szCs w:val="20"/>
      <w:lang w:eastAsia="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a2"/>
    <w:uiPriority w:val="59"/>
    <w:rsid w:val="00412AE7"/>
    <w:pPr>
      <w:spacing w:after="0" w:line="240" w:lineRule="auto"/>
    </w:pPr>
    <w:rPr>
      <w:rFonts w:ascii="Calibri" w:eastAsia="Calibri" w:hAnsi="Calibri" w:cs="Times New Roman"/>
      <w:sz w:val="20"/>
      <w:szCs w:val="20"/>
      <w:lang w:eastAsia="ru-RU"/>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PlainTable41">
    <w:name w:val="Plain Table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PlainTable51">
    <w:name w:val="Plain Table 5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GridTable1Light1">
    <w:name w:val="Grid Table 1 Light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
    <w:name w:val="Grid Table 1 Light - Accent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
    <w:name w:val="Grid Table 1 Light - Accent 6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1">
    <w:name w:val="Grid Table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
    <w:name w:val="Grid Table 2 - Accent 1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1">
    <w:name w:val="Grid Table 2 - Accent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1">
    <w:name w:val="Grid Table 2 - Accent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1">
    <w:name w:val="Grid Table 2 - Accent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1">
    <w:name w:val="Grid Table 2 - Accent 5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1">
    <w:name w:val="Grid Table 2 - Accent 6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31">
    <w:name w:val="Grid Table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
    <w:name w:val="Grid Table 3 - Accent 1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1">
    <w:name w:val="Grid Table 3 - Accent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1">
    <w:name w:val="Grid Table 3 - Accent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1">
    <w:name w:val="Grid Table 3 - Accent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1">
    <w:name w:val="Grid Table 3 - Accent 5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1">
    <w:name w:val="Grid Table 3 - Accent 6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41">
    <w:name w:val="Grid Table 41"/>
    <w:basedOn w:val="a2"/>
    <w:uiPriority w:val="5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
    <w:name w:val="Grid Table 4 - Accent 11"/>
    <w:basedOn w:val="a2"/>
    <w:uiPriority w:val="5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1">
    <w:name w:val="Grid Table 4 - Accent 21"/>
    <w:basedOn w:val="a2"/>
    <w:uiPriority w:val="5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1">
    <w:name w:val="Grid Table 4 - Accent 31"/>
    <w:basedOn w:val="a2"/>
    <w:uiPriority w:val="5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1">
    <w:name w:val="Grid Table 4 - Accent 41"/>
    <w:basedOn w:val="a2"/>
    <w:uiPriority w:val="5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1">
    <w:name w:val="Grid Table 4 - Accent 51"/>
    <w:basedOn w:val="a2"/>
    <w:uiPriority w:val="5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1">
    <w:name w:val="Grid Table 4 - Accent 61"/>
    <w:basedOn w:val="a2"/>
    <w:uiPriority w:val="5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5Dark1">
    <w:name w:val="Grid Table 5 Dark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
    <w:name w:val="Grid Table 5 Dark- Accent 1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
    <w:name w:val="Grid Table 5 Dark - Accent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
    <w:name w:val="Grid Table 5 Dark - Accent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
    <w:name w:val="Grid Table 5 Dark- Accent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
    <w:name w:val="Grid Table 5 Dark - Accent 5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
    <w:name w:val="Grid Table 5 Dark - Accent 6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1">
    <w:name w:val="Grid Table 6 Colorful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
    <w:name w:val="Grid Table 6 Colorful - Accent 1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1">
    <w:name w:val="Grid Table 6 Colorful - Accent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1">
    <w:name w:val="Grid Table 6 Colorful - Accent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1">
    <w:name w:val="Grid Table 6 Colorful - Accent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1">
    <w:name w:val="Grid Table 6 Colorful - Accent 5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1">
    <w:name w:val="Grid Table 6 Colorful - Accent 6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GridTable7Colorful1">
    <w:name w:val="Grid Table 7 Colorful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
    <w:name w:val="Grid Table 7 Colorful - Accent 1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1">
    <w:name w:val="Grid Table 7 Colorful - Accent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1">
    <w:name w:val="Grid Table 7 Colorful - Accent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1">
    <w:name w:val="Grid Table 7 Colorful - Accent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1">
    <w:name w:val="Grid Table 7 Colorful - Accent 5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1">
    <w:name w:val="Grid Table 7 Colorful - Accent 6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ListTable1Light1">
    <w:name w:val="List Table 1 Light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
    <w:name w:val="List Table 1 Light - Accent 1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
    <w:name w:val="List Table 1 Light - Accent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
    <w:name w:val="List Table 1 Light - Accent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
    <w:name w:val="List Table 1 Light - Accent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
    <w:name w:val="List Table 1 Light - Accent 5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
    <w:name w:val="List Table 1 Light - Accent 6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1">
    <w:name w:val="List Table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
    <w:name w:val="List Table 2 - Accent 1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1">
    <w:name w:val="List Table 2 - Accent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1">
    <w:name w:val="List Table 2 - Accent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1">
    <w:name w:val="List Table 2 - Accent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1">
    <w:name w:val="List Table 2 - Accent 5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1">
    <w:name w:val="List Table 2 - Accent 6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ListTable31">
    <w:name w:val="List Table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
    <w:name w:val="List Table 3 - Accent 1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1">
    <w:name w:val="List Table 3 - Accent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1">
    <w:name w:val="List Table 3 - Accent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1">
    <w:name w:val="List Table 3 - Accent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1">
    <w:name w:val="List Table 3 - Accent 5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1">
    <w:name w:val="List Table 3 - Accent 6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ListTable41">
    <w:name w:val="List Table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
    <w:name w:val="List Table 4 - Accent 1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1">
    <w:name w:val="List Table 4 - Accent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1">
    <w:name w:val="List Table 4 - Accent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1">
    <w:name w:val="List Table 4 - Accent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1">
    <w:name w:val="List Table 4 - Accent 5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1">
    <w:name w:val="List Table 4 - Accent 6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ListTable5Dark1">
    <w:name w:val="List Table 5 Dark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
    <w:name w:val="List Table 5 Dark - Accent 1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36" w:space="0" w:color="4472C4"/>
        <w:left w:val="single" w:sz="36" w:space="0" w:color="4472C4"/>
        <w:bottom w:val="single" w:sz="36" w:space="0" w:color="4472C4"/>
        <w:right w:val="single" w:sz="36" w:space="0" w:color="4472C4"/>
      </w:tblBorders>
      <w:shd w:val="clear" w:color="auto" w:fill="4472C4"/>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
    <w:name w:val="List Table 5 Dark - Accent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36" w:space="0" w:color="F4B184"/>
        <w:left w:val="single" w:sz="36" w:space="0" w:color="F4B184"/>
        <w:bottom w:val="single" w:sz="36" w:space="0" w:color="F4B184"/>
        <w:right w:val="single" w:sz="36" w:space="0" w:color="F4B184"/>
      </w:tblBorders>
      <w:shd w:val="clear" w:color="auto" w:fill="F4B184"/>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
    <w:name w:val="List Table 5 Dark - Accent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36" w:space="0" w:color="C9C9C9"/>
        <w:left w:val="single" w:sz="36" w:space="0" w:color="C9C9C9"/>
        <w:bottom w:val="single" w:sz="36" w:space="0" w:color="C9C9C9"/>
        <w:right w:val="single" w:sz="36" w:space="0" w:color="C9C9C9"/>
      </w:tblBorders>
      <w:shd w:val="clear" w:color="auto" w:fill="C9C9C9"/>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
    <w:name w:val="List Table 5 Dark - Accent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36" w:space="0" w:color="FFD865"/>
        <w:left w:val="single" w:sz="36" w:space="0" w:color="FFD865"/>
        <w:bottom w:val="single" w:sz="36" w:space="0" w:color="FFD865"/>
        <w:right w:val="single" w:sz="36" w:space="0" w:color="FFD865"/>
      </w:tblBorders>
      <w:shd w:val="clear" w:color="auto" w:fill="FFD86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
    <w:name w:val="List Table 5 Dark - Accent 5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36" w:space="0" w:color="9BC2E5"/>
        <w:left w:val="single" w:sz="36" w:space="0" w:color="9BC2E5"/>
        <w:bottom w:val="single" w:sz="36" w:space="0" w:color="9BC2E5"/>
        <w:right w:val="single" w:sz="36" w:space="0" w:color="9BC2E5"/>
      </w:tblBorders>
      <w:shd w:val="clear" w:color="auto" w:fill="9BC2E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
    <w:name w:val="List Table 5 Dark - Accent 6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36" w:space="0" w:color="A9D08E"/>
        <w:left w:val="single" w:sz="36" w:space="0" w:color="A9D08E"/>
        <w:bottom w:val="single" w:sz="36" w:space="0" w:color="A9D08E"/>
        <w:right w:val="single" w:sz="36" w:space="0" w:color="A9D08E"/>
      </w:tblBorders>
      <w:shd w:val="clear" w:color="auto" w:fill="A9D08E"/>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1">
    <w:name w:val="List Table 6 Colorful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
    <w:name w:val="List Table 6 Colorful - Accent 1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1">
    <w:name w:val="List Table 6 Colorful - Accent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1">
    <w:name w:val="List Table 6 Colorful - Accent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1">
    <w:name w:val="List Table 6 Colorful - Accent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1">
    <w:name w:val="List Table 6 Colorful - Accent 5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1">
    <w:name w:val="List Table 6 Colorful - Accent 6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stTable7Colorful1">
    <w:name w:val="List Table 7 Colorful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
    <w:name w:val="List Table 7 Colorful - Accent 1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1">
    <w:name w:val="List Table 7 Colorful - Accent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1">
    <w:name w:val="List Table 7 Colorful - Accent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1">
    <w:name w:val="List Table 7 Colorful - Accent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1">
    <w:name w:val="List Table 7 Colorful - Accent 5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1">
    <w:name w:val="List Table 7 Colorful - Accent 6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10">
    <w:name w:val="Lined - Accent1"/>
    <w:basedOn w:val="a2"/>
    <w:uiPriority w:val="99"/>
    <w:rsid w:val="00412AE7"/>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2"/>
    <w:uiPriority w:val="99"/>
    <w:rsid w:val="00412AE7"/>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1">
    <w:name w:val="Lined - Accent 21"/>
    <w:basedOn w:val="a2"/>
    <w:uiPriority w:val="99"/>
    <w:rsid w:val="00412AE7"/>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1">
    <w:name w:val="Lined - Accent 31"/>
    <w:basedOn w:val="a2"/>
    <w:uiPriority w:val="99"/>
    <w:rsid w:val="00412AE7"/>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1">
    <w:name w:val="Lined - Accent 41"/>
    <w:basedOn w:val="a2"/>
    <w:uiPriority w:val="99"/>
    <w:rsid w:val="00412AE7"/>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1">
    <w:name w:val="Lined - Accent 51"/>
    <w:basedOn w:val="a2"/>
    <w:uiPriority w:val="99"/>
    <w:rsid w:val="00412AE7"/>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1">
    <w:name w:val="Lined - Accent 61"/>
    <w:basedOn w:val="a2"/>
    <w:uiPriority w:val="99"/>
    <w:rsid w:val="00412AE7"/>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10">
    <w:name w:val="Bordered &amp; Lined - Accent1"/>
    <w:basedOn w:val="a2"/>
    <w:uiPriority w:val="99"/>
    <w:rsid w:val="00412AE7"/>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2"/>
    <w:uiPriority w:val="99"/>
    <w:rsid w:val="00412AE7"/>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1">
    <w:name w:val="Bordered &amp; Lined - Accent 21"/>
    <w:basedOn w:val="a2"/>
    <w:uiPriority w:val="99"/>
    <w:rsid w:val="00412AE7"/>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1">
    <w:name w:val="Bordered &amp; Lined - Accent 31"/>
    <w:basedOn w:val="a2"/>
    <w:uiPriority w:val="99"/>
    <w:rsid w:val="00412AE7"/>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1">
    <w:name w:val="Bordered &amp; Lined - Accent 41"/>
    <w:basedOn w:val="a2"/>
    <w:uiPriority w:val="99"/>
    <w:rsid w:val="00412AE7"/>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1">
    <w:name w:val="Bordered &amp; Lined - Accent 51"/>
    <w:basedOn w:val="a2"/>
    <w:uiPriority w:val="99"/>
    <w:rsid w:val="00412AE7"/>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1">
    <w:name w:val="Bordered &amp; Lined - Accent 61"/>
    <w:basedOn w:val="a2"/>
    <w:uiPriority w:val="99"/>
    <w:rsid w:val="00412AE7"/>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1">
    <w:name w:val="Bordered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
    <w:name w:val="Bordered - Accent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
    <w:name w:val="Bordered - Accent 6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TableNormal5">
    <w:name w:val="Table Normal5"/>
    <w:uiPriority w:val="2"/>
    <w:qFormat/>
    <w:rsid w:val="00412AE7"/>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
    <w:name w:val="Сетка таблицы14"/>
    <w:basedOn w:val="a2"/>
    <w:uiPriority w:val="59"/>
    <w:rsid w:val="00412AE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2"/>
    <w:uiPriority w:val="39"/>
    <w:rsid w:val="00412AE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2"/>
    <w:uiPriority w:val="39"/>
    <w:rsid w:val="00412AE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
    <w:name w:val="Сетка таблицы32"/>
    <w:basedOn w:val="a2"/>
    <w:uiPriority w:val="39"/>
    <w:rsid w:val="00412AE7"/>
    <w:pPr>
      <w:spacing w:after="0" w:line="240" w:lineRule="auto"/>
    </w:pPr>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basedOn w:val="a2"/>
    <w:uiPriority w:val="39"/>
    <w:rsid w:val="00412AE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qFormat/>
    <w:rsid w:val="00412AE7"/>
    <w:pPr>
      <w:widowControl w:val="0"/>
      <w:spacing w:after="0" w:line="240" w:lineRule="auto"/>
    </w:pPr>
    <w:rPr>
      <w:rFonts w:ascii="Calibri" w:eastAsia="Times New Roman" w:hAnsi="Calibri" w:cs="Times New Roman"/>
      <w:lang w:val="en-US" w:eastAsia="ru-RU"/>
    </w:rPr>
    <w:tblPr>
      <w:tblCellMar>
        <w:top w:w="0" w:type="dxa"/>
        <w:left w:w="0" w:type="dxa"/>
        <w:bottom w:w="0" w:type="dxa"/>
        <w:right w:w="0" w:type="dxa"/>
      </w:tblCellMar>
    </w:tblPr>
  </w:style>
  <w:style w:type="table" w:customStyle="1" w:styleId="1220">
    <w:name w:val="Сетка таблицы122"/>
    <w:basedOn w:val="a2"/>
    <w:uiPriority w:val="59"/>
    <w:rsid w:val="00412AE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basedOn w:val="a2"/>
    <w:uiPriority w:val="39"/>
    <w:rsid w:val="00412AE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2"/>
    <w:rsid w:val="00412AE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1">
    <w:name w:val="Table Normal21"/>
    <w:uiPriority w:val="2"/>
    <w:qFormat/>
    <w:rsid w:val="00412AE7"/>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0">
    <w:name w:val="Сетка таблицы131"/>
    <w:basedOn w:val="a2"/>
    <w:uiPriority w:val="59"/>
    <w:rsid w:val="00412AE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2"/>
    <w:uiPriority w:val="39"/>
    <w:rsid w:val="00412AE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
    <w:basedOn w:val="a2"/>
    <w:uiPriority w:val="39"/>
    <w:rsid w:val="00412AE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2"/>
    <w:uiPriority w:val="39"/>
    <w:rsid w:val="00412AE7"/>
    <w:pPr>
      <w:spacing w:after="0" w:line="240" w:lineRule="auto"/>
    </w:pPr>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2"/>
    <w:uiPriority w:val="39"/>
    <w:rsid w:val="00412AE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1">
    <w:name w:val="Table Normal111"/>
    <w:uiPriority w:val="2"/>
    <w:semiHidden/>
    <w:qFormat/>
    <w:rsid w:val="00412AE7"/>
    <w:pPr>
      <w:widowControl w:val="0"/>
      <w:spacing w:after="0" w:line="240" w:lineRule="auto"/>
    </w:pPr>
    <w:rPr>
      <w:rFonts w:ascii="Calibri" w:eastAsia="Times New Roman" w:hAnsi="Calibri" w:cs="Times New Roman"/>
      <w:lang w:val="en-US" w:eastAsia="ru-RU"/>
    </w:rPr>
    <w:tblPr>
      <w:tblCellMar>
        <w:top w:w="0" w:type="dxa"/>
        <w:left w:w="0" w:type="dxa"/>
        <w:bottom w:w="0" w:type="dxa"/>
        <w:right w:w="0" w:type="dxa"/>
      </w:tblCellMar>
    </w:tblPr>
  </w:style>
  <w:style w:type="table" w:customStyle="1" w:styleId="12110">
    <w:name w:val="Сетка таблицы1211"/>
    <w:basedOn w:val="a2"/>
    <w:uiPriority w:val="59"/>
    <w:rsid w:val="00412AE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0">
    <w:name w:val="Сетка таблицы2111"/>
    <w:basedOn w:val="a2"/>
    <w:uiPriority w:val="39"/>
    <w:rsid w:val="00412AE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
    <w:basedOn w:val="a2"/>
    <w:uiPriority w:val="39"/>
    <w:rsid w:val="00412AE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
    <w:name w:val="Сетка таблицы71"/>
    <w:basedOn w:val="a2"/>
    <w:uiPriority w:val="59"/>
    <w:qFormat/>
    <w:rsid w:val="00412AE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1">
    <w:name w:val="Table Normal31"/>
    <w:uiPriority w:val="2"/>
    <w:semiHidden/>
    <w:qFormat/>
    <w:rsid w:val="00412AE7"/>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table" w:customStyle="1" w:styleId="810">
    <w:name w:val="Сетка таблицы81"/>
    <w:basedOn w:val="a2"/>
    <w:uiPriority w:val="39"/>
    <w:rsid w:val="00412AE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b">
    <w:name w:val="Светлая заливка11"/>
    <w:basedOn w:val="a2"/>
    <w:uiPriority w:val="60"/>
    <w:rsid w:val="00412AE7"/>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tcBorders>
        <w:shd w:val="clear" w:color="auto" w:fill="C0C0C0"/>
      </w:tcPr>
    </w:tblStylePr>
    <w:tblStylePr w:type="band1Horz">
      <w:tblPr/>
      <w:tcPr>
        <w:tcBorders>
          <w:left w:val="none" w:sz="0" w:space="0" w:color="auto"/>
          <w:right w:val="none" w:sz="0" w:space="0" w:color="auto"/>
        </w:tcBorders>
        <w:shd w:val="clear" w:color="auto" w:fill="C0C0C0"/>
      </w:tcPr>
    </w:tblStylePr>
  </w:style>
  <w:style w:type="table" w:customStyle="1" w:styleId="911">
    <w:name w:val="Сетка таблицы91"/>
    <w:basedOn w:val="a2"/>
    <w:uiPriority w:val="59"/>
    <w:rsid w:val="00412AE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1">
    <w:name w:val="Table Normal41"/>
    <w:rsid w:val="00412AE7"/>
    <w:pPr>
      <w:spacing w:after="160" w:line="256" w:lineRule="auto"/>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111">
    <w:name w:val="Текущий список111"/>
    <w:uiPriority w:val="99"/>
    <w:rsid w:val="00412AE7"/>
    <w:pPr>
      <w:numPr>
        <w:numId w:val="78"/>
      </w:numPr>
    </w:pPr>
  </w:style>
  <w:style w:type="numbering" w:customStyle="1" w:styleId="311">
    <w:name w:val="Текущий список311"/>
    <w:uiPriority w:val="99"/>
    <w:rsid w:val="00412AE7"/>
    <w:pPr>
      <w:numPr>
        <w:numId w:val="79"/>
      </w:numPr>
    </w:pPr>
  </w:style>
  <w:style w:type="numbering" w:customStyle="1" w:styleId="211">
    <w:name w:val="Текущий список211"/>
    <w:uiPriority w:val="99"/>
    <w:rsid w:val="00412AE7"/>
    <w:pPr>
      <w:numPr>
        <w:numId w:val="80"/>
      </w:numPr>
    </w:pPr>
  </w:style>
  <w:style w:type="table" w:customStyle="1" w:styleId="151">
    <w:name w:val="Сетка таблицы15"/>
    <w:basedOn w:val="a2"/>
    <w:next w:val="a4"/>
    <w:uiPriority w:val="39"/>
    <w:rsid w:val="009103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next w:val="a4"/>
    <w:uiPriority w:val="59"/>
    <w:rsid w:val="00632F8F"/>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17"/>
    <w:next w:val="a4"/>
    <w:uiPriority w:val="59"/>
    <w:rsid w:val="00632F8F"/>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
    <w:name w:val="Сетка таблицы18"/>
    <w:basedOn w:val="a2"/>
    <w:next w:val="a4"/>
    <w:uiPriority w:val="59"/>
    <w:rsid w:val="00826551"/>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uiPriority w:val="2"/>
    <w:semiHidden/>
    <w:unhideWhenUsed/>
    <w:qFormat/>
    <w:rsid w:val="00B40DF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40">
    <w:name w:val="Сетка таблицы114"/>
    <w:basedOn w:val="a2"/>
    <w:next w:val="a4"/>
    <w:uiPriority w:val="59"/>
    <w:rsid w:val="00B40D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qFormat="1"/>
    <w:lsdException w:name="Hyperlink" w:uiPriority="0"/>
    <w:lsdException w:name="Strong" w:semiHidden="0" w:uiPriority="22" w:unhideWhenUsed="0" w:qFormat="1"/>
    <w:lsdException w:name="Emphasis" w:semiHidden="0" w:uiPriority="0" w:unhideWhenUsed="0"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E6AEA"/>
  </w:style>
  <w:style w:type="paragraph" w:styleId="1">
    <w:name w:val="heading 1"/>
    <w:basedOn w:val="a0"/>
    <w:next w:val="a0"/>
    <w:link w:val="10"/>
    <w:uiPriority w:val="9"/>
    <w:qFormat/>
    <w:rsid w:val="004B0CFE"/>
    <w:pPr>
      <w:keepNext/>
      <w:keepLines/>
      <w:widowControl w:val="0"/>
      <w:pBdr>
        <w:bottom w:val="single" w:sz="4" w:space="1" w:color="000000"/>
      </w:pBdr>
      <w:spacing w:before="240" w:after="0"/>
      <w:outlineLvl w:val="0"/>
    </w:pPr>
    <w:rPr>
      <w:rFonts w:ascii="Times New Roman" w:eastAsia="Times New Roman" w:hAnsi="Times New Roman" w:cs="Times New Roman"/>
      <w:b/>
      <w:sz w:val="28"/>
      <w:szCs w:val="32"/>
      <w:lang w:val="en-US"/>
    </w:rPr>
  </w:style>
  <w:style w:type="paragraph" w:styleId="20">
    <w:name w:val="heading 2"/>
    <w:basedOn w:val="a0"/>
    <w:next w:val="a0"/>
    <w:link w:val="22"/>
    <w:unhideWhenUsed/>
    <w:qFormat/>
    <w:rsid w:val="004B0CFE"/>
    <w:pPr>
      <w:keepNext/>
      <w:keepLines/>
      <w:widowControl w:val="0"/>
      <w:pBdr>
        <w:bottom w:val="single" w:sz="4" w:space="1" w:color="000000"/>
      </w:pBdr>
      <w:spacing w:before="40" w:after="0"/>
      <w:jc w:val="both"/>
      <w:outlineLvl w:val="1"/>
    </w:pPr>
    <w:rPr>
      <w:rFonts w:ascii="Times New Roman" w:eastAsia="Times New Roman" w:hAnsi="Times New Roman" w:cs="Times New Roman"/>
      <w:b/>
      <w:caps/>
      <w:sz w:val="26"/>
      <w:szCs w:val="26"/>
      <w:lang w:val="en-US"/>
    </w:rPr>
  </w:style>
  <w:style w:type="paragraph" w:styleId="3">
    <w:name w:val="heading 3"/>
    <w:basedOn w:val="a0"/>
    <w:next w:val="a0"/>
    <w:link w:val="30"/>
    <w:uiPriority w:val="9"/>
    <w:unhideWhenUsed/>
    <w:qFormat/>
    <w:rsid w:val="004B0CFE"/>
    <w:pPr>
      <w:keepNext/>
      <w:keepLines/>
      <w:widowControl w:val="0"/>
      <w:spacing w:before="240" w:after="240" w:line="240" w:lineRule="auto"/>
      <w:ind w:firstLine="567"/>
      <w:outlineLvl w:val="2"/>
    </w:pPr>
    <w:rPr>
      <w:rFonts w:ascii="Times New Roman" w:eastAsia="OfficinaSansBoldITC" w:hAnsi="Times New Roman" w:cs="Times New Roman"/>
      <w:b/>
      <w:color w:val="0D0D0D"/>
      <w:sz w:val="24"/>
      <w:szCs w:val="24"/>
      <w:lang w:val="en-US"/>
    </w:rPr>
  </w:style>
  <w:style w:type="paragraph" w:styleId="4">
    <w:name w:val="heading 4"/>
    <w:basedOn w:val="12"/>
    <w:next w:val="12"/>
    <w:link w:val="40"/>
    <w:uiPriority w:val="9"/>
    <w:qFormat/>
    <w:rsid w:val="004B0CFE"/>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4B0CFE"/>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4B0CFE"/>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4B0CFE"/>
    <w:pPr>
      <w:keepNext/>
      <w:keepLines/>
      <w:widowControl w:val="0"/>
      <w:spacing w:before="240" w:after="240" w:line="240" w:lineRule="auto"/>
      <w:outlineLvl w:val="6"/>
    </w:pPr>
    <w:rPr>
      <w:rFonts w:ascii="Times New Roman" w:eastAsia="Times New Roman" w:hAnsi="Times New Roman" w:cs="Times New Roman"/>
      <w:b/>
      <w:iCs/>
      <w:sz w:val="24"/>
      <w:lang w:val="en-US"/>
    </w:rPr>
  </w:style>
  <w:style w:type="paragraph" w:styleId="8">
    <w:name w:val="heading 8"/>
    <w:basedOn w:val="a0"/>
    <w:next w:val="a0"/>
    <w:link w:val="80"/>
    <w:uiPriority w:val="9"/>
    <w:qFormat/>
    <w:rsid w:val="004B0CFE"/>
    <w:pPr>
      <w:spacing w:before="240" w:after="60" w:line="240" w:lineRule="auto"/>
      <w:outlineLvl w:val="7"/>
    </w:pPr>
    <w:rPr>
      <w:rFonts w:ascii="Times New Roman" w:eastAsia="Times New Roman" w:hAnsi="Times New Roman" w:cs="Times New Roman"/>
      <w:i/>
      <w:iCs/>
      <w:sz w:val="24"/>
      <w:szCs w:val="24"/>
      <w:lang w:val="en-US"/>
    </w:rPr>
  </w:style>
  <w:style w:type="paragraph" w:styleId="9">
    <w:name w:val="heading 9"/>
    <w:basedOn w:val="a0"/>
    <w:next w:val="a0"/>
    <w:link w:val="90"/>
    <w:uiPriority w:val="9"/>
    <w:qFormat/>
    <w:rsid w:val="004B0CFE"/>
    <w:pPr>
      <w:spacing w:before="240" w:after="60" w:line="240" w:lineRule="auto"/>
      <w:outlineLvl w:val="8"/>
    </w:pPr>
    <w:rPr>
      <w:rFonts w:ascii="Arial" w:eastAsia="Times New Roman" w:hAnsi="Arial" w:cs="Times New Roman"/>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F521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note text"/>
    <w:basedOn w:val="a0"/>
    <w:link w:val="a6"/>
    <w:uiPriority w:val="99"/>
    <w:unhideWhenUsed/>
    <w:rsid w:val="00105C74"/>
    <w:pPr>
      <w:widowControl w:val="0"/>
      <w:spacing w:after="0" w:line="240" w:lineRule="auto"/>
    </w:pPr>
    <w:rPr>
      <w:rFonts w:ascii="Calibri" w:eastAsia="Calibri" w:hAnsi="Calibri" w:cs="Times New Roman"/>
      <w:sz w:val="20"/>
      <w:szCs w:val="20"/>
      <w:lang w:val="x-none" w:eastAsia="ru-RU"/>
    </w:rPr>
  </w:style>
  <w:style w:type="character" w:customStyle="1" w:styleId="a6">
    <w:name w:val="Текст сноски Знак"/>
    <w:basedOn w:val="a1"/>
    <w:link w:val="a5"/>
    <w:uiPriority w:val="99"/>
    <w:qFormat/>
    <w:rsid w:val="00105C74"/>
    <w:rPr>
      <w:rFonts w:ascii="Calibri" w:eastAsia="Calibri" w:hAnsi="Calibri" w:cs="Times New Roman"/>
      <w:sz w:val="20"/>
      <w:szCs w:val="20"/>
      <w:lang w:val="x-none" w:eastAsia="ru-RU"/>
    </w:rPr>
  </w:style>
  <w:style w:type="character" w:styleId="a7">
    <w:name w:val="footnote reference"/>
    <w:uiPriority w:val="99"/>
    <w:unhideWhenUsed/>
    <w:rsid w:val="00105C74"/>
    <w:rPr>
      <w:vertAlign w:val="superscript"/>
    </w:rPr>
  </w:style>
  <w:style w:type="character" w:customStyle="1" w:styleId="a8">
    <w:name w:val="Привязка сноски"/>
    <w:rsid w:val="00105C74"/>
    <w:rPr>
      <w:vertAlign w:val="superscript"/>
    </w:rPr>
  </w:style>
  <w:style w:type="character" w:customStyle="1" w:styleId="a9">
    <w:name w:val="Символ сноски"/>
    <w:qFormat/>
    <w:rsid w:val="00105C74"/>
  </w:style>
  <w:style w:type="paragraph" w:styleId="aa">
    <w:name w:val="List Paragraph"/>
    <w:basedOn w:val="a0"/>
    <w:link w:val="ab"/>
    <w:uiPriority w:val="34"/>
    <w:qFormat/>
    <w:rsid w:val="005B2DD9"/>
    <w:pPr>
      <w:ind w:left="720"/>
      <w:contextualSpacing/>
    </w:pPr>
  </w:style>
  <w:style w:type="character" w:customStyle="1" w:styleId="10">
    <w:name w:val="Заголовок 1 Знак"/>
    <w:basedOn w:val="a1"/>
    <w:link w:val="1"/>
    <w:uiPriority w:val="9"/>
    <w:rsid w:val="004B0CFE"/>
    <w:rPr>
      <w:rFonts w:ascii="Times New Roman" w:eastAsia="Times New Roman" w:hAnsi="Times New Roman" w:cs="Times New Roman"/>
      <w:b/>
      <w:sz w:val="28"/>
      <w:szCs w:val="32"/>
      <w:lang w:val="en-US"/>
    </w:rPr>
  </w:style>
  <w:style w:type="character" w:customStyle="1" w:styleId="22">
    <w:name w:val="Заголовок 2 Знак"/>
    <w:basedOn w:val="a1"/>
    <w:link w:val="20"/>
    <w:qFormat/>
    <w:rsid w:val="004B0CFE"/>
    <w:rPr>
      <w:rFonts w:ascii="Times New Roman" w:eastAsia="Times New Roman" w:hAnsi="Times New Roman" w:cs="Times New Roman"/>
      <w:b/>
      <w:caps/>
      <w:sz w:val="26"/>
      <w:szCs w:val="26"/>
      <w:lang w:val="en-US"/>
    </w:rPr>
  </w:style>
  <w:style w:type="character" w:customStyle="1" w:styleId="30">
    <w:name w:val="Заголовок 3 Знак"/>
    <w:basedOn w:val="a1"/>
    <w:link w:val="3"/>
    <w:uiPriority w:val="9"/>
    <w:qFormat/>
    <w:rsid w:val="004B0CFE"/>
    <w:rPr>
      <w:rFonts w:ascii="Times New Roman" w:eastAsia="OfficinaSansBoldITC" w:hAnsi="Times New Roman" w:cs="Times New Roman"/>
      <w:b/>
      <w:color w:val="0D0D0D"/>
      <w:sz w:val="24"/>
      <w:szCs w:val="24"/>
      <w:lang w:val="en-US"/>
    </w:rPr>
  </w:style>
  <w:style w:type="character" w:customStyle="1" w:styleId="40">
    <w:name w:val="Заголовок 4 Знак"/>
    <w:basedOn w:val="a1"/>
    <w:link w:val="4"/>
    <w:uiPriority w:val="9"/>
    <w:rsid w:val="004B0CFE"/>
    <w:rPr>
      <w:rFonts w:ascii="Calibri" w:eastAsia="Calibri" w:hAnsi="Calibri" w:cs="Times New Roman"/>
      <w:b/>
      <w:sz w:val="24"/>
      <w:szCs w:val="24"/>
      <w:lang w:eastAsia="ru-RU"/>
    </w:rPr>
  </w:style>
  <w:style w:type="character" w:customStyle="1" w:styleId="50">
    <w:name w:val="Заголовок 5 Знак"/>
    <w:basedOn w:val="a1"/>
    <w:link w:val="5"/>
    <w:uiPriority w:val="9"/>
    <w:qFormat/>
    <w:rsid w:val="004B0CFE"/>
    <w:rPr>
      <w:rFonts w:ascii="Calibri" w:eastAsia="Calibri" w:hAnsi="Calibri" w:cs="Times New Roman"/>
      <w:b/>
      <w:sz w:val="20"/>
      <w:szCs w:val="20"/>
      <w:lang w:eastAsia="ru-RU"/>
    </w:rPr>
  </w:style>
  <w:style w:type="character" w:customStyle="1" w:styleId="60">
    <w:name w:val="Заголовок 6 Знак"/>
    <w:basedOn w:val="a1"/>
    <w:link w:val="6"/>
    <w:uiPriority w:val="9"/>
    <w:rsid w:val="004B0CFE"/>
    <w:rPr>
      <w:rFonts w:ascii="Calibri" w:eastAsia="Calibri" w:hAnsi="Calibri" w:cs="Times New Roman"/>
      <w:b/>
      <w:sz w:val="20"/>
      <w:szCs w:val="20"/>
      <w:lang w:eastAsia="ru-RU"/>
    </w:rPr>
  </w:style>
  <w:style w:type="character" w:customStyle="1" w:styleId="70">
    <w:name w:val="Заголовок 7 Знак"/>
    <w:basedOn w:val="a1"/>
    <w:link w:val="7"/>
    <w:uiPriority w:val="9"/>
    <w:rsid w:val="004B0CFE"/>
    <w:rPr>
      <w:rFonts w:ascii="Times New Roman" w:eastAsia="Times New Roman" w:hAnsi="Times New Roman" w:cs="Times New Roman"/>
      <w:b/>
      <w:iCs/>
      <w:sz w:val="24"/>
      <w:lang w:val="en-US"/>
    </w:rPr>
  </w:style>
  <w:style w:type="character" w:customStyle="1" w:styleId="80">
    <w:name w:val="Заголовок 8 Знак"/>
    <w:basedOn w:val="a1"/>
    <w:link w:val="8"/>
    <w:uiPriority w:val="9"/>
    <w:rsid w:val="004B0CFE"/>
    <w:rPr>
      <w:rFonts w:ascii="Times New Roman" w:eastAsia="Times New Roman" w:hAnsi="Times New Roman" w:cs="Times New Roman"/>
      <w:i/>
      <w:iCs/>
      <w:sz w:val="24"/>
      <w:szCs w:val="24"/>
      <w:lang w:val="en-US"/>
    </w:rPr>
  </w:style>
  <w:style w:type="character" w:customStyle="1" w:styleId="90">
    <w:name w:val="Заголовок 9 Знак"/>
    <w:basedOn w:val="a1"/>
    <w:link w:val="9"/>
    <w:uiPriority w:val="9"/>
    <w:rsid w:val="004B0CFE"/>
    <w:rPr>
      <w:rFonts w:ascii="Arial" w:eastAsia="Times New Roman" w:hAnsi="Arial" w:cs="Times New Roman"/>
      <w:lang w:val="en-US"/>
    </w:rPr>
  </w:style>
  <w:style w:type="character" w:customStyle="1" w:styleId="Heading1Char">
    <w:name w:val="Heading 1 Char"/>
    <w:basedOn w:val="a1"/>
    <w:uiPriority w:val="9"/>
    <w:rsid w:val="004B0CFE"/>
    <w:rPr>
      <w:rFonts w:ascii="Arial" w:eastAsia="Arial" w:hAnsi="Arial" w:cs="Arial"/>
      <w:sz w:val="40"/>
      <w:szCs w:val="40"/>
    </w:rPr>
  </w:style>
  <w:style w:type="character" w:customStyle="1" w:styleId="Heading2Char">
    <w:name w:val="Heading 2 Char"/>
    <w:basedOn w:val="a1"/>
    <w:uiPriority w:val="9"/>
    <w:rsid w:val="004B0CFE"/>
    <w:rPr>
      <w:rFonts w:ascii="Arial" w:eastAsia="Arial" w:hAnsi="Arial" w:cs="Arial"/>
      <w:sz w:val="34"/>
    </w:rPr>
  </w:style>
  <w:style w:type="character" w:customStyle="1" w:styleId="Heading3Char">
    <w:name w:val="Heading 3 Char"/>
    <w:basedOn w:val="a1"/>
    <w:uiPriority w:val="9"/>
    <w:rsid w:val="004B0CFE"/>
    <w:rPr>
      <w:rFonts w:ascii="Arial" w:eastAsia="Arial" w:hAnsi="Arial" w:cs="Arial"/>
      <w:sz w:val="30"/>
      <w:szCs w:val="30"/>
    </w:rPr>
  </w:style>
  <w:style w:type="character" w:customStyle="1" w:styleId="Heading4Char">
    <w:name w:val="Heading 4 Char"/>
    <w:basedOn w:val="a1"/>
    <w:uiPriority w:val="9"/>
    <w:rsid w:val="004B0CFE"/>
    <w:rPr>
      <w:rFonts w:ascii="Arial" w:eastAsia="Arial" w:hAnsi="Arial" w:cs="Arial"/>
      <w:b/>
      <w:bCs/>
      <w:sz w:val="26"/>
      <w:szCs w:val="26"/>
    </w:rPr>
  </w:style>
  <w:style w:type="character" w:customStyle="1" w:styleId="Heading5Char">
    <w:name w:val="Heading 5 Char"/>
    <w:basedOn w:val="a1"/>
    <w:uiPriority w:val="9"/>
    <w:rsid w:val="004B0CFE"/>
    <w:rPr>
      <w:rFonts w:ascii="Arial" w:eastAsia="Arial" w:hAnsi="Arial" w:cs="Arial"/>
      <w:b/>
      <w:bCs/>
      <w:sz w:val="24"/>
      <w:szCs w:val="24"/>
    </w:rPr>
  </w:style>
  <w:style w:type="character" w:customStyle="1" w:styleId="Heading6Char">
    <w:name w:val="Heading 6 Char"/>
    <w:basedOn w:val="a1"/>
    <w:uiPriority w:val="9"/>
    <w:rsid w:val="004B0CFE"/>
    <w:rPr>
      <w:rFonts w:ascii="Arial" w:eastAsia="Arial" w:hAnsi="Arial" w:cs="Arial"/>
      <w:b/>
      <w:bCs/>
      <w:sz w:val="22"/>
      <w:szCs w:val="22"/>
    </w:rPr>
  </w:style>
  <w:style w:type="character" w:customStyle="1" w:styleId="Heading7Char">
    <w:name w:val="Heading 7 Char"/>
    <w:basedOn w:val="a1"/>
    <w:uiPriority w:val="9"/>
    <w:rsid w:val="004B0CFE"/>
    <w:rPr>
      <w:rFonts w:ascii="Arial" w:eastAsia="Arial" w:hAnsi="Arial" w:cs="Arial"/>
      <w:b/>
      <w:bCs/>
      <w:i/>
      <w:iCs/>
      <w:sz w:val="22"/>
      <w:szCs w:val="22"/>
    </w:rPr>
  </w:style>
  <w:style w:type="character" w:customStyle="1" w:styleId="Heading8Char">
    <w:name w:val="Heading 8 Char"/>
    <w:basedOn w:val="a1"/>
    <w:uiPriority w:val="9"/>
    <w:rsid w:val="004B0CFE"/>
    <w:rPr>
      <w:rFonts w:ascii="Arial" w:eastAsia="Arial" w:hAnsi="Arial" w:cs="Arial"/>
      <w:i/>
      <w:iCs/>
      <w:sz w:val="22"/>
      <w:szCs w:val="22"/>
    </w:rPr>
  </w:style>
  <w:style w:type="character" w:customStyle="1" w:styleId="Heading9Char">
    <w:name w:val="Heading 9 Char"/>
    <w:basedOn w:val="a1"/>
    <w:uiPriority w:val="9"/>
    <w:rsid w:val="004B0CFE"/>
    <w:rPr>
      <w:rFonts w:ascii="Arial" w:eastAsia="Arial" w:hAnsi="Arial" w:cs="Arial"/>
      <w:i/>
      <w:iCs/>
      <w:sz w:val="21"/>
      <w:szCs w:val="21"/>
    </w:rPr>
  </w:style>
  <w:style w:type="paragraph" w:styleId="ac">
    <w:name w:val="Title"/>
    <w:basedOn w:val="a0"/>
    <w:next w:val="a0"/>
    <w:link w:val="23"/>
    <w:uiPriority w:val="10"/>
    <w:qFormat/>
    <w:rsid w:val="004B0CFE"/>
    <w:pPr>
      <w:widowControl w:val="0"/>
      <w:spacing w:before="300"/>
      <w:contextualSpacing/>
    </w:pPr>
    <w:rPr>
      <w:rFonts w:ascii="Calibri" w:eastAsia="Calibri" w:hAnsi="Calibri" w:cs="Times New Roman"/>
      <w:sz w:val="48"/>
      <w:szCs w:val="48"/>
      <w:lang w:val="en-US"/>
    </w:rPr>
  </w:style>
  <w:style w:type="character" w:customStyle="1" w:styleId="ad">
    <w:name w:val="Название Знак"/>
    <w:basedOn w:val="a1"/>
    <w:link w:val="13"/>
    <w:uiPriority w:val="10"/>
    <w:qFormat/>
    <w:rsid w:val="004B0CFE"/>
    <w:rPr>
      <w:rFonts w:asciiTheme="majorHAnsi" w:eastAsiaTheme="majorEastAsia" w:hAnsiTheme="majorHAnsi" w:cstheme="majorBidi"/>
      <w:color w:val="17365D" w:themeColor="text2" w:themeShade="BF"/>
      <w:spacing w:val="5"/>
      <w:kern w:val="28"/>
      <w:sz w:val="52"/>
      <w:szCs w:val="52"/>
    </w:rPr>
  </w:style>
  <w:style w:type="character" w:customStyle="1" w:styleId="23">
    <w:name w:val="Название Знак2"/>
    <w:basedOn w:val="a1"/>
    <w:link w:val="ac"/>
    <w:uiPriority w:val="10"/>
    <w:rsid w:val="004B0CFE"/>
    <w:rPr>
      <w:rFonts w:ascii="Calibri" w:eastAsia="Calibri" w:hAnsi="Calibri" w:cs="Times New Roman"/>
      <w:sz w:val="48"/>
      <w:szCs w:val="48"/>
      <w:lang w:val="en-US"/>
    </w:rPr>
  </w:style>
  <w:style w:type="character" w:customStyle="1" w:styleId="SubtitleChar">
    <w:name w:val="Subtitle Char"/>
    <w:basedOn w:val="a1"/>
    <w:uiPriority w:val="11"/>
    <w:rsid w:val="004B0CFE"/>
    <w:rPr>
      <w:sz w:val="24"/>
      <w:szCs w:val="24"/>
    </w:rPr>
  </w:style>
  <w:style w:type="paragraph" w:styleId="24">
    <w:name w:val="Quote"/>
    <w:basedOn w:val="a0"/>
    <w:next w:val="a0"/>
    <w:link w:val="25"/>
    <w:uiPriority w:val="29"/>
    <w:qFormat/>
    <w:rsid w:val="004B0CFE"/>
    <w:pPr>
      <w:widowControl w:val="0"/>
      <w:ind w:left="720" w:right="720"/>
    </w:pPr>
    <w:rPr>
      <w:rFonts w:ascii="Calibri" w:eastAsia="Calibri" w:hAnsi="Calibri" w:cs="Times New Roman"/>
      <w:i/>
      <w:lang w:val="en-US"/>
    </w:rPr>
  </w:style>
  <w:style w:type="character" w:customStyle="1" w:styleId="25">
    <w:name w:val="Цитата 2 Знак"/>
    <w:basedOn w:val="a1"/>
    <w:link w:val="24"/>
    <w:uiPriority w:val="29"/>
    <w:rsid w:val="004B0CFE"/>
    <w:rPr>
      <w:rFonts w:ascii="Calibri" w:eastAsia="Calibri" w:hAnsi="Calibri" w:cs="Times New Roman"/>
      <w:i/>
      <w:lang w:val="en-US"/>
    </w:rPr>
  </w:style>
  <w:style w:type="paragraph" w:styleId="ae">
    <w:name w:val="Intense Quote"/>
    <w:basedOn w:val="a0"/>
    <w:next w:val="a0"/>
    <w:link w:val="af"/>
    <w:uiPriority w:val="30"/>
    <w:qFormat/>
    <w:rsid w:val="004B0CFE"/>
    <w:pPr>
      <w:widowControl w:val="0"/>
      <w:pBdr>
        <w:top w:val="single" w:sz="4" w:space="5" w:color="FFFFFF"/>
        <w:left w:val="single" w:sz="4" w:space="10" w:color="FFFFFF"/>
        <w:bottom w:val="single" w:sz="4" w:space="5" w:color="FFFFFF"/>
        <w:right w:val="single" w:sz="4" w:space="10" w:color="FFFFFF"/>
      </w:pBdr>
      <w:shd w:val="clear" w:color="auto" w:fill="F2F2F2"/>
      <w:ind w:left="720" w:right="720"/>
    </w:pPr>
    <w:rPr>
      <w:rFonts w:ascii="Calibri" w:eastAsia="Calibri" w:hAnsi="Calibri" w:cs="Times New Roman"/>
      <w:i/>
      <w:lang w:val="en-US"/>
    </w:rPr>
  </w:style>
  <w:style w:type="character" w:customStyle="1" w:styleId="af">
    <w:name w:val="Выделенная цитата Знак"/>
    <w:basedOn w:val="a1"/>
    <w:link w:val="ae"/>
    <w:uiPriority w:val="30"/>
    <w:rsid w:val="004B0CFE"/>
    <w:rPr>
      <w:rFonts w:ascii="Calibri" w:eastAsia="Calibri" w:hAnsi="Calibri" w:cs="Times New Roman"/>
      <w:i/>
      <w:shd w:val="clear" w:color="auto" w:fill="F2F2F2"/>
      <w:lang w:val="en-US"/>
    </w:rPr>
  </w:style>
  <w:style w:type="character" w:customStyle="1" w:styleId="HeaderChar">
    <w:name w:val="Header Char"/>
    <w:basedOn w:val="a1"/>
    <w:uiPriority w:val="99"/>
    <w:rsid w:val="004B0CFE"/>
  </w:style>
  <w:style w:type="character" w:customStyle="1" w:styleId="FooterChar">
    <w:name w:val="Footer Char"/>
    <w:basedOn w:val="a1"/>
    <w:uiPriority w:val="99"/>
    <w:rsid w:val="004B0CFE"/>
  </w:style>
  <w:style w:type="character" w:customStyle="1" w:styleId="CaptionChar">
    <w:name w:val="Caption Char"/>
    <w:uiPriority w:val="99"/>
    <w:rsid w:val="004B0CFE"/>
  </w:style>
  <w:style w:type="table" w:customStyle="1" w:styleId="TableGridLight">
    <w:name w:val="Table Grid Light"/>
    <w:basedOn w:val="a2"/>
    <w:uiPriority w:val="59"/>
    <w:rsid w:val="004B0CFE"/>
    <w:pPr>
      <w:spacing w:after="0" w:line="240" w:lineRule="auto"/>
    </w:pPr>
    <w:rPr>
      <w:rFonts w:ascii="Calibri" w:eastAsia="Calibri" w:hAnsi="Calibri" w:cs="Times New Roman"/>
      <w:sz w:val="20"/>
      <w:szCs w:val="20"/>
      <w:lang w:eastAsia="ru-RU"/>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2"/>
    <w:uiPriority w:val="59"/>
    <w:rsid w:val="004B0CFE"/>
    <w:pPr>
      <w:spacing w:after="0" w:line="240" w:lineRule="auto"/>
    </w:pPr>
    <w:rPr>
      <w:rFonts w:ascii="Calibri" w:eastAsia="Calibri" w:hAnsi="Calibri" w:cs="Times New Roman"/>
      <w:sz w:val="20"/>
      <w:szCs w:val="20"/>
      <w:lang w:eastAsia="ru-RU"/>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2"/>
    <w:uiPriority w:val="59"/>
    <w:rsid w:val="004B0CFE"/>
    <w:pPr>
      <w:spacing w:after="0" w:line="240" w:lineRule="auto"/>
    </w:pPr>
    <w:rPr>
      <w:rFonts w:ascii="Calibri" w:eastAsia="Calibri" w:hAnsi="Calibri" w:cs="Times New Roman"/>
      <w:sz w:val="20"/>
      <w:szCs w:val="20"/>
      <w:lang w:eastAsia="ru-RU"/>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2"/>
    <w:uiPriority w:val="5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4B0CFE"/>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sid w:val="004B0CFE"/>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rsid w:val="004B0CFE"/>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rsid w:val="004B0CFE"/>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rsid w:val="004B0CFE"/>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rsid w:val="004B0CFE"/>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rsid w:val="004B0CFE"/>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rsid w:val="004B0CFE"/>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sid w:val="004B0CFE"/>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rsid w:val="004B0CFE"/>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rsid w:val="004B0CFE"/>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rsid w:val="004B0CFE"/>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rsid w:val="004B0CFE"/>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rsid w:val="004B0CFE"/>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4B0CF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4B0CFE"/>
    <w:rPr>
      <w:sz w:val="18"/>
    </w:rPr>
  </w:style>
  <w:style w:type="character" w:customStyle="1" w:styleId="EndnoteTextChar">
    <w:name w:val="Endnote Text Char"/>
    <w:uiPriority w:val="99"/>
    <w:rsid w:val="004B0CFE"/>
    <w:rPr>
      <w:sz w:val="20"/>
    </w:rPr>
  </w:style>
  <w:style w:type="paragraph" w:styleId="af0">
    <w:name w:val="table of figures"/>
    <w:basedOn w:val="a0"/>
    <w:next w:val="a0"/>
    <w:uiPriority w:val="99"/>
    <w:unhideWhenUsed/>
    <w:rsid w:val="004B0CFE"/>
    <w:pPr>
      <w:widowControl w:val="0"/>
      <w:spacing w:after="0"/>
    </w:pPr>
    <w:rPr>
      <w:rFonts w:ascii="Calibri" w:eastAsia="Calibri" w:hAnsi="Calibri" w:cs="Times New Roman"/>
      <w:lang w:val="en-US"/>
    </w:rPr>
  </w:style>
  <w:style w:type="paragraph" w:customStyle="1" w:styleId="12">
    <w:name w:val="Обычный1"/>
    <w:rsid w:val="004B0CFE"/>
    <w:pPr>
      <w:widowControl w:val="0"/>
    </w:pPr>
    <w:rPr>
      <w:rFonts w:ascii="Calibri" w:eastAsia="Calibri" w:hAnsi="Calibri" w:cs="Calibri"/>
      <w:lang w:eastAsia="ru-RU"/>
    </w:rPr>
  </w:style>
  <w:style w:type="character" w:styleId="af1">
    <w:name w:val="Hyperlink"/>
    <w:link w:val="26"/>
    <w:unhideWhenUsed/>
    <w:rsid w:val="004B0CFE"/>
    <w:rPr>
      <w:color w:val="0563C1"/>
      <w:u w:val="single"/>
    </w:rPr>
  </w:style>
  <w:style w:type="paragraph" w:styleId="af2">
    <w:name w:val="header"/>
    <w:basedOn w:val="a0"/>
    <w:link w:val="af3"/>
    <w:uiPriority w:val="99"/>
    <w:unhideWhenUsed/>
    <w:rsid w:val="004B0CFE"/>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f3">
    <w:name w:val="Верхний колонтитул Знак"/>
    <w:basedOn w:val="a1"/>
    <w:link w:val="af2"/>
    <w:uiPriority w:val="99"/>
    <w:qFormat/>
    <w:rsid w:val="004B0CFE"/>
    <w:rPr>
      <w:rFonts w:ascii="Calibri" w:eastAsia="Calibri" w:hAnsi="Calibri" w:cs="Times New Roman"/>
      <w:sz w:val="20"/>
      <w:szCs w:val="20"/>
      <w:lang w:val="en-US"/>
    </w:rPr>
  </w:style>
  <w:style w:type="paragraph" w:styleId="af4">
    <w:name w:val="footer"/>
    <w:basedOn w:val="a0"/>
    <w:link w:val="af5"/>
    <w:uiPriority w:val="99"/>
    <w:unhideWhenUsed/>
    <w:qFormat/>
    <w:rsid w:val="004B0CFE"/>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f5">
    <w:name w:val="Нижний колонтитул Знак"/>
    <w:basedOn w:val="a1"/>
    <w:link w:val="af4"/>
    <w:uiPriority w:val="99"/>
    <w:qFormat/>
    <w:rsid w:val="004B0CFE"/>
    <w:rPr>
      <w:rFonts w:ascii="Calibri" w:eastAsia="Calibri" w:hAnsi="Calibri" w:cs="Times New Roman"/>
      <w:sz w:val="20"/>
      <w:szCs w:val="20"/>
      <w:lang w:val="en-US"/>
    </w:rPr>
  </w:style>
  <w:style w:type="paragraph" w:customStyle="1" w:styleId="13">
    <w:name w:val="Название1"/>
    <w:basedOn w:val="12"/>
    <w:next w:val="12"/>
    <w:link w:val="ad"/>
    <w:uiPriority w:val="10"/>
    <w:qFormat/>
    <w:rsid w:val="004B0CFE"/>
    <w:pPr>
      <w:keepNext/>
      <w:keepLines/>
      <w:spacing w:before="480" w:after="120"/>
    </w:pPr>
    <w:rPr>
      <w:rFonts w:asciiTheme="majorHAnsi" w:eastAsiaTheme="majorEastAsia" w:hAnsiTheme="majorHAnsi" w:cstheme="majorBidi"/>
      <w:color w:val="17365D" w:themeColor="text2" w:themeShade="BF"/>
      <w:spacing w:val="5"/>
      <w:kern w:val="28"/>
      <w:sz w:val="52"/>
      <w:szCs w:val="52"/>
      <w:lang w:eastAsia="en-US"/>
    </w:rPr>
  </w:style>
  <w:style w:type="paragraph" w:styleId="af6">
    <w:name w:val="Subtitle"/>
    <w:basedOn w:val="12"/>
    <w:next w:val="12"/>
    <w:link w:val="af7"/>
    <w:uiPriority w:val="11"/>
    <w:qFormat/>
    <w:rsid w:val="004B0CFE"/>
    <w:pPr>
      <w:keepNext/>
      <w:keepLines/>
      <w:spacing w:before="360" w:after="80"/>
    </w:pPr>
    <w:rPr>
      <w:rFonts w:ascii="Georgia" w:eastAsia="Georgia" w:hAnsi="Georgia" w:cs="Times New Roman"/>
      <w:i/>
      <w:color w:val="666666"/>
      <w:sz w:val="48"/>
      <w:szCs w:val="48"/>
    </w:rPr>
  </w:style>
  <w:style w:type="character" w:customStyle="1" w:styleId="af7">
    <w:name w:val="Подзаголовок Знак"/>
    <w:basedOn w:val="a1"/>
    <w:link w:val="af6"/>
    <w:uiPriority w:val="11"/>
    <w:rsid w:val="004B0CFE"/>
    <w:rPr>
      <w:rFonts w:ascii="Georgia" w:eastAsia="Georgia" w:hAnsi="Georgia" w:cs="Times New Roman"/>
      <w:i/>
      <w:color w:val="666666"/>
      <w:sz w:val="48"/>
      <w:szCs w:val="48"/>
      <w:lang w:eastAsia="ru-RU"/>
    </w:rPr>
  </w:style>
  <w:style w:type="paragraph" w:styleId="af8">
    <w:name w:val="Balloon Text"/>
    <w:basedOn w:val="a0"/>
    <w:link w:val="af9"/>
    <w:uiPriority w:val="99"/>
    <w:unhideWhenUsed/>
    <w:qFormat/>
    <w:rsid w:val="004B0CFE"/>
    <w:pPr>
      <w:widowControl w:val="0"/>
      <w:spacing w:after="0" w:line="240" w:lineRule="auto"/>
    </w:pPr>
    <w:rPr>
      <w:rFonts w:ascii="Tahoma" w:eastAsia="Calibri" w:hAnsi="Tahoma" w:cs="Times New Roman"/>
      <w:sz w:val="16"/>
      <w:szCs w:val="16"/>
      <w:lang w:val="en-US" w:eastAsia="ru-RU"/>
    </w:rPr>
  </w:style>
  <w:style w:type="character" w:customStyle="1" w:styleId="af9">
    <w:name w:val="Текст выноски Знак"/>
    <w:basedOn w:val="a1"/>
    <w:link w:val="af8"/>
    <w:uiPriority w:val="99"/>
    <w:qFormat/>
    <w:rsid w:val="004B0CFE"/>
    <w:rPr>
      <w:rFonts w:ascii="Tahoma" w:eastAsia="Calibri" w:hAnsi="Tahoma" w:cs="Times New Roman"/>
      <w:sz w:val="16"/>
      <w:szCs w:val="16"/>
      <w:lang w:val="en-US" w:eastAsia="ru-RU"/>
    </w:rPr>
  </w:style>
  <w:style w:type="character" w:styleId="afa">
    <w:name w:val="annotation reference"/>
    <w:uiPriority w:val="99"/>
    <w:unhideWhenUsed/>
    <w:qFormat/>
    <w:rsid w:val="004B0CFE"/>
    <w:rPr>
      <w:sz w:val="16"/>
      <w:szCs w:val="16"/>
    </w:rPr>
  </w:style>
  <w:style w:type="paragraph" w:styleId="afb">
    <w:name w:val="annotation text"/>
    <w:basedOn w:val="a0"/>
    <w:link w:val="afc"/>
    <w:uiPriority w:val="99"/>
    <w:unhideWhenUsed/>
    <w:qFormat/>
    <w:rsid w:val="004B0CFE"/>
    <w:pPr>
      <w:widowControl w:val="0"/>
      <w:spacing w:line="240" w:lineRule="auto"/>
    </w:pPr>
    <w:rPr>
      <w:rFonts w:ascii="Calibri" w:eastAsia="Calibri" w:hAnsi="Calibri" w:cs="Times New Roman"/>
      <w:sz w:val="20"/>
      <w:szCs w:val="20"/>
      <w:lang w:val="en-US"/>
    </w:rPr>
  </w:style>
  <w:style w:type="character" w:customStyle="1" w:styleId="afc">
    <w:name w:val="Текст примечания Знак"/>
    <w:basedOn w:val="a1"/>
    <w:link w:val="afb"/>
    <w:uiPriority w:val="99"/>
    <w:qFormat/>
    <w:rsid w:val="004B0CFE"/>
    <w:rPr>
      <w:rFonts w:ascii="Calibri" w:eastAsia="Calibri" w:hAnsi="Calibri" w:cs="Times New Roman"/>
      <w:sz w:val="20"/>
      <w:szCs w:val="20"/>
      <w:lang w:val="en-US"/>
    </w:rPr>
  </w:style>
  <w:style w:type="paragraph" w:styleId="afd">
    <w:name w:val="annotation subject"/>
    <w:basedOn w:val="afb"/>
    <w:next w:val="afb"/>
    <w:link w:val="afe"/>
    <w:uiPriority w:val="99"/>
    <w:unhideWhenUsed/>
    <w:qFormat/>
    <w:rsid w:val="004B0CFE"/>
    <w:rPr>
      <w:b/>
      <w:bCs/>
    </w:rPr>
  </w:style>
  <w:style w:type="character" w:customStyle="1" w:styleId="afe">
    <w:name w:val="Тема примечания Знак"/>
    <w:basedOn w:val="afc"/>
    <w:link w:val="afd"/>
    <w:uiPriority w:val="99"/>
    <w:qFormat/>
    <w:rsid w:val="004B0CFE"/>
    <w:rPr>
      <w:rFonts w:ascii="Calibri" w:eastAsia="Calibri" w:hAnsi="Calibri" w:cs="Times New Roman"/>
      <w:b/>
      <w:bCs/>
      <w:sz w:val="20"/>
      <w:szCs w:val="20"/>
      <w:lang w:val="en-US"/>
    </w:rPr>
  </w:style>
  <w:style w:type="paragraph" w:customStyle="1" w:styleId="msonormal0">
    <w:name w:val="msonormal"/>
    <w:basedOn w:val="a0"/>
    <w:uiPriority w:val="99"/>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 (веб)1"/>
    <w:basedOn w:val="a0"/>
    <w:link w:val="aff"/>
    <w:uiPriority w:val="99"/>
    <w:unhideWhenUsed/>
    <w:qFormat/>
    <w:rsid w:val="004B0CF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a1"/>
    <w:rsid w:val="004B0CFE"/>
  </w:style>
  <w:style w:type="character" w:customStyle="1" w:styleId="aff0">
    <w:name w:val="Текст концевой сноски Знак"/>
    <w:link w:val="aff1"/>
    <w:uiPriority w:val="99"/>
    <w:semiHidden/>
    <w:rsid w:val="004B0CFE"/>
    <w:rPr>
      <w:rFonts w:cs="Calibri"/>
    </w:rPr>
  </w:style>
  <w:style w:type="paragraph" w:styleId="aff1">
    <w:name w:val="endnote text"/>
    <w:basedOn w:val="a0"/>
    <w:link w:val="aff0"/>
    <w:uiPriority w:val="99"/>
    <w:semiHidden/>
    <w:unhideWhenUsed/>
    <w:rsid w:val="004B0CFE"/>
    <w:pPr>
      <w:widowControl w:val="0"/>
      <w:spacing w:after="0" w:line="240" w:lineRule="auto"/>
    </w:pPr>
    <w:rPr>
      <w:rFonts w:cs="Calibri"/>
    </w:rPr>
  </w:style>
  <w:style w:type="character" w:customStyle="1" w:styleId="15">
    <w:name w:val="Текст концевой сноски Знак1"/>
    <w:basedOn w:val="a1"/>
    <w:uiPriority w:val="99"/>
    <w:semiHidden/>
    <w:rsid w:val="004B0CFE"/>
    <w:rPr>
      <w:sz w:val="20"/>
      <w:szCs w:val="20"/>
    </w:rPr>
  </w:style>
  <w:style w:type="paragraph" w:styleId="aff2">
    <w:name w:val="TOC Heading"/>
    <w:basedOn w:val="1"/>
    <w:next w:val="a0"/>
    <w:link w:val="aff3"/>
    <w:uiPriority w:val="39"/>
    <w:unhideWhenUsed/>
    <w:qFormat/>
    <w:rsid w:val="004B0CFE"/>
    <w:pPr>
      <w:widowControl/>
      <w:pBdr>
        <w:bottom w:val="none" w:sz="0" w:space="0" w:color="000000"/>
      </w:pBdr>
      <w:spacing w:before="480"/>
      <w:outlineLvl w:val="9"/>
    </w:pPr>
    <w:rPr>
      <w:rFonts w:ascii="Calibri Light" w:hAnsi="Calibri Light"/>
      <w:bCs/>
      <w:color w:val="2F5496"/>
      <w:szCs w:val="28"/>
    </w:rPr>
  </w:style>
  <w:style w:type="paragraph" w:styleId="16">
    <w:name w:val="toc 1"/>
    <w:basedOn w:val="a0"/>
    <w:next w:val="a0"/>
    <w:link w:val="17"/>
    <w:uiPriority w:val="39"/>
    <w:unhideWhenUsed/>
    <w:qFormat/>
    <w:rsid w:val="004B0CFE"/>
    <w:pPr>
      <w:widowControl w:val="0"/>
      <w:spacing w:before="120" w:after="0"/>
    </w:pPr>
    <w:rPr>
      <w:rFonts w:ascii="Calibri" w:eastAsia="Calibri" w:hAnsi="Calibri" w:cs="Times New Roman"/>
      <w:b/>
      <w:bCs/>
      <w:i/>
      <w:iCs/>
      <w:sz w:val="24"/>
      <w:szCs w:val="24"/>
      <w:lang w:val="en-US"/>
    </w:rPr>
  </w:style>
  <w:style w:type="paragraph" w:styleId="27">
    <w:name w:val="toc 2"/>
    <w:basedOn w:val="a0"/>
    <w:next w:val="a0"/>
    <w:link w:val="28"/>
    <w:uiPriority w:val="39"/>
    <w:unhideWhenUsed/>
    <w:qFormat/>
    <w:rsid w:val="004B0CFE"/>
    <w:pPr>
      <w:widowControl w:val="0"/>
      <w:spacing w:before="120" w:after="0"/>
      <w:ind w:left="220"/>
    </w:pPr>
    <w:rPr>
      <w:rFonts w:ascii="Calibri" w:eastAsia="Calibri" w:hAnsi="Calibri" w:cs="Times New Roman"/>
      <w:b/>
      <w:bCs/>
      <w:lang w:val="en-US"/>
    </w:rPr>
  </w:style>
  <w:style w:type="paragraph" w:styleId="32">
    <w:name w:val="toc 3"/>
    <w:basedOn w:val="a0"/>
    <w:next w:val="a0"/>
    <w:link w:val="33"/>
    <w:uiPriority w:val="39"/>
    <w:unhideWhenUsed/>
    <w:qFormat/>
    <w:rsid w:val="004B0CFE"/>
    <w:pPr>
      <w:widowControl w:val="0"/>
      <w:tabs>
        <w:tab w:val="left" w:pos="0"/>
        <w:tab w:val="right" w:leader="dot" w:pos="9912"/>
      </w:tabs>
      <w:spacing w:after="0" w:line="240" w:lineRule="auto"/>
      <w:ind w:firstLine="567"/>
      <w:jc w:val="both"/>
    </w:pPr>
    <w:rPr>
      <w:rFonts w:ascii="Calibri" w:eastAsia="Calibri" w:hAnsi="Calibri" w:cs="Times New Roman"/>
      <w:sz w:val="20"/>
      <w:szCs w:val="20"/>
      <w:lang w:val="en-US"/>
    </w:rPr>
  </w:style>
  <w:style w:type="paragraph" w:styleId="41">
    <w:name w:val="toc 4"/>
    <w:basedOn w:val="a0"/>
    <w:next w:val="a0"/>
    <w:link w:val="42"/>
    <w:uiPriority w:val="39"/>
    <w:unhideWhenUsed/>
    <w:rsid w:val="004B0CFE"/>
    <w:pPr>
      <w:widowControl w:val="0"/>
      <w:spacing w:after="0"/>
      <w:ind w:left="660"/>
    </w:pPr>
    <w:rPr>
      <w:rFonts w:ascii="Calibri" w:eastAsia="Calibri" w:hAnsi="Calibri" w:cs="Times New Roman"/>
      <w:sz w:val="20"/>
      <w:szCs w:val="20"/>
      <w:lang w:val="en-US"/>
    </w:rPr>
  </w:style>
  <w:style w:type="paragraph" w:styleId="51">
    <w:name w:val="toc 5"/>
    <w:basedOn w:val="a0"/>
    <w:next w:val="a0"/>
    <w:link w:val="52"/>
    <w:uiPriority w:val="39"/>
    <w:unhideWhenUsed/>
    <w:rsid w:val="004B0CFE"/>
    <w:pPr>
      <w:widowControl w:val="0"/>
      <w:spacing w:after="0"/>
      <w:ind w:left="880"/>
    </w:pPr>
    <w:rPr>
      <w:rFonts w:ascii="Calibri" w:eastAsia="Calibri" w:hAnsi="Calibri" w:cs="Times New Roman"/>
      <w:sz w:val="20"/>
      <w:szCs w:val="20"/>
      <w:lang w:val="en-US"/>
    </w:rPr>
  </w:style>
  <w:style w:type="paragraph" w:styleId="61">
    <w:name w:val="toc 6"/>
    <w:basedOn w:val="a0"/>
    <w:next w:val="a0"/>
    <w:link w:val="62"/>
    <w:uiPriority w:val="39"/>
    <w:unhideWhenUsed/>
    <w:rsid w:val="004B0CFE"/>
    <w:pPr>
      <w:widowControl w:val="0"/>
      <w:spacing w:after="0"/>
      <w:ind w:left="1100"/>
    </w:pPr>
    <w:rPr>
      <w:rFonts w:ascii="Calibri" w:eastAsia="Calibri" w:hAnsi="Calibri" w:cs="Times New Roman"/>
      <w:sz w:val="20"/>
      <w:szCs w:val="20"/>
      <w:lang w:val="en-US"/>
    </w:rPr>
  </w:style>
  <w:style w:type="paragraph" w:styleId="71">
    <w:name w:val="toc 7"/>
    <w:basedOn w:val="a0"/>
    <w:next w:val="a0"/>
    <w:link w:val="72"/>
    <w:uiPriority w:val="39"/>
    <w:unhideWhenUsed/>
    <w:rsid w:val="004B0CFE"/>
    <w:pPr>
      <w:widowControl w:val="0"/>
      <w:spacing w:after="0"/>
      <w:ind w:left="1320"/>
    </w:pPr>
    <w:rPr>
      <w:rFonts w:ascii="Calibri" w:eastAsia="Calibri" w:hAnsi="Calibri" w:cs="Times New Roman"/>
      <w:sz w:val="20"/>
      <w:szCs w:val="20"/>
      <w:lang w:val="en-US"/>
    </w:rPr>
  </w:style>
  <w:style w:type="paragraph" w:styleId="81">
    <w:name w:val="toc 8"/>
    <w:basedOn w:val="a0"/>
    <w:next w:val="a0"/>
    <w:link w:val="82"/>
    <w:uiPriority w:val="39"/>
    <w:unhideWhenUsed/>
    <w:rsid w:val="004B0CFE"/>
    <w:pPr>
      <w:widowControl w:val="0"/>
      <w:spacing w:after="0"/>
      <w:ind w:left="1540"/>
    </w:pPr>
    <w:rPr>
      <w:rFonts w:ascii="Calibri" w:eastAsia="Calibri" w:hAnsi="Calibri" w:cs="Times New Roman"/>
      <w:sz w:val="20"/>
      <w:szCs w:val="20"/>
      <w:lang w:val="en-US"/>
    </w:rPr>
  </w:style>
  <w:style w:type="paragraph" w:styleId="91">
    <w:name w:val="toc 9"/>
    <w:basedOn w:val="a0"/>
    <w:next w:val="a0"/>
    <w:link w:val="92"/>
    <w:uiPriority w:val="39"/>
    <w:unhideWhenUsed/>
    <w:rsid w:val="004B0CFE"/>
    <w:pPr>
      <w:widowControl w:val="0"/>
      <w:spacing w:after="0"/>
      <w:ind w:left="1760"/>
    </w:pPr>
    <w:rPr>
      <w:rFonts w:ascii="Calibri" w:eastAsia="Calibri" w:hAnsi="Calibri" w:cs="Times New Roman"/>
      <w:sz w:val="20"/>
      <w:szCs w:val="20"/>
      <w:lang w:val="en-US"/>
    </w:rPr>
  </w:style>
  <w:style w:type="paragraph" w:customStyle="1" w:styleId="Default">
    <w:name w:val="Default"/>
    <w:link w:val="Default0"/>
    <w:qFormat/>
    <w:rsid w:val="004B0CFE"/>
    <w:pPr>
      <w:spacing w:after="0" w:line="240" w:lineRule="auto"/>
    </w:pPr>
    <w:rPr>
      <w:rFonts w:ascii="Arial" w:eastAsia="Calibri" w:hAnsi="Arial" w:cs="Times New Roman"/>
      <w:color w:val="000000"/>
      <w:sz w:val="24"/>
      <w:szCs w:val="24"/>
    </w:rPr>
  </w:style>
  <w:style w:type="character" w:customStyle="1" w:styleId="aff4">
    <w:name w:val="Основной Знак"/>
    <w:link w:val="aff5"/>
    <w:rsid w:val="004B0CFE"/>
    <w:rPr>
      <w:rFonts w:ascii="NewtonCSanPin" w:hAnsi="NewtonCSanPin"/>
      <w:color w:val="000000"/>
      <w:sz w:val="21"/>
      <w:szCs w:val="21"/>
    </w:rPr>
  </w:style>
  <w:style w:type="paragraph" w:customStyle="1" w:styleId="aff5">
    <w:name w:val="Основной"/>
    <w:basedOn w:val="a0"/>
    <w:link w:val="aff4"/>
    <w:rsid w:val="004B0CFE"/>
    <w:pPr>
      <w:spacing w:after="0" w:line="214" w:lineRule="atLeast"/>
      <w:ind w:firstLine="283"/>
      <w:jc w:val="both"/>
    </w:pPr>
    <w:rPr>
      <w:rFonts w:ascii="NewtonCSanPin" w:hAnsi="NewtonCSanPin"/>
      <w:color w:val="000000"/>
      <w:sz w:val="21"/>
      <w:szCs w:val="21"/>
    </w:rPr>
  </w:style>
  <w:style w:type="paragraph" w:customStyle="1" w:styleId="aff6">
    <w:name w:val="Сноска"/>
    <w:basedOn w:val="aff5"/>
    <w:link w:val="aff7"/>
    <w:uiPriority w:val="99"/>
    <w:rsid w:val="004B0CFE"/>
    <w:pPr>
      <w:spacing w:line="174" w:lineRule="atLeast"/>
    </w:pPr>
    <w:rPr>
      <w:rFonts w:eastAsia="Times New Roman"/>
      <w:sz w:val="17"/>
      <w:szCs w:val="17"/>
    </w:rPr>
  </w:style>
  <w:style w:type="character" w:customStyle="1" w:styleId="18">
    <w:name w:val="Сноска1"/>
    <w:rsid w:val="004B0CFE"/>
    <w:rPr>
      <w:rFonts w:ascii="Times New Roman" w:hAnsi="Times New Roman" w:cs="Times New Roman"/>
      <w:vertAlign w:val="superscript"/>
    </w:rPr>
  </w:style>
  <w:style w:type="paragraph" w:customStyle="1" w:styleId="210">
    <w:name w:val="Средняя сетка 21"/>
    <w:basedOn w:val="a0"/>
    <w:uiPriority w:val="1"/>
    <w:qFormat/>
    <w:rsid w:val="004B0CFE"/>
    <w:pPr>
      <w:numPr>
        <w:numId w:val="22"/>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ConsPlusNormal">
    <w:name w:val="ConsPlusNormal"/>
    <w:uiPriority w:val="99"/>
    <w:qFormat/>
    <w:rsid w:val="004B0CFE"/>
    <w:pPr>
      <w:widowControl w:val="0"/>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color w:val="000000"/>
      <w:sz w:val="28"/>
      <w:szCs w:val="28"/>
      <w:lang w:eastAsia="ru-RU"/>
    </w:rPr>
  </w:style>
  <w:style w:type="character" w:customStyle="1" w:styleId="19">
    <w:name w:val="Основной текст1"/>
    <w:qFormat/>
    <w:rsid w:val="004B0CFE"/>
    <w:rPr>
      <w:shd w:val="clear" w:color="auto" w:fill="FFFFFF"/>
    </w:rPr>
  </w:style>
  <w:style w:type="paragraph" w:styleId="aff8">
    <w:name w:val="Revision"/>
    <w:hidden/>
    <w:uiPriority w:val="99"/>
    <w:semiHidden/>
    <w:qFormat/>
    <w:rsid w:val="004B0CFE"/>
    <w:pPr>
      <w:spacing w:after="0" w:line="240" w:lineRule="auto"/>
    </w:pPr>
    <w:rPr>
      <w:rFonts w:ascii="Calibri" w:eastAsia="Calibri" w:hAnsi="Calibri" w:cs="Times New Roman"/>
    </w:rPr>
  </w:style>
  <w:style w:type="character" w:customStyle="1" w:styleId="ab">
    <w:name w:val="Абзац списка Знак"/>
    <w:link w:val="aa"/>
    <w:uiPriority w:val="34"/>
    <w:qFormat/>
    <w:rsid w:val="004B0CFE"/>
  </w:style>
  <w:style w:type="paragraph" w:styleId="aff9">
    <w:name w:val="Body Text"/>
    <w:basedOn w:val="a0"/>
    <w:link w:val="affa"/>
    <w:uiPriority w:val="99"/>
    <w:qFormat/>
    <w:rsid w:val="004B0CFE"/>
    <w:pPr>
      <w:widowControl w:val="0"/>
      <w:spacing w:after="0" w:line="240" w:lineRule="auto"/>
      <w:ind w:left="157" w:right="155" w:firstLine="226"/>
      <w:jc w:val="both"/>
    </w:pPr>
    <w:rPr>
      <w:rFonts w:ascii="Bookman Old Style" w:eastAsia="Bookman Old Style" w:hAnsi="Bookman Old Style" w:cs="Times New Roman"/>
      <w:sz w:val="20"/>
      <w:szCs w:val="20"/>
      <w:lang w:val="en-US"/>
    </w:rPr>
  </w:style>
  <w:style w:type="character" w:customStyle="1" w:styleId="affa">
    <w:name w:val="Основной текст Знак"/>
    <w:basedOn w:val="a1"/>
    <w:link w:val="aff9"/>
    <w:uiPriority w:val="99"/>
    <w:qFormat/>
    <w:rsid w:val="004B0CFE"/>
    <w:rPr>
      <w:rFonts w:ascii="Bookman Old Style" w:eastAsia="Bookman Old Style" w:hAnsi="Bookman Old Style" w:cs="Times New Roman"/>
      <w:sz w:val="20"/>
      <w:szCs w:val="20"/>
      <w:lang w:val="en-US"/>
    </w:rPr>
  </w:style>
  <w:style w:type="paragraph" w:customStyle="1" w:styleId="affb">
    <w:name w:val="Прижатый влево"/>
    <w:basedOn w:val="a0"/>
    <w:next w:val="a0"/>
    <w:uiPriority w:val="99"/>
    <w:rsid w:val="004B0CFE"/>
    <w:pPr>
      <w:widowControl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0"/>
    <w:rsid w:val="004B0CFE"/>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4B0CFE"/>
  </w:style>
  <w:style w:type="paragraph" w:customStyle="1" w:styleId="14TexstOSNOVA1012">
    <w:name w:val="14TexstOSNOVA_10/12"/>
    <w:basedOn w:val="a0"/>
    <w:uiPriority w:val="99"/>
    <w:rsid w:val="004B0CFE"/>
    <w:pPr>
      <w:spacing w:after="0" w:line="240" w:lineRule="atLeast"/>
      <w:ind w:firstLine="340"/>
      <w:jc w:val="both"/>
    </w:pPr>
    <w:rPr>
      <w:rFonts w:ascii="PragmaticaC" w:eastAsia="Times New Roman" w:hAnsi="PragmaticaC" w:cs="PragmaticaC"/>
      <w:color w:val="000000"/>
      <w:sz w:val="20"/>
      <w:szCs w:val="20"/>
      <w:lang w:eastAsia="ru-RU"/>
    </w:rPr>
  </w:style>
  <w:style w:type="paragraph" w:customStyle="1" w:styleId="s16">
    <w:name w:val="s_16"/>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893cbe1921f927cgmail-msofootnotereference">
    <w:name w:val="f893cbe1921f927cgmail-msofootnotereference"/>
    <w:basedOn w:val="a1"/>
    <w:rsid w:val="004B0CFE"/>
  </w:style>
  <w:style w:type="character" w:customStyle="1" w:styleId="UnresolvedMention">
    <w:name w:val="Unresolved Mention"/>
    <w:uiPriority w:val="99"/>
    <w:semiHidden/>
    <w:unhideWhenUsed/>
    <w:rsid w:val="004B0CFE"/>
    <w:rPr>
      <w:color w:val="605E5C"/>
      <w:shd w:val="clear" w:color="auto" w:fill="E1DFDD"/>
    </w:rPr>
  </w:style>
  <w:style w:type="character" w:customStyle="1" w:styleId="fontstyle01">
    <w:name w:val="fontstyle01"/>
    <w:rsid w:val="004B0CFE"/>
    <w:rPr>
      <w:rFonts w:ascii="SchoolBookSanPin" w:hAnsi="SchoolBookSanPin" w:hint="default"/>
      <w:b w:val="0"/>
      <w:bCs w:val="0"/>
      <w:i w:val="0"/>
      <w:iCs w:val="0"/>
      <w:color w:val="000000"/>
      <w:sz w:val="20"/>
      <w:szCs w:val="20"/>
    </w:rPr>
  </w:style>
  <w:style w:type="character" w:styleId="affc">
    <w:name w:val="endnote reference"/>
    <w:uiPriority w:val="99"/>
    <w:unhideWhenUsed/>
    <w:rsid w:val="004B0CFE"/>
    <w:rPr>
      <w:vertAlign w:val="superscript"/>
    </w:rPr>
  </w:style>
  <w:style w:type="paragraph" w:styleId="affd">
    <w:name w:val="List Bullet"/>
    <w:basedOn w:val="a0"/>
    <w:uiPriority w:val="99"/>
    <w:unhideWhenUsed/>
    <w:rsid w:val="004B0CFE"/>
    <w:pPr>
      <w:spacing w:after="0" w:line="240" w:lineRule="auto"/>
      <w:ind w:left="1440" w:hanging="360"/>
      <w:contextualSpacing/>
      <w:jc w:val="both"/>
    </w:pPr>
    <w:rPr>
      <w:rFonts w:ascii="Times New Roman" w:eastAsia="Calibri" w:hAnsi="Times New Roman" w:cs="Times New Roman"/>
      <w:lang w:val="en-US"/>
    </w:rPr>
  </w:style>
  <w:style w:type="paragraph" w:styleId="affe">
    <w:name w:val="Document Map"/>
    <w:basedOn w:val="a0"/>
    <w:link w:val="afff"/>
    <w:uiPriority w:val="99"/>
    <w:semiHidden/>
    <w:unhideWhenUsed/>
    <w:rsid w:val="004B0CFE"/>
    <w:pPr>
      <w:widowControl w:val="0"/>
    </w:pPr>
    <w:rPr>
      <w:rFonts w:ascii="Tahoma" w:eastAsia="Calibri" w:hAnsi="Tahoma" w:cs="Times New Roman"/>
      <w:sz w:val="16"/>
      <w:szCs w:val="16"/>
      <w:lang w:val="en-US"/>
    </w:rPr>
  </w:style>
  <w:style w:type="character" w:customStyle="1" w:styleId="afff">
    <w:name w:val="Схема документа Знак"/>
    <w:basedOn w:val="a1"/>
    <w:link w:val="affe"/>
    <w:uiPriority w:val="99"/>
    <w:semiHidden/>
    <w:rsid w:val="004B0CFE"/>
    <w:rPr>
      <w:rFonts w:ascii="Tahoma" w:eastAsia="Calibri" w:hAnsi="Tahoma" w:cs="Times New Roman"/>
      <w:sz w:val="16"/>
      <w:szCs w:val="16"/>
      <w:lang w:val="en-US"/>
    </w:rPr>
  </w:style>
  <w:style w:type="character" w:customStyle="1" w:styleId="1a">
    <w:name w:val="Неразрешенное упоминание1"/>
    <w:uiPriority w:val="99"/>
    <w:semiHidden/>
    <w:unhideWhenUsed/>
    <w:qFormat/>
    <w:rsid w:val="004B0CFE"/>
    <w:rPr>
      <w:color w:val="605E5C"/>
      <w:shd w:val="clear" w:color="auto" w:fill="E1DFDD"/>
    </w:rPr>
  </w:style>
  <w:style w:type="character" w:styleId="afff0">
    <w:name w:val="Placeholder Text"/>
    <w:uiPriority w:val="99"/>
    <w:semiHidden/>
    <w:rsid w:val="004B0CFE"/>
    <w:rPr>
      <w:color w:val="808080"/>
    </w:rPr>
  </w:style>
  <w:style w:type="numbering" w:customStyle="1" w:styleId="1b">
    <w:name w:val="Текущий список1"/>
    <w:uiPriority w:val="99"/>
    <w:rsid w:val="004B0CFE"/>
  </w:style>
  <w:style w:type="numbering" w:customStyle="1" w:styleId="29">
    <w:name w:val="Текущий список2"/>
    <w:uiPriority w:val="99"/>
    <w:rsid w:val="004B0CFE"/>
  </w:style>
  <w:style w:type="numbering" w:customStyle="1" w:styleId="34">
    <w:name w:val="Текущий список3"/>
    <w:uiPriority w:val="99"/>
    <w:rsid w:val="004B0CFE"/>
  </w:style>
  <w:style w:type="paragraph" w:customStyle="1" w:styleId="TableParagraph">
    <w:name w:val="Table Paragraph"/>
    <w:basedOn w:val="a0"/>
    <w:uiPriority w:val="1"/>
    <w:qFormat/>
    <w:rsid w:val="004B0CFE"/>
    <w:pPr>
      <w:widowControl w:val="0"/>
      <w:spacing w:after="0" w:line="240" w:lineRule="auto"/>
      <w:ind w:left="167"/>
    </w:pPr>
    <w:rPr>
      <w:rFonts w:ascii="Cambria" w:eastAsia="Cambria" w:hAnsi="Cambria" w:cs="Cambria"/>
    </w:rPr>
  </w:style>
  <w:style w:type="character" w:customStyle="1" w:styleId="aff7">
    <w:name w:val="Сноска_"/>
    <w:link w:val="aff6"/>
    <w:uiPriority w:val="99"/>
    <w:rsid w:val="004B0CFE"/>
    <w:rPr>
      <w:rFonts w:ascii="NewtonCSanPin" w:eastAsia="Times New Roman" w:hAnsi="NewtonCSanPin"/>
      <w:color w:val="000000"/>
      <w:sz w:val="17"/>
      <w:szCs w:val="17"/>
    </w:rPr>
  </w:style>
  <w:style w:type="table" w:customStyle="1" w:styleId="TableNormal">
    <w:name w:val="Table Normal"/>
    <w:uiPriority w:val="2"/>
    <w:unhideWhenUsed/>
    <w:qFormat/>
    <w:rsid w:val="004B0CF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NoParagraphStyle">
    <w:name w:val="[No Paragraph Style]"/>
    <w:rsid w:val="004B0CFE"/>
    <w:pPr>
      <w:widowControl w:val="0"/>
      <w:spacing w:after="0" w:line="288" w:lineRule="auto"/>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4B0CFE"/>
    <w:pPr>
      <w:pageBreakBefore/>
      <w:pBdr>
        <w:bottom w:val="single" w:sz="4" w:space="5" w:color="000000"/>
      </w:pBdr>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4B0CFE"/>
    <w:pPr>
      <w:tabs>
        <w:tab w:val="right" w:pos="5953"/>
        <w:tab w:val="right" w:pos="6350"/>
      </w:tab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4B0CFE"/>
    <w:pPr>
      <w:tabs>
        <w:tab w:val="left" w:pos="454"/>
        <w:tab w:val="right" w:pos="5953"/>
        <w:tab w:val="right" w:pos="6350"/>
      </w:tab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4B0CFE"/>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4B0CFE"/>
    <w:pPr>
      <w:keepNext/>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4B0CFE"/>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4B0CFE"/>
    <w:rPr>
      <w:caps w:val="0"/>
    </w:rPr>
  </w:style>
  <w:style w:type="paragraph" w:customStyle="1" w:styleId="h3-first">
    <w:name w:val="h3-first"/>
    <w:basedOn w:val="h3"/>
    <w:uiPriority w:val="99"/>
    <w:rsid w:val="004B0CFE"/>
    <w:pPr>
      <w:spacing w:before="120"/>
    </w:pPr>
    <w:rPr>
      <w:sz w:val="20"/>
      <w:szCs w:val="20"/>
    </w:rPr>
  </w:style>
  <w:style w:type="paragraph" w:customStyle="1" w:styleId="h5">
    <w:name w:val="h5"/>
    <w:basedOn w:val="NoParagraphStyle"/>
    <w:next w:val="NoParagraphStyle"/>
    <w:uiPriority w:val="99"/>
    <w:rsid w:val="004B0CFE"/>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4B0CFE"/>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4B0CFE"/>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4B0CFE"/>
    <w:pPr>
      <w:keepNext/>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4B0CFE"/>
    <w:pPr>
      <w:spacing w:before="120"/>
    </w:pPr>
  </w:style>
  <w:style w:type="paragraph" w:customStyle="1" w:styleId="footnote">
    <w:name w:val="footnote"/>
    <w:basedOn w:val="NoParagraphStyle"/>
    <w:next w:val="NoParagraphStyle"/>
    <w:uiPriority w:val="99"/>
    <w:rsid w:val="004B0CFE"/>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4B0CFE"/>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4B0CFE"/>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4B0CFE"/>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4B0CFE"/>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4B0CFE"/>
    <w:rPr>
      <w:vertAlign w:val="superscript"/>
    </w:rPr>
  </w:style>
  <w:style w:type="character" w:customStyle="1" w:styleId="Bold">
    <w:name w:val="Bold"/>
    <w:uiPriority w:val="99"/>
    <w:rsid w:val="004B0CFE"/>
    <w:rPr>
      <w:b/>
      <w:bCs/>
    </w:rPr>
  </w:style>
  <w:style w:type="character" w:customStyle="1" w:styleId="Superscriptnonecolor">
    <w:name w:val="Superscript_none_color"/>
    <w:uiPriority w:val="99"/>
    <w:rsid w:val="004B0CFE"/>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4B0CFE"/>
    <w:rPr>
      <w:rFonts w:ascii="SymbolPS" w:hAnsi="SymbolPS" w:cs="SymbolPS"/>
    </w:rPr>
  </w:style>
  <w:style w:type="character" w:customStyle="1" w:styleId="footnote-num">
    <w:name w:val="footnote-num"/>
    <w:uiPriority w:val="99"/>
    <w:rsid w:val="004B0CFE"/>
    <w:rPr>
      <w:position w:val="4"/>
      <w:sz w:val="12"/>
      <w:szCs w:val="12"/>
    </w:rPr>
  </w:style>
  <w:style w:type="character" w:customStyle="1" w:styleId="afff1">
    <w:name w:val="Заголовок Знак"/>
    <w:link w:val="2a"/>
    <w:uiPriority w:val="99"/>
    <w:qFormat/>
    <w:rsid w:val="004B0CFE"/>
    <w:rPr>
      <w:rFonts w:cs="Arial Unicode MS"/>
      <w:b/>
      <w:color w:val="000000"/>
      <w:sz w:val="72"/>
      <w:szCs w:val="72"/>
    </w:rPr>
  </w:style>
  <w:style w:type="paragraph" w:customStyle="1" w:styleId="afff2">
    <w:name w:val="Колонтитулы"/>
    <w:rsid w:val="004B0CFE"/>
    <w:pPr>
      <w:tabs>
        <w:tab w:val="right" w:pos="9020"/>
      </w:tabs>
      <w:spacing w:after="0" w:line="240" w:lineRule="auto"/>
    </w:pPr>
    <w:rPr>
      <w:rFonts w:ascii="Helvetica Neue" w:eastAsia="Calibri" w:hAnsi="Helvetica Neue" w:cs="Arial Unicode MS"/>
      <w:color w:val="000000"/>
      <w:sz w:val="24"/>
      <w:szCs w:val="24"/>
      <w:lang w:eastAsia="ru-RU"/>
    </w:rPr>
  </w:style>
  <w:style w:type="numbering" w:customStyle="1" w:styleId="1c">
    <w:name w:val="Импортированный стиль 1"/>
    <w:rsid w:val="004B0CFE"/>
  </w:style>
  <w:style w:type="paragraph" w:customStyle="1" w:styleId="35">
    <w:name w:val="Заг 3 (Заголовки)"/>
    <w:uiPriority w:val="99"/>
    <w:rsid w:val="004B0CFE"/>
    <w:pPr>
      <w:widowControl w:val="0"/>
      <w:spacing w:before="170" w:after="113" w:line="240" w:lineRule="atLeast"/>
    </w:pPr>
    <w:rPr>
      <w:rFonts w:ascii="Calibri" w:eastAsia="Times New Roman" w:hAnsi="Calibri" w:cs="Calibri"/>
      <w:b/>
      <w:bCs/>
      <w:color w:val="000000"/>
      <w:lang w:val="en-US" w:eastAsia="ru-RU"/>
    </w:rPr>
  </w:style>
  <w:style w:type="paragraph" w:customStyle="1" w:styleId="afff3">
    <w:name w:val="Основной (Основной Текст)"/>
    <w:uiPriority w:val="99"/>
    <w:rsid w:val="004B0CFE"/>
    <w:pPr>
      <w:widowControl w:val="0"/>
      <w:spacing w:line="240" w:lineRule="atLeast"/>
      <w:ind w:firstLine="227"/>
      <w:jc w:val="both"/>
    </w:pPr>
    <w:rPr>
      <w:rFonts w:ascii="Calibri" w:eastAsia="Calibri" w:hAnsi="Calibri" w:cs="Arial Unicode MS"/>
      <w:color w:val="000000"/>
      <w:lang w:eastAsia="ru-RU"/>
    </w:rPr>
  </w:style>
  <w:style w:type="numbering" w:customStyle="1" w:styleId="36">
    <w:name w:val="Импортированный стиль 3"/>
    <w:rsid w:val="004B0CFE"/>
  </w:style>
  <w:style w:type="paragraph" w:customStyle="1" w:styleId="43">
    <w:name w:val="4 (Заголовки)"/>
    <w:rsid w:val="004B0CFE"/>
    <w:pPr>
      <w:widowControl w:val="0"/>
      <w:spacing w:before="170" w:after="113" w:line="240" w:lineRule="atLeast"/>
    </w:pPr>
    <w:rPr>
      <w:rFonts w:ascii="Cambria" w:eastAsia="Calibri" w:hAnsi="Cambria" w:cs="Arial Unicode MS"/>
      <w:b/>
      <w:bCs/>
      <w:color w:val="000000"/>
      <w:lang w:val="en-US" w:eastAsia="ru-RU"/>
    </w:rPr>
  </w:style>
  <w:style w:type="paragraph" w:customStyle="1" w:styleId="Bull">
    <w:name w:val="Bull (Основной Текст)"/>
    <w:rsid w:val="004B0CFE"/>
    <w:pPr>
      <w:widowControl w:val="0"/>
      <w:tabs>
        <w:tab w:val="left" w:pos="240"/>
      </w:tabs>
      <w:spacing w:line="240" w:lineRule="atLeast"/>
      <w:ind w:left="227" w:hanging="227"/>
      <w:jc w:val="both"/>
    </w:pPr>
    <w:rPr>
      <w:rFonts w:ascii="Calibri" w:eastAsia="Calibri" w:hAnsi="Calibri" w:cs="Arial Unicode MS"/>
      <w:color w:val="000000"/>
      <w:lang w:eastAsia="ru-RU"/>
    </w:rPr>
  </w:style>
  <w:style w:type="paragraph" w:customStyle="1" w:styleId="1d">
    <w:name w:val="Стиль1"/>
    <w:basedOn w:val="aff9"/>
    <w:next w:val="aff9"/>
    <w:link w:val="1e"/>
    <w:qFormat/>
    <w:rsid w:val="004B0CFE"/>
    <w:pPr>
      <w:spacing w:before="120" w:after="120" w:line="360" w:lineRule="auto"/>
      <w:ind w:left="358" w:right="114" w:hanging="142"/>
    </w:pPr>
    <w:rPr>
      <w:rFonts w:ascii="Times New Roman" w:eastAsia="Cambria" w:hAnsi="Times New Roman"/>
      <w:b/>
      <w:sz w:val="24"/>
      <w:szCs w:val="24"/>
    </w:rPr>
  </w:style>
  <w:style w:type="character" w:customStyle="1" w:styleId="1e">
    <w:name w:val="Стиль1 Знак"/>
    <w:link w:val="1d"/>
    <w:qFormat/>
    <w:rsid w:val="004B0CFE"/>
    <w:rPr>
      <w:rFonts w:ascii="Times New Roman" w:eastAsia="Cambria" w:hAnsi="Times New Roman" w:cs="Times New Roman"/>
      <w:b/>
      <w:sz w:val="24"/>
      <w:szCs w:val="24"/>
      <w:lang w:val="en-US"/>
    </w:rPr>
  </w:style>
  <w:style w:type="character" w:customStyle="1" w:styleId="2b">
    <w:name w:val="Неразрешенное упоминание2"/>
    <w:uiPriority w:val="99"/>
    <w:semiHidden/>
    <w:unhideWhenUsed/>
    <w:rsid w:val="004B0CFE"/>
    <w:rPr>
      <w:color w:val="605E5C"/>
      <w:shd w:val="clear" w:color="auto" w:fill="E1DFDD"/>
    </w:rPr>
  </w:style>
  <w:style w:type="paragraph" w:customStyle="1" w:styleId="1f">
    <w:name w:val="Заг 1 (Заголовки)"/>
    <w:basedOn w:val="a0"/>
    <w:uiPriority w:val="99"/>
    <w:rsid w:val="004B0CFE"/>
    <w:pPr>
      <w:widowControl w:val="0"/>
      <w:pBdr>
        <w:top w:val="single" w:sz="4" w:space="0" w:color="000000"/>
      </w:pBdr>
      <w:spacing w:after="283" w:line="240" w:lineRule="atLeast"/>
      <w:jc w:val="both"/>
    </w:pPr>
    <w:rPr>
      <w:rFonts w:ascii="Times New Roman" w:eastAsia="Times New Roman" w:hAnsi="Times New Roman" w:cs="Times New Roman"/>
      <w:b/>
      <w:bCs/>
      <w:color w:val="000000"/>
      <w:sz w:val="24"/>
      <w:szCs w:val="24"/>
      <w:lang w:eastAsia="ru-RU"/>
    </w:rPr>
  </w:style>
  <w:style w:type="paragraph" w:customStyle="1" w:styleId="2c">
    <w:name w:val="Заг 2 (Заголовки)"/>
    <w:basedOn w:val="a0"/>
    <w:uiPriority w:val="99"/>
    <w:rsid w:val="004B0CFE"/>
    <w:pPr>
      <w:widowControl w:val="0"/>
      <w:spacing w:before="227" w:after="113" w:line="240" w:lineRule="atLeast"/>
    </w:pPr>
    <w:rPr>
      <w:rFonts w:ascii="Times New Roman" w:eastAsia="Times New Roman" w:hAnsi="Times New Roman" w:cs="Times New Roman"/>
      <w:b/>
      <w:bCs/>
      <w:caps/>
      <w:color w:val="000000"/>
      <w:lang w:eastAsia="ru-RU"/>
    </w:rPr>
  </w:style>
  <w:style w:type="paragraph" w:customStyle="1" w:styleId="afff4">
    <w:name w:val="Текст_булит (Доп. текст)"/>
    <w:basedOn w:val="a0"/>
    <w:uiPriority w:val="99"/>
    <w:rsid w:val="004B0CFE"/>
    <w:pPr>
      <w:widowControl w:val="0"/>
      <w:spacing w:after="0" w:line="237" w:lineRule="atLeast"/>
      <w:ind w:left="283" w:hanging="170"/>
      <w:jc w:val="both"/>
    </w:pPr>
    <w:rPr>
      <w:rFonts w:ascii="SchoolBookSanPin" w:eastAsia="Times New Roman" w:hAnsi="SchoolBookSanPin" w:cs="SchoolBookSanPin"/>
      <w:color w:val="000000"/>
      <w:sz w:val="20"/>
      <w:szCs w:val="20"/>
      <w:lang w:eastAsia="ru-RU"/>
    </w:rPr>
  </w:style>
  <w:style w:type="paragraph" w:customStyle="1" w:styleId="44">
    <w:name w:val="Заг 4 (Заголовки)"/>
    <w:basedOn w:val="a0"/>
    <w:uiPriority w:val="99"/>
    <w:rsid w:val="004B0CFE"/>
    <w:pPr>
      <w:widowControl w:val="0"/>
      <w:spacing w:before="142" w:after="85" w:line="237" w:lineRule="atLeast"/>
      <w:jc w:val="both"/>
    </w:pPr>
    <w:rPr>
      <w:rFonts w:ascii="TimesNewRomanPSMT" w:eastAsia="Times New Roman" w:hAnsi="TimesNewRomanPSMT" w:cs="TimesNewRomanPSMT"/>
      <w:color w:val="000000"/>
      <w:sz w:val="20"/>
      <w:szCs w:val="20"/>
      <w:lang w:eastAsia="ru-RU"/>
    </w:rPr>
  </w:style>
  <w:style w:type="paragraph" w:customStyle="1" w:styleId="afff5">
    <w:name w:val="Заг_класс (Заголовки)"/>
    <w:basedOn w:val="a0"/>
    <w:uiPriority w:val="99"/>
    <w:rsid w:val="004B0CFE"/>
    <w:pPr>
      <w:widowControl w:val="0"/>
      <w:spacing w:after="57" w:line="237" w:lineRule="atLeast"/>
      <w:ind w:firstLine="283"/>
      <w:jc w:val="both"/>
    </w:pPr>
    <w:rPr>
      <w:rFonts w:ascii="Times New Roman" w:eastAsia="Times New Roman" w:hAnsi="Times New Roman" w:cs="Times New Roman"/>
      <w:b/>
      <w:bCs/>
      <w:color w:val="000000"/>
      <w:sz w:val="20"/>
      <w:szCs w:val="20"/>
      <w:lang w:eastAsia="ru-RU"/>
    </w:rPr>
  </w:style>
  <w:style w:type="paragraph" w:customStyle="1" w:styleId="53">
    <w:name w:val="Заг 5 п/ж (Заголовки)"/>
    <w:basedOn w:val="a0"/>
    <w:uiPriority w:val="99"/>
    <w:rsid w:val="004B0CFE"/>
    <w:pPr>
      <w:widowControl w:val="0"/>
      <w:spacing w:before="113" w:after="57" w:line="237" w:lineRule="atLeast"/>
      <w:ind w:firstLine="283"/>
    </w:pPr>
    <w:rPr>
      <w:rFonts w:ascii="Times New Roman" w:eastAsia="Times New Roman" w:hAnsi="Times New Roman" w:cs="Times New Roman"/>
      <w:b/>
      <w:bCs/>
      <w:color w:val="000000"/>
      <w:sz w:val="20"/>
      <w:szCs w:val="20"/>
      <w:lang w:eastAsia="ru-RU"/>
    </w:rPr>
  </w:style>
  <w:style w:type="paragraph" w:customStyle="1" w:styleId="5-">
    <w:name w:val="Заг 5 п/ж-курсив (Заголовки)"/>
    <w:basedOn w:val="a0"/>
    <w:uiPriority w:val="99"/>
    <w:rsid w:val="004B0CFE"/>
    <w:pPr>
      <w:widowControl w:val="0"/>
      <w:spacing w:before="85" w:after="28" w:line="237" w:lineRule="atLeast"/>
      <w:ind w:firstLine="283"/>
    </w:pPr>
    <w:rPr>
      <w:rFonts w:ascii="Times New Roman" w:eastAsia="Times New Roman" w:hAnsi="Times New Roman" w:cs="Times New Roman"/>
      <w:b/>
      <w:bCs/>
      <w:i/>
      <w:iCs/>
      <w:color w:val="000000"/>
      <w:sz w:val="20"/>
      <w:szCs w:val="20"/>
      <w:lang w:eastAsia="ru-RU"/>
    </w:rPr>
  </w:style>
  <w:style w:type="character" w:customStyle="1" w:styleId="afff6">
    <w:name w:val="Полужирный (Выделения)"/>
    <w:uiPriority w:val="99"/>
    <w:rsid w:val="004B0CFE"/>
    <w:rPr>
      <w:b/>
      <w:bCs/>
    </w:rPr>
  </w:style>
  <w:style w:type="character" w:customStyle="1" w:styleId="afff7">
    <w:name w:val="Курсив (Выделения)"/>
    <w:uiPriority w:val="99"/>
    <w:rsid w:val="004B0CFE"/>
    <w:rPr>
      <w:i/>
      <w:iCs/>
    </w:rPr>
  </w:style>
  <w:style w:type="paragraph" w:customStyle="1" w:styleId="TOC-3">
    <w:name w:val="TOC-3"/>
    <w:basedOn w:val="TOC-1"/>
    <w:uiPriority w:val="99"/>
    <w:rsid w:val="004B0CFE"/>
    <w:pPr>
      <w:spacing w:before="0"/>
      <w:ind w:left="454"/>
    </w:pPr>
    <w:rPr>
      <w:rFonts w:ascii="SchoolBookSanPin" w:hAnsi="SchoolBookSanPin" w:cs="SchoolBookSanPin"/>
    </w:rPr>
  </w:style>
  <w:style w:type="paragraph" w:customStyle="1" w:styleId="h2-first">
    <w:name w:val="h2-first"/>
    <w:basedOn w:val="h2"/>
    <w:uiPriority w:val="99"/>
    <w:rsid w:val="004B0CFE"/>
    <w:pPr>
      <w:keepNext w:val="0"/>
      <w:tabs>
        <w:tab w:val="left" w:pos="567"/>
      </w:tabs>
      <w:spacing w:before="120"/>
    </w:pPr>
  </w:style>
  <w:style w:type="paragraph" w:customStyle="1" w:styleId="list-bullet">
    <w:name w:val="list-bullet"/>
    <w:basedOn w:val="body"/>
    <w:uiPriority w:val="99"/>
    <w:rsid w:val="004B0CFE"/>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4B0CFE"/>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4B0CFE"/>
    <w:pPr>
      <w:spacing w:after="0"/>
      <w:ind w:left="142" w:hanging="142"/>
    </w:pPr>
  </w:style>
  <w:style w:type="character" w:customStyle="1" w:styleId="Italic">
    <w:name w:val="Italic"/>
    <w:rsid w:val="004B0CFE"/>
    <w:rPr>
      <w:i/>
      <w:iCs/>
    </w:rPr>
  </w:style>
  <w:style w:type="character" w:customStyle="1" w:styleId="BoldItalic">
    <w:name w:val="Bold_Italic"/>
    <w:uiPriority w:val="99"/>
    <w:rsid w:val="004B0CFE"/>
    <w:rPr>
      <w:b/>
      <w:bCs/>
      <w:i/>
      <w:iCs/>
    </w:rPr>
  </w:style>
  <w:style w:type="character" w:customStyle="1" w:styleId="Symbol">
    <w:name w:val="Symbol"/>
    <w:uiPriority w:val="99"/>
    <w:rsid w:val="004B0CFE"/>
    <w:rPr>
      <w:rFonts w:ascii="SymbolMT" w:hAnsi="SymbolMT" w:cs="SymbolMT"/>
    </w:rPr>
  </w:style>
  <w:style w:type="character" w:customStyle="1" w:styleId="Underline">
    <w:name w:val="Underline"/>
    <w:uiPriority w:val="99"/>
    <w:rsid w:val="004B0CFE"/>
    <w:rPr>
      <w:u w:val="single"/>
    </w:rPr>
  </w:style>
  <w:style w:type="character" w:customStyle="1" w:styleId="list-bullet1">
    <w:name w:val="list-bullet1"/>
    <w:uiPriority w:val="99"/>
    <w:rsid w:val="004B0CFE"/>
    <w:rPr>
      <w:rFonts w:ascii="PiGraphA" w:hAnsi="PiGraphA" w:cs="PiGraphA"/>
      <w:position w:val="1"/>
      <w:sz w:val="14"/>
      <w:szCs w:val="14"/>
    </w:rPr>
  </w:style>
  <w:style w:type="paragraph" w:customStyle="1" w:styleId="Zag1np">
    <w:name w:val="Zag_1___np"/>
    <w:basedOn w:val="NoParagraphStyle"/>
    <w:uiPriority w:val="99"/>
    <w:rsid w:val="004B0CFE"/>
    <w:pPr>
      <w:pageBreakBefore/>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4B0CFE"/>
    <w:pPr>
      <w:tabs>
        <w:tab w:val="right" w:pos="5896"/>
        <w:tab w:val="right" w:pos="6350"/>
      </w:tab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4B0CFE"/>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4B0CFE"/>
    <w:pPr>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4B0CFE"/>
    <w:pPr>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4B0CFE"/>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4B0CFE"/>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4B0CFE"/>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4B0CFE"/>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4B0CFE"/>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4B0CFE"/>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4B0CFE"/>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4B0CFE"/>
    <w:pPr>
      <w:spacing w:line="200" w:lineRule="atLeast"/>
    </w:pPr>
    <w:rPr>
      <w:rFonts w:ascii="SchoolBookSanPin" w:hAnsi="SchoolBookSanPin" w:cs="SchoolBookSanPin"/>
      <w:sz w:val="18"/>
      <w:szCs w:val="18"/>
      <w:lang w:val="ru-RU"/>
    </w:rPr>
  </w:style>
  <w:style w:type="character" w:customStyle="1" w:styleId="Italic0">
    <w:name w:val="Italic_"/>
    <w:uiPriority w:val="99"/>
    <w:rsid w:val="004B0CFE"/>
    <w:rPr>
      <w:i/>
      <w:iCs/>
    </w:rPr>
  </w:style>
  <w:style w:type="character" w:customStyle="1" w:styleId="Bolditalic0">
    <w:name w:val="Bold_italic_"/>
    <w:uiPriority w:val="99"/>
    <w:rsid w:val="004B0CFE"/>
    <w:rPr>
      <w:b/>
      <w:bCs/>
      <w:i/>
      <w:iCs/>
    </w:rPr>
  </w:style>
  <w:style w:type="character" w:customStyle="1" w:styleId="Bold0">
    <w:name w:val="Bold_"/>
    <w:uiPriority w:val="99"/>
    <w:rsid w:val="004B0CFE"/>
    <w:rPr>
      <w:b/>
      <w:bCs/>
    </w:rPr>
  </w:style>
  <w:style w:type="character" w:customStyle="1" w:styleId="ispanperen">
    <w:name w:val="ispan_peren"/>
    <w:uiPriority w:val="99"/>
    <w:rsid w:val="004B0CFE"/>
    <w:rPr>
      <w:lang w:val="es-ES_tradnl"/>
    </w:rPr>
  </w:style>
  <w:style w:type="character" w:customStyle="1" w:styleId="Bullit2">
    <w:name w:val="Bullit_2"/>
    <w:uiPriority w:val="99"/>
    <w:rsid w:val="004B0CFE"/>
    <w:rPr>
      <w:rFonts w:ascii="Symbola" w:hAnsi="Symbola" w:cs="Symbola"/>
      <w:position w:val="3"/>
      <w:sz w:val="12"/>
      <w:szCs w:val="12"/>
    </w:rPr>
  </w:style>
  <w:style w:type="character" w:customStyle="1" w:styleId="jpfdse">
    <w:name w:val="jpfdse"/>
    <w:rsid w:val="004B0CFE"/>
  </w:style>
  <w:style w:type="paragraph" w:customStyle="1" w:styleId="list-num">
    <w:name w:val="list-num"/>
    <w:basedOn w:val="body"/>
    <w:uiPriority w:val="99"/>
    <w:rsid w:val="004B0CFE"/>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4B0CFE"/>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4B0CFE"/>
    <w:pPr>
      <w:pageBreakBefore/>
      <w:pBdr>
        <w:bottom w:val="single" w:sz="4" w:space="5" w:color="000000"/>
      </w:pBdr>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4B0CFE"/>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4B0CFE"/>
    <w:pPr>
      <w:ind w:left="227" w:hanging="227"/>
    </w:pPr>
  </w:style>
  <w:style w:type="paragraph" w:customStyle="1" w:styleId="Zag2">
    <w:name w:val="Zag_2"/>
    <w:basedOn w:val="Zag1up"/>
    <w:uiPriority w:val="99"/>
    <w:rsid w:val="004B0CFE"/>
    <w:pPr>
      <w:keepNext/>
      <w:keepLines/>
      <w:pageBreakBefore w:val="0"/>
      <w:pBdr>
        <w:bottom w:val="none" w:sz="0" w:space="0" w:color="000000"/>
      </w:pBdr>
      <w:spacing w:before="227" w:after="68"/>
    </w:pPr>
    <w:rPr>
      <w:sz w:val="22"/>
      <w:szCs w:val="22"/>
    </w:rPr>
  </w:style>
  <w:style w:type="paragraph" w:customStyle="1" w:styleId="Zag30">
    <w:name w:val="Zag_3"/>
    <w:basedOn w:val="Zag2"/>
    <w:uiPriority w:val="99"/>
    <w:rsid w:val="004B0CFE"/>
    <w:pPr>
      <w:spacing w:line="243" w:lineRule="atLeast"/>
    </w:pPr>
    <w:rPr>
      <w:caps w:val="0"/>
    </w:rPr>
  </w:style>
  <w:style w:type="paragraph" w:customStyle="1" w:styleId="Zag40">
    <w:name w:val="Zag_4"/>
    <w:basedOn w:val="Zag30"/>
    <w:uiPriority w:val="99"/>
    <w:rsid w:val="004B0CFE"/>
    <w:rPr>
      <w:sz w:val="20"/>
      <w:szCs w:val="20"/>
    </w:rPr>
  </w:style>
  <w:style w:type="paragraph" w:customStyle="1" w:styleId="Zag50">
    <w:name w:val="Zag_5"/>
    <w:basedOn w:val="Body1"/>
    <w:uiPriority w:val="99"/>
    <w:rsid w:val="004B0CFE"/>
    <w:pPr>
      <w:keepNext/>
    </w:pPr>
    <w:rPr>
      <w:rFonts w:ascii="SchoolBookSanPin-BoldItalic" w:hAnsi="SchoolBookSanPin-BoldItalic" w:cs="SchoolBookSanPin-BoldItalic"/>
      <w:b/>
      <w:bCs/>
      <w:i/>
      <w:iCs/>
    </w:rPr>
  </w:style>
  <w:style w:type="paragraph" w:customStyle="1" w:styleId="Spisok-1">
    <w:name w:val="Spisok-1"/>
    <w:basedOn w:val="body"/>
    <w:uiPriority w:val="99"/>
    <w:rsid w:val="004B0CFE"/>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4B0CFE"/>
    <w:rPr>
      <w:lang w:val="ru-RU"/>
    </w:rPr>
  </w:style>
  <w:style w:type="paragraph" w:customStyle="1" w:styleId="tblleft">
    <w:name w:val="tbl_left"/>
    <w:basedOn w:val="Body1"/>
    <w:uiPriority w:val="99"/>
    <w:rsid w:val="004B0CFE"/>
    <w:pPr>
      <w:spacing w:line="200" w:lineRule="atLeast"/>
      <w:ind w:firstLine="0"/>
      <w:jc w:val="left"/>
    </w:pPr>
    <w:rPr>
      <w:sz w:val="18"/>
      <w:szCs w:val="18"/>
    </w:rPr>
  </w:style>
  <w:style w:type="paragraph" w:customStyle="1" w:styleId="tblz">
    <w:name w:val="tbl_z"/>
    <w:basedOn w:val="tblleft"/>
    <w:uiPriority w:val="99"/>
    <w:rsid w:val="004B0CFE"/>
    <w:pPr>
      <w:jc w:val="center"/>
    </w:pPr>
    <w:rPr>
      <w:rFonts w:ascii="SchoolBookSanPin-Bold" w:hAnsi="SchoolBookSanPin-Bold" w:cs="SchoolBookSanPin-Bold"/>
      <w:b/>
      <w:bCs/>
    </w:rPr>
  </w:style>
  <w:style w:type="paragraph" w:customStyle="1" w:styleId="tblzag5">
    <w:name w:val="tbl_zag_5"/>
    <w:basedOn w:val="tblleft"/>
    <w:uiPriority w:val="99"/>
    <w:rsid w:val="004B0CFE"/>
    <w:rPr>
      <w:rFonts w:ascii="SchoolBookSanPin-BoldItalic" w:hAnsi="SchoolBookSanPin-BoldItalic" w:cs="SchoolBookSanPin-BoldItalic"/>
      <w:b/>
      <w:bCs/>
      <w:i/>
      <w:iCs/>
    </w:rPr>
  </w:style>
  <w:style w:type="paragraph" w:customStyle="1" w:styleId="tblSpisok-1">
    <w:name w:val="tbl_Spisok-1"/>
    <w:basedOn w:val="Spisok-1"/>
    <w:uiPriority w:val="99"/>
    <w:rsid w:val="004B0CFE"/>
    <w:pPr>
      <w:spacing w:line="200" w:lineRule="atLeast"/>
      <w:jc w:val="left"/>
    </w:pPr>
    <w:rPr>
      <w:sz w:val="18"/>
      <w:szCs w:val="18"/>
    </w:rPr>
  </w:style>
  <w:style w:type="character" w:customStyle="1" w:styleId="china">
    <w:name w:val="china"/>
    <w:uiPriority w:val="99"/>
    <w:rsid w:val="004B0CFE"/>
    <w:rPr>
      <w:rFonts w:ascii="SimSun" w:eastAsia="SimSun" w:cs="SimSun"/>
    </w:rPr>
  </w:style>
  <w:style w:type="character" w:customStyle="1" w:styleId="afff8">
    <w:name w:val="Ïîëóæèðíûé (Âûäåëåíèÿ)"/>
    <w:uiPriority w:val="99"/>
    <w:rsid w:val="004B0CFE"/>
    <w:rPr>
      <w:b/>
      <w:bCs/>
      <w:color w:val="000000"/>
    </w:rPr>
  </w:style>
  <w:style w:type="paragraph" w:customStyle="1" w:styleId="list-bullet-box">
    <w:name w:val="list-bullet-box"/>
    <w:basedOn w:val="body"/>
    <w:uiPriority w:val="99"/>
    <w:rsid w:val="004B0CFE"/>
    <w:pPr>
      <w:ind w:left="227" w:hanging="142"/>
    </w:pPr>
    <w:rPr>
      <w:rFonts w:ascii="SchoolBookSanPin" w:hAnsi="SchoolBookSanPin" w:cs="SchoolBookSanPin"/>
    </w:rPr>
  </w:style>
  <w:style w:type="paragraph" w:customStyle="1" w:styleId="listbullet">
    <w:name w:val="list_bullet"/>
    <w:basedOn w:val="NoParagraphStyle"/>
    <w:uiPriority w:val="99"/>
    <w:rsid w:val="004B0CFE"/>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4B0CFE"/>
    <w:rPr>
      <w:b/>
      <w:i/>
    </w:rPr>
  </w:style>
  <w:style w:type="character" w:customStyle="1" w:styleId="NONE">
    <w:name w:val="NONE"/>
    <w:uiPriority w:val="99"/>
    <w:rsid w:val="004B0CFE"/>
    <w:rPr>
      <w:color w:val="000000"/>
    </w:rPr>
  </w:style>
  <w:style w:type="character" w:customStyle="1" w:styleId="afff9">
    <w:name w:val="Êóðñèâ (Âûäåëåíèÿ)"/>
    <w:uiPriority w:val="99"/>
    <w:rsid w:val="004B0CFE"/>
    <w:rPr>
      <w:i/>
      <w:color w:val="000000"/>
    </w:rPr>
  </w:style>
  <w:style w:type="character" w:customStyle="1" w:styleId="afffa">
    <w:name w:val="Ïîëóæèðíûé Êóðñèâ (Âûäåëåíèÿ)"/>
    <w:uiPriority w:val="99"/>
    <w:rsid w:val="004B0CFE"/>
    <w:rPr>
      <w:b/>
      <w:i/>
      <w:color w:val="000000"/>
    </w:rPr>
  </w:style>
  <w:style w:type="character" w:customStyle="1" w:styleId="1f0">
    <w:name w:val="Название Знак1"/>
    <w:uiPriority w:val="99"/>
    <w:rsid w:val="004B0CFE"/>
    <w:rPr>
      <w:rFonts w:ascii="Verdana" w:eastAsia="Verdana" w:hAnsi="Verdana" w:cs="Verdana"/>
      <w:b/>
      <w:bCs/>
      <w:sz w:val="78"/>
      <w:szCs w:val="78"/>
      <w:lang w:eastAsia="en-US"/>
    </w:rPr>
  </w:style>
  <w:style w:type="paragraph" w:customStyle="1" w:styleId="37">
    <w:name w:val="3"/>
    <w:basedOn w:val="12"/>
    <w:next w:val="12"/>
    <w:qFormat/>
    <w:rsid w:val="004B0CFE"/>
    <w:pPr>
      <w:keepNext/>
      <w:keepLines/>
      <w:spacing w:before="480" w:after="120"/>
    </w:pPr>
    <w:rPr>
      <w:rFonts w:cs="Times New Roman"/>
      <w:b/>
      <w:sz w:val="72"/>
      <w:szCs w:val="72"/>
    </w:rPr>
  </w:style>
  <w:style w:type="character" w:styleId="afffb">
    <w:name w:val="FollowedHyperlink"/>
    <w:link w:val="1f1"/>
    <w:uiPriority w:val="99"/>
    <w:unhideWhenUsed/>
    <w:rsid w:val="004B0CFE"/>
    <w:rPr>
      <w:color w:val="954F72"/>
      <w:u w:val="single"/>
    </w:rPr>
  </w:style>
  <w:style w:type="character" w:styleId="afffc">
    <w:name w:val="Emphasis"/>
    <w:qFormat/>
    <w:rsid w:val="004B0CFE"/>
    <w:rPr>
      <w:rFonts w:ascii="Times New Roman" w:hAnsi="Times New Roman" w:cs="Times New Roman" w:hint="default"/>
      <w:i/>
      <w:iCs/>
    </w:rPr>
  </w:style>
  <w:style w:type="paragraph" w:styleId="38">
    <w:name w:val="Body Text Indent 3"/>
    <w:basedOn w:val="a0"/>
    <w:link w:val="39"/>
    <w:uiPriority w:val="99"/>
    <w:unhideWhenUsed/>
    <w:rsid w:val="004B0CFE"/>
    <w:pPr>
      <w:spacing w:after="0" w:line="360" w:lineRule="auto"/>
      <w:ind w:firstLine="705"/>
      <w:jc w:val="both"/>
    </w:pPr>
    <w:rPr>
      <w:rFonts w:ascii="SLBookman Old Style Cyr" w:eastAsia="Calibri" w:hAnsi="SLBookman Old Style Cyr" w:cs="Times New Roman"/>
      <w:sz w:val="24"/>
      <w:szCs w:val="24"/>
      <w:lang w:val="tt-RU"/>
    </w:rPr>
  </w:style>
  <w:style w:type="character" w:customStyle="1" w:styleId="39">
    <w:name w:val="Основной текст с отступом 3 Знак"/>
    <w:basedOn w:val="a1"/>
    <w:link w:val="38"/>
    <w:uiPriority w:val="99"/>
    <w:rsid w:val="004B0CFE"/>
    <w:rPr>
      <w:rFonts w:ascii="SLBookman Old Style Cyr" w:eastAsia="Calibri" w:hAnsi="SLBookman Old Style Cyr" w:cs="Times New Roman"/>
      <w:sz w:val="24"/>
      <w:szCs w:val="24"/>
      <w:lang w:val="tt-RU"/>
    </w:rPr>
  </w:style>
  <w:style w:type="paragraph" w:styleId="afffd">
    <w:name w:val="No Spacing"/>
    <w:link w:val="afffe"/>
    <w:uiPriority w:val="1"/>
    <w:qFormat/>
    <w:rsid w:val="004B0CFE"/>
    <w:pPr>
      <w:spacing w:after="0" w:line="240" w:lineRule="auto"/>
    </w:pPr>
    <w:rPr>
      <w:rFonts w:ascii="Times New Roman" w:eastAsia="Times New Roman" w:hAnsi="Times New Roman" w:cs="Times New Roman"/>
      <w:sz w:val="24"/>
      <w:szCs w:val="24"/>
      <w:lang w:eastAsia="ru-RU"/>
    </w:rPr>
  </w:style>
  <w:style w:type="character" w:customStyle="1" w:styleId="ListParagraphChar">
    <w:name w:val="List Paragraph Char"/>
    <w:link w:val="1f2"/>
    <w:qFormat/>
    <w:rsid w:val="004B0CFE"/>
    <w:rPr>
      <w:rFonts w:eastAsia="Times New Roman"/>
    </w:rPr>
  </w:style>
  <w:style w:type="paragraph" w:customStyle="1" w:styleId="1f2">
    <w:name w:val="Абзац списка1"/>
    <w:basedOn w:val="a0"/>
    <w:link w:val="ListParagraphChar"/>
    <w:qFormat/>
    <w:rsid w:val="004B0CFE"/>
    <w:pPr>
      <w:ind w:left="720"/>
      <w:contextualSpacing/>
    </w:pPr>
    <w:rPr>
      <w:rFonts w:eastAsia="Times New Roman"/>
    </w:rPr>
  </w:style>
  <w:style w:type="character" w:customStyle="1" w:styleId="3a">
    <w:name w:val="Заголовок №3_"/>
    <w:link w:val="3b"/>
    <w:rsid w:val="004B0CFE"/>
    <w:rPr>
      <w:b/>
      <w:spacing w:val="4"/>
      <w:sz w:val="19"/>
      <w:shd w:val="clear" w:color="auto" w:fill="FFFFFF"/>
    </w:rPr>
  </w:style>
  <w:style w:type="paragraph" w:customStyle="1" w:styleId="3b">
    <w:name w:val="Заголовок №3"/>
    <w:basedOn w:val="a0"/>
    <w:link w:val="3a"/>
    <w:rsid w:val="004B0CFE"/>
    <w:pPr>
      <w:widowControl w:val="0"/>
      <w:shd w:val="clear" w:color="auto" w:fill="FFFFFF"/>
      <w:spacing w:after="0" w:line="457" w:lineRule="exact"/>
      <w:outlineLvl w:val="2"/>
    </w:pPr>
    <w:rPr>
      <w:b/>
      <w:spacing w:val="4"/>
      <w:sz w:val="19"/>
    </w:rPr>
  </w:style>
  <w:style w:type="character" w:customStyle="1" w:styleId="2d">
    <w:name w:val="Основной текст (2)_"/>
    <w:link w:val="2e"/>
    <w:rsid w:val="004B0CFE"/>
    <w:rPr>
      <w:i/>
      <w:sz w:val="17"/>
      <w:shd w:val="clear" w:color="auto" w:fill="FFFFFF"/>
    </w:rPr>
  </w:style>
  <w:style w:type="paragraph" w:customStyle="1" w:styleId="2e">
    <w:name w:val="Основной текст (2)"/>
    <w:basedOn w:val="a0"/>
    <w:link w:val="2d"/>
    <w:rsid w:val="004B0CFE"/>
    <w:pPr>
      <w:widowControl w:val="0"/>
      <w:shd w:val="clear" w:color="auto" w:fill="FFFFFF"/>
      <w:spacing w:before="240" w:after="240" w:line="212" w:lineRule="exact"/>
      <w:jc w:val="center"/>
    </w:pPr>
    <w:rPr>
      <w:i/>
      <w:sz w:val="17"/>
    </w:rPr>
  </w:style>
  <w:style w:type="character" w:customStyle="1" w:styleId="affff">
    <w:name w:val="Основной текст_"/>
    <w:qFormat/>
    <w:rsid w:val="004B0CFE"/>
    <w:rPr>
      <w:spacing w:val="3"/>
      <w:sz w:val="17"/>
      <w:shd w:val="clear" w:color="auto" w:fill="FFFFFF"/>
    </w:rPr>
  </w:style>
  <w:style w:type="character" w:customStyle="1" w:styleId="3c">
    <w:name w:val="Основной текст (3)_"/>
    <w:link w:val="3d"/>
    <w:rsid w:val="004B0CFE"/>
    <w:rPr>
      <w:rFonts w:ascii="Arial" w:hAnsi="Arial" w:cs="Arial"/>
      <w:b/>
      <w:i/>
      <w:sz w:val="19"/>
      <w:shd w:val="clear" w:color="auto" w:fill="FFFFFF"/>
    </w:rPr>
  </w:style>
  <w:style w:type="paragraph" w:customStyle="1" w:styleId="3d">
    <w:name w:val="Основной текст (3)"/>
    <w:basedOn w:val="a0"/>
    <w:link w:val="3c"/>
    <w:rsid w:val="004B0CFE"/>
    <w:pPr>
      <w:widowControl w:val="0"/>
      <w:shd w:val="clear" w:color="auto" w:fill="FFFFFF"/>
      <w:spacing w:after="0" w:line="240" w:lineRule="atLeast"/>
      <w:jc w:val="right"/>
    </w:pPr>
    <w:rPr>
      <w:rFonts w:ascii="Arial" w:hAnsi="Arial" w:cs="Arial"/>
      <w:b/>
      <w:i/>
      <w:sz w:val="19"/>
    </w:rPr>
  </w:style>
  <w:style w:type="character" w:customStyle="1" w:styleId="3e">
    <w:name w:val="Колонтитул (3)_"/>
    <w:link w:val="3f"/>
    <w:rsid w:val="004B0CFE"/>
    <w:rPr>
      <w:b/>
      <w:spacing w:val="4"/>
      <w:sz w:val="19"/>
      <w:shd w:val="clear" w:color="auto" w:fill="FFFFFF"/>
    </w:rPr>
  </w:style>
  <w:style w:type="paragraph" w:customStyle="1" w:styleId="3f">
    <w:name w:val="Колонтитул (3)"/>
    <w:basedOn w:val="a0"/>
    <w:link w:val="3e"/>
    <w:rsid w:val="004B0CFE"/>
    <w:pPr>
      <w:widowControl w:val="0"/>
      <w:shd w:val="clear" w:color="auto" w:fill="FFFFFF"/>
      <w:spacing w:after="0" w:line="240" w:lineRule="atLeast"/>
    </w:pPr>
    <w:rPr>
      <w:b/>
      <w:spacing w:val="4"/>
      <w:sz w:val="19"/>
    </w:rPr>
  </w:style>
  <w:style w:type="character" w:customStyle="1" w:styleId="2f">
    <w:name w:val="Заголовок №2_"/>
    <w:link w:val="2f0"/>
    <w:rsid w:val="004B0CFE"/>
    <w:rPr>
      <w:b/>
      <w:spacing w:val="3"/>
      <w:shd w:val="clear" w:color="auto" w:fill="FFFFFF"/>
    </w:rPr>
  </w:style>
  <w:style w:type="paragraph" w:customStyle="1" w:styleId="2f0">
    <w:name w:val="Заголовок №2"/>
    <w:basedOn w:val="a0"/>
    <w:link w:val="2f"/>
    <w:rsid w:val="004B0CFE"/>
    <w:pPr>
      <w:widowControl w:val="0"/>
      <w:shd w:val="clear" w:color="auto" w:fill="FFFFFF"/>
      <w:spacing w:before="180" w:after="300" w:line="240" w:lineRule="atLeast"/>
      <w:jc w:val="center"/>
      <w:outlineLvl w:val="1"/>
    </w:pPr>
    <w:rPr>
      <w:b/>
      <w:spacing w:val="3"/>
    </w:rPr>
  </w:style>
  <w:style w:type="character" w:customStyle="1" w:styleId="2f1">
    <w:name w:val="Колонтитул (2)_"/>
    <w:link w:val="2f2"/>
    <w:rsid w:val="004B0CFE"/>
    <w:rPr>
      <w:b/>
      <w:spacing w:val="-2"/>
      <w:sz w:val="15"/>
      <w:shd w:val="clear" w:color="auto" w:fill="FFFFFF"/>
    </w:rPr>
  </w:style>
  <w:style w:type="paragraph" w:customStyle="1" w:styleId="2f2">
    <w:name w:val="Колонтитул (2)"/>
    <w:basedOn w:val="a0"/>
    <w:link w:val="2f1"/>
    <w:rsid w:val="004B0CFE"/>
    <w:pPr>
      <w:widowControl w:val="0"/>
      <w:shd w:val="clear" w:color="auto" w:fill="FFFFFF"/>
      <w:spacing w:after="0" w:line="240" w:lineRule="atLeast"/>
      <w:jc w:val="center"/>
    </w:pPr>
    <w:rPr>
      <w:b/>
      <w:spacing w:val="-2"/>
      <w:sz w:val="15"/>
    </w:rPr>
  </w:style>
  <w:style w:type="character" w:customStyle="1" w:styleId="54">
    <w:name w:val="Основной текст (5)_"/>
    <w:link w:val="55"/>
    <w:rsid w:val="004B0CFE"/>
    <w:rPr>
      <w:rFonts w:ascii="Tahoma" w:hAnsi="Tahoma" w:cs="Tahoma"/>
      <w:spacing w:val="3"/>
      <w:sz w:val="13"/>
      <w:shd w:val="clear" w:color="auto" w:fill="FFFFFF"/>
    </w:rPr>
  </w:style>
  <w:style w:type="paragraph" w:customStyle="1" w:styleId="55">
    <w:name w:val="Основной текст (5)"/>
    <w:basedOn w:val="a0"/>
    <w:link w:val="54"/>
    <w:rsid w:val="004B0CFE"/>
    <w:pPr>
      <w:widowControl w:val="0"/>
      <w:shd w:val="clear" w:color="auto" w:fill="FFFFFF"/>
      <w:spacing w:after="0" w:line="191" w:lineRule="exact"/>
      <w:jc w:val="both"/>
    </w:pPr>
    <w:rPr>
      <w:rFonts w:ascii="Tahoma" w:hAnsi="Tahoma" w:cs="Tahoma"/>
      <w:spacing w:val="3"/>
      <w:sz w:val="13"/>
    </w:rPr>
  </w:style>
  <w:style w:type="character" w:customStyle="1" w:styleId="63">
    <w:name w:val="Основной текст (6)_"/>
    <w:link w:val="64"/>
    <w:rsid w:val="004B0CFE"/>
    <w:rPr>
      <w:spacing w:val="2"/>
      <w:sz w:val="14"/>
      <w:shd w:val="clear" w:color="auto" w:fill="FFFFFF"/>
    </w:rPr>
  </w:style>
  <w:style w:type="paragraph" w:customStyle="1" w:styleId="64">
    <w:name w:val="Основной текст (6)"/>
    <w:basedOn w:val="a0"/>
    <w:link w:val="63"/>
    <w:rsid w:val="004B0CFE"/>
    <w:pPr>
      <w:widowControl w:val="0"/>
      <w:shd w:val="clear" w:color="auto" w:fill="FFFFFF"/>
      <w:spacing w:after="0" w:line="191" w:lineRule="exact"/>
      <w:jc w:val="right"/>
    </w:pPr>
    <w:rPr>
      <w:spacing w:val="2"/>
      <w:sz w:val="14"/>
    </w:rPr>
  </w:style>
  <w:style w:type="character" w:customStyle="1" w:styleId="45">
    <w:name w:val="Основной текст (4)_"/>
    <w:link w:val="46"/>
    <w:rsid w:val="004B0CFE"/>
    <w:rPr>
      <w:spacing w:val="4"/>
      <w:sz w:val="8"/>
      <w:shd w:val="clear" w:color="auto" w:fill="FFFFFF"/>
    </w:rPr>
  </w:style>
  <w:style w:type="paragraph" w:customStyle="1" w:styleId="46">
    <w:name w:val="Основной текст (4)"/>
    <w:basedOn w:val="a0"/>
    <w:link w:val="45"/>
    <w:rsid w:val="004B0CFE"/>
    <w:pPr>
      <w:widowControl w:val="0"/>
      <w:shd w:val="clear" w:color="auto" w:fill="FFFFFF"/>
      <w:spacing w:after="0" w:line="212" w:lineRule="exact"/>
      <w:jc w:val="both"/>
    </w:pPr>
    <w:rPr>
      <w:spacing w:val="4"/>
      <w:sz w:val="8"/>
    </w:rPr>
  </w:style>
  <w:style w:type="character" w:customStyle="1" w:styleId="320">
    <w:name w:val="Заголовок №3 (2)_"/>
    <w:link w:val="321"/>
    <w:rsid w:val="004B0CFE"/>
    <w:rPr>
      <w:spacing w:val="3"/>
      <w:sz w:val="17"/>
      <w:shd w:val="clear" w:color="auto" w:fill="FFFFFF"/>
    </w:rPr>
  </w:style>
  <w:style w:type="paragraph" w:customStyle="1" w:styleId="321">
    <w:name w:val="Заголовок №3 (2)"/>
    <w:basedOn w:val="a0"/>
    <w:link w:val="320"/>
    <w:rsid w:val="004B0CFE"/>
    <w:pPr>
      <w:widowControl w:val="0"/>
      <w:shd w:val="clear" w:color="auto" w:fill="FFFFFF"/>
      <w:spacing w:after="0" w:line="223" w:lineRule="exact"/>
      <w:jc w:val="right"/>
      <w:outlineLvl w:val="2"/>
    </w:pPr>
    <w:rPr>
      <w:spacing w:val="3"/>
      <w:sz w:val="17"/>
    </w:rPr>
  </w:style>
  <w:style w:type="character" w:customStyle="1" w:styleId="73">
    <w:name w:val="Основной текст (7)_"/>
    <w:link w:val="74"/>
    <w:rsid w:val="004B0CFE"/>
    <w:rPr>
      <w:b/>
      <w:spacing w:val="3"/>
      <w:shd w:val="clear" w:color="auto" w:fill="FFFFFF"/>
    </w:rPr>
  </w:style>
  <w:style w:type="paragraph" w:customStyle="1" w:styleId="74">
    <w:name w:val="Основной текст (7)"/>
    <w:basedOn w:val="a0"/>
    <w:link w:val="73"/>
    <w:rsid w:val="004B0CFE"/>
    <w:pPr>
      <w:widowControl w:val="0"/>
      <w:shd w:val="clear" w:color="auto" w:fill="FFFFFF"/>
      <w:spacing w:before="180" w:after="0" w:line="475" w:lineRule="exact"/>
      <w:jc w:val="center"/>
    </w:pPr>
    <w:rPr>
      <w:b/>
      <w:spacing w:val="3"/>
    </w:rPr>
  </w:style>
  <w:style w:type="character" w:customStyle="1" w:styleId="affff0">
    <w:name w:val="Колонтитул_"/>
    <w:link w:val="affff1"/>
    <w:rsid w:val="004B0CFE"/>
    <w:rPr>
      <w:i/>
      <w:spacing w:val="1"/>
      <w:sz w:val="17"/>
      <w:shd w:val="clear" w:color="auto" w:fill="FFFFFF"/>
    </w:rPr>
  </w:style>
  <w:style w:type="paragraph" w:customStyle="1" w:styleId="affff1">
    <w:name w:val="Колонтитул"/>
    <w:basedOn w:val="a0"/>
    <w:link w:val="affff0"/>
    <w:qFormat/>
    <w:rsid w:val="004B0CFE"/>
    <w:pPr>
      <w:widowControl w:val="0"/>
      <w:shd w:val="clear" w:color="auto" w:fill="FFFFFF"/>
      <w:spacing w:after="0" w:line="240" w:lineRule="atLeast"/>
    </w:pPr>
    <w:rPr>
      <w:i/>
      <w:spacing w:val="1"/>
      <w:sz w:val="17"/>
    </w:rPr>
  </w:style>
  <w:style w:type="character" w:customStyle="1" w:styleId="1f3">
    <w:name w:val="Заголовок №1_"/>
    <w:link w:val="1f4"/>
    <w:rsid w:val="004B0CFE"/>
    <w:rPr>
      <w:b/>
      <w:spacing w:val="4"/>
      <w:sz w:val="19"/>
      <w:shd w:val="clear" w:color="auto" w:fill="FFFFFF"/>
    </w:rPr>
  </w:style>
  <w:style w:type="paragraph" w:customStyle="1" w:styleId="1f4">
    <w:name w:val="Заголовок №1"/>
    <w:basedOn w:val="a0"/>
    <w:link w:val="1f3"/>
    <w:rsid w:val="004B0CFE"/>
    <w:pPr>
      <w:widowControl w:val="0"/>
      <w:shd w:val="clear" w:color="auto" w:fill="FFFFFF"/>
      <w:spacing w:after="240" w:line="240" w:lineRule="atLeast"/>
      <w:jc w:val="center"/>
      <w:outlineLvl w:val="0"/>
    </w:pPr>
    <w:rPr>
      <w:b/>
      <w:spacing w:val="4"/>
      <w:sz w:val="19"/>
    </w:rPr>
  </w:style>
  <w:style w:type="character" w:customStyle="1" w:styleId="93">
    <w:name w:val="Основной текст (9)_"/>
    <w:link w:val="94"/>
    <w:rsid w:val="004B0CFE"/>
    <w:rPr>
      <w:rFonts w:ascii="Arial" w:hAnsi="Arial" w:cs="Arial"/>
      <w:b/>
      <w:spacing w:val="2"/>
      <w:sz w:val="12"/>
      <w:shd w:val="clear" w:color="auto" w:fill="FFFFFF"/>
    </w:rPr>
  </w:style>
  <w:style w:type="paragraph" w:customStyle="1" w:styleId="94">
    <w:name w:val="Основной текст (9)"/>
    <w:basedOn w:val="a0"/>
    <w:link w:val="93"/>
    <w:rsid w:val="004B0CFE"/>
    <w:pPr>
      <w:widowControl w:val="0"/>
      <w:shd w:val="clear" w:color="auto" w:fill="FFFFFF"/>
      <w:spacing w:after="0" w:line="240" w:lineRule="atLeast"/>
    </w:pPr>
    <w:rPr>
      <w:rFonts w:ascii="Arial" w:hAnsi="Arial" w:cs="Arial"/>
      <w:b/>
      <w:spacing w:val="2"/>
      <w:sz w:val="12"/>
    </w:rPr>
  </w:style>
  <w:style w:type="character" w:customStyle="1" w:styleId="120">
    <w:name w:val="Заголовок №1 (2)_"/>
    <w:link w:val="121"/>
    <w:rsid w:val="004B0CFE"/>
    <w:rPr>
      <w:b/>
      <w:spacing w:val="2"/>
      <w:shd w:val="clear" w:color="auto" w:fill="FFFFFF"/>
    </w:rPr>
  </w:style>
  <w:style w:type="paragraph" w:customStyle="1" w:styleId="121">
    <w:name w:val="Заголовок №1 (2)"/>
    <w:basedOn w:val="a0"/>
    <w:link w:val="120"/>
    <w:rsid w:val="004B0CFE"/>
    <w:pPr>
      <w:widowControl w:val="0"/>
      <w:shd w:val="clear" w:color="auto" w:fill="FFFFFF"/>
      <w:spacing w:before="240" w:after="180" w:line="240" w:lineRule="atLeast"/>
      <w:jc w:val="center"/>
      <w:outlineLvl w:val="0"/>
    </w:pPr>
    <w:rPr>
      <w:b/>
      <w:spacing w:val="2"/>
    </w:rPr>
  </w:style>
  <w:style w:type="character" w:customStyle="1" w:styleId="100">
    <w:name w:val="Основной текст (10)_"/>
    <w:link w:val="101"/>
    <w:rsid w:val="004B0CFE"/>
    <w:rPr>
      <w:rFonts w:ascii="MS Mincho" w:eastAsia="MS Mincho" w:hAnsi="MS Mincho"/>
      <w:sz w:val="9"/>
      <w:shd w:val="clear" w:color="auto" w:fill="FFFFFF"/>
    </w:rPr>
  </w:style>
  <w:style w:type="paragraph" w:customStyle="1" w:styleId="101">
    <w:name w:val="Основной текст (10)"/>
    <w:basedOn w:val="a0"/>
    <w:link w:val="100"/>
    <w:rsid w:val="004B0CFE"/>
    <w:pPr>
      <w:widowControl w:val="0"/>
      <w:shd w:val="clear" w:color="auto" w:fill="FFFFFF"/>
      <w:spacing w:before="60" w:after="0" w:line="240" w:lineRule="atLeast"/>
    </w:pPr>
    <w:rPr>
      <w:rFonts w:ascii="MS Mincho" w:eastAsia="MS Mincho" w:hAnsi="MS Mincho"/>
      <w:sz w:val="9"/>
    </w:rPr>
  </w:style>
  <w:style w:type="character" w:customStyle="1" w:styleId="110">
    <w:name w:val="Основной текст (11)_"/>
    <w:link w:val="112"/>
    <w:rsid w:val="004B0CFE"/>
    <w:rPr>
      <w:rFonts w:ascii="Tahoma" w:hAnsi="Tahoma" w:cs="Tahoma"/>
      <w:spacing w:val="-13"/>
      <w:sz w:val="17"/>
      <w:shd w:val="clear" w:color="auto" w:fill="FFFFFF"/>
    </w:rPr>
  </w:style>
  <w:style w:type="paragraph" w:customStyle="1" w:styleId="112">
    <w:name w:val="Основной текст (11)"/>
    <w:basedOn w:val="a0"/>
    <w:link w:val="110"/>
    <w:rsid w:val="004B0CFE"/>
    <w:pPr>
      <w:widowControl w:val="0"/>
      <w:shd w:val="clear" w:color="auto" w:fill="FFFFFF"/>
      <w:spacing w:before="180" w:after="0" w:line="205" w:lineRule="exact"/>
      <w:jc w:val="both"/>
    </w:pPr>
    <w:rPr>
      <w:rFonts w:ascii="Tahoma" w:hAnsi="Tahoma" w:cs="Tahoma"/>
      <w:spacing w:val="-13"/>
      <w:sz w:val="17"/>
    </w:rPr>
  </w:style>
  <w:style w:type="character" w:customStyle="1" w:styleId="47">
    <w:name w:val="Колонтитул (4)_"/>
    <w:link w:val="48"/>
    <w:rsid w:val="004B0CFE"/>
    <w:rPr>
      <w:spacing w:val="9"/>
      <w:sz w:val="16"/>
      <w:shd w:val="clear" w:color="auto" w:fill="FFFFFF"/>
    </w:rPr>
  </w:style>
  <w:style w:type="paragraph" w:customStyle="1" w:styleId="48">
    <w:name w:val="Колонтитул (4)"/>
    <w:basedOn w:val="a0"/>
    <w:link w:val="47"/>
    <w:rsid w:val="004B0CFE"/>
    <w:pPr>
      <w:widowControl w:val="0"/>
      <w:shd w:val="clear" w:color="auto" w:fill="FFFFFF"/>
      <w:spacing w:after="0" w:line="240" w:lineRule="atLeast"/>
    </w:pPr>
    <w:rPr>
      <w:spacing w:val="9"/>
      <w:sz w:val="16"/>
    </w:rPr>
  </w:style>
  <w:style w:type="character" w:customStyle="1" w:styleId="122">
    <w:name w:val="Основной текст (12)_"/>
    <w:link w:val="123"/>
    <w:rsid w:val="004B0CFE"/>
    <w:rPr>
      <w:spacing w:val="4"/>
      <w:sz w:val="19"/>
      <w:shd w:val="clear" w:color="auto" w:fill="FFFFFF"/>
    </w:rPr>
  </w:style>
  <w:style w:type="paragraph" w:customStyle="1" w:styleId="123">
    <w:name w:val="Основной текст (12)"/>
    <w:basedOn w:val="a0"/>
    <w:link w:val="122"/>
    <w:rsid w:val="004B0CFE"/>
    <w:pPr>
      <w:widowControl w:val="0"/>
      <w:shd w:val="clear" w:color="auto" w:fill="FFFFFF"/>
      <w:spacing w:after="540" w:line="245" w:lineRule="exact"/>
      <w:jc w:val="center"/>
    </w:pPr>
    <w:rPr>
      <w:spacing w:val="4"/>
      <w:sz w:val="19"/>
    </w:rPr>
  </w:style>
  <w:style w:type="character" w:customStyle="1" w:styleId="Exact">
    <w:name w:val="Подпись к картинке Exact"/>
    <w:link w:val="affff2"/>
    <w:rsid w:val="004B0CFE"/>
    <w:rPr>
      <w:rFonts w:ascii="Bookman Old Style" w:hAnsi="Bookman Old Style"/>
      <w:b/>
      <w:bCs/>
      <w:sz w:val="18"/>
      <w:szCs w:val="18"/>
      <w:shd w:val="clear" w:color="auto" w:fill="FFFFFF"/>
    </w:rPr>
  </w:style>
  <w:style w:type="paragraph" w:customStyle="1" w:styleId="affff2">
    <w:name w:val="Подпись к картинке"/>
    <w:basedOn w:val="a0"/>
    <w:link w:val="Exact"/>
    <w:rsid w:val="004B0CFE"/>
    <w:pPr>
      <w:widowControl w:val="0"/>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4B0CFE"/>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1">
    <w:name w:val="p1"/>
    <w:basedOn w:val="a0"/>
    <w:uiPriority w:val="99"/>
    <w:rsid w:val="004B0CFE"/>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ff3">
    <w:name w:val="Петит"/>
    <w:basedOn w:val="a0"/>
    <w:uiPriority w:val="99"/>
    <w:rsid w:val="004B0CFE"/>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4" w:lineRule="auto"/>
      <w:ind w:firstLine="340"/>
      <w:jc w:val="both"/>
    </w:pPr>
    <w:rPr>
      <w:rFonts w:ascii="SchoolBookC" w:eastAsia="Calibri" w:hAnsi="SchoolBookC" w:cs="SchoolBookC"/>
      <w:color w:val="000000"/>
      <w:sz w:val="19"/>
      <w:szCs w:val="19"/>
      <w:lang w:eastAsia="ru-RU"/>
    </w:rPr>
  </w:style>
  <w:style w:type="paragraph" w:customStyle="1" w:styleId="affff4">
    <w:name w:val="подзаголовок"/>
    <w:basedOn w:val="a0"/>
    <w:uiPriority w:val="99"/>
    <w:qFormat/>
    <w:rsid w:val="004B0CFE"/>
    <w:pPr>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5">
    <w:name w:val="[Основной абзац]"/>
    <w:basedOn w:val="a0"/>
    <w:uiPriority w:val="99"/>
    <w:qFormat/>
    <w:rsid w:val="004B0CFE"/>
    <w:pPr>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4B0CFE"/>
    <w:pPr>
      <w:ind w:left="720"/>
      <w:contextualSpacing/>
    </w:pPr>
    <w:rPr>
      <w:rFonts w:ascii="Calibri" w:eastAsia="Calibri" w:hAnsi="Calibri" w:cs="Times New Roman"/>
    </w:rPr>
  </w:style>
  <w:style w:type="paragraph" w:customStyle="1" w:styleId="1f5">
    <w:name w:val="Заголовок оглавления1"/>
    <w:basedOn w:val="1"/>
    <w:next w:val="a0"/>
    <w:uiPriority w:val="99"/>
    <w:qFormat/>
    <w:rsid w:val="004B0CFE"/>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13">
    <w:name w:val="Абзац списка11"/>
    <w:basedOn w:val="a0"/>
    <w:uiPriority w:val="99"/>
    <w:rsid w:val="004B0CFE"/>
    <w:pPr>
      <w:ind w:left="720"/>
      <w:contextualSpacing/>
    </w:pPr>
    <w:rPr>
      <w:rFonts w:ascii="Calibri" w:eastAsia="Times New Roman" w:hAnsi="Calibri" w:cs="Times New Roman"/>
      <w:szCs w:val="20"/>
    </w:rPr>
  </w:style>
  <w:style w:type="paragraph" w:customStyle="1" w:styleId="114">
    <w:name w:val="Заголовок оглавления11"/>
    <w:basedOn w:val="1"/>
    <w:next w:val="a0"/>
    <w:uiPriority w:val="99"/>
    <w:semiHidden/>
    <w:rsid w:val="004B0CFE"/>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4B0CFE"/>
    <w:pPr>
      <w:spacing w:before="240" w:after="60" w:line="360" w:lineRule="auto"/>
      <w:jc w:val="center"/>
      <w:outlineLvl w:val="0"/>
    </w:pPr>
    <w:rPr>
      <w:rFonts w:ascii="Times New Roman" w:eastAsia="Times New Roman" w:hAnsi="Times New Roman" w:cs="Times New Roman"/>
      <w:b/>
      <w:bCs/>
      <w:sz w:val="28"/>
      <w:szCs w:val="32"/>
    </w:rPr>
  </w:style>
  <w:style w:type="character" w:customStyle="1" w:styleId="20pt">
    <w:name w:val="Основной текст (2) + Интервал 0 pt"/>
    <w:rsid w:val="004B0CFE"/>
    <w:rPr>
      <w:rFonts w:ascii="Times New Roman" w:hAnsi="Times New Roman" w:cs="Times New Roman" w:hint="default"/>
      <w:i/>
      <w:iCs w:val="0"/>
      <w:color w:val="000000"/>
      <w:spacing w:val="0"/>
      <w:position w:val="0"/>
      <w:sz w:val="17"/>
      <w:shd w:val="clear" w:color="auto" w:fill="FFFFFF"/>
      <w:lang w:val="ru-RU"/>
    </w:rPr>
  </w:style>
  <w:style w:type="character" w:customStyle="1" w:styleId="2f3">
    <w:name w:val="Основной текст (2) + Не курсив"/>
    <w:rsid w:val="004B0CFE"/>
    <w:rPr>
      <w:rFonts w:ascii="Tahoma" w:hAnsi="Tahoma" w:cs="Tahoma" w:hint="default"/>
      <w:b/>
      <w:bCs w:val="0"/>
      <w:i/>
      <w:iCs w:val="0"/>
      <w:color w:val="000000"/>
      <w:spacing w:val="0"/>
      <w:position w:val="0"/>
      <w:sz w:val="20"/>
      <w:shd w:val="clear" w:color="auto" w:fill="FFFFFF"/>
    </w:rPr>
  </w:style>
  <w:style w:type="character" w:customStyle="1" w:styleId="20pt0">
    <w:name w:val="Колонтитул (2) + Интервал 0 pt"/>
    <w:rsid w:val="004B0CFE"/>
    <w:rPr>
      <w:rFonts w:ascii="Times New Roman" w:hAnsi="Times New Roman" w:cs="Times New Roman" w:hint="default"/>
      <w:b/>
      <w:bCs w:val="0"/>
      <w:color w:val="000000"/>
      <w:spacing w:val="4"/>
      <w:position w:val="0"/>
      <w:sz w:val="15"/>
      <w:shd w:val="clear" w:color="auto" w:fill="FFFFFF"/>
      <w:lang w:val="ru-RU"/>
    </w:rPr>
  </w:style>
  <w:style w:type="character" w:customStyle="1" w:styleId="115">
    <w:name w:val="Основной текст (11) + Малые прописные"/>
    <w:rsid w:val="004B0CFE"/>
    <w:rPr>
      <w:rFonts w:ascii="Tahoma" w:hAnsi="Tahoma" w:cs="Tahoma" w:hint="default"/>
      <w:smallCaps/>
      <w:color w:val="000000"/>
      <w:spacing w:val="-13"/>
      <w:position w:val="0"/>
      <w:sz w:val="17"/>
      <w:shd w:val="clear" w:color="auto" w:fill="FFFFFF"/>
      <w:lang w:val="ru-RU"/>
    </w:rPr>
  </w:style>
  <w:style w:type="character" w:customStyle="1" w:styleId="95">
    <w:name w:val="Основной текст + 9"/>
    <w:rsid w:val="004B0CFE"/>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affff6">
    <w:name w:val="Основной текст + Курсив"/>
    <w:qFormat/>
    <w:rsid w:val="004B0CFE"/>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5Georgia">
    <w:name w:val="Основной текст (5) + Georgia"/>
    <w:rsid w:val="004B0CFE"/>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rsid w:val="004B0CFE"/>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rsid w:val="004B0CFE"/>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rsid w:val="004B0CFE"/>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9">
    <w:name w:val="Основной текст (4) + Курсив"/>
    <w:rsid w:val="004B0CFE"/>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rsid w:val="004B0CFE"/>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rsid w:val="004B0CFE"/>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rsid w:val="004B0CFE"/>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0">
    <w:name w:val="Основной текст + 91"/>
    <w:rsid w:val="004B0CFE"/>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rsid w:val="004B0CFE"/>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sid w:val="004B0CFE"/>
    <w:rPr>
      <w:rFonts w:ascii="Bookman Old Style" w:hAnsi="Bookman Old Style" w:cs="Bookman Old Style" w:hint="default"/>
      <w:b/>
      <w:bCs/>
      <w:strike w:val="0"/>
      <w:spacing w:val="-10"/>
      <w:sz w:val="20"/>
      <w:szCs w:val="20"/>
      <w:u w:val="none"/>
    </w:rPr>
  </w:style>
  <w:style w:type="character" w:customStyle="1" w:styleId="apple-converted-space">
    <w:name w:val="apple-converted-space"/>
    <w:rsid w:val="004B0CFE"/>
    <w:rPr>
      <w:rFonts w:ascii="Times New Roman" w:hAnsi="Times New Roman" w:cs="Times New Roman" w:hint="default"/>
    </w:rPr>
  </w:style>
  <w:style w:type="character" w:customStyle="1" w:styleId="myBoldChars">
    <w:name w:val="myBoldChars"/>
    <w:qFormat/>
    <w:rsid w:val="004B0CFE"/>
    <w:rPr>
      <w:color w:val="FF0000"/>
    </w:rPr>
  </w:style>
  <w:style w:type="character" w:customStyle="1" w:styleId="ListParagraphChar1">
    <w:name w:val="List Paragraph Char1"/>
    <w:rsid w:val="004B0CFE"/>
    <w:rPr>
      <w:sz w:val="22"/>
      <w:lang w:eastAsia="en-US"/>
    </w:rPr>
  </w:style>
  <w:style w:type="character" w:customStyle="1" w:styleId="Zag11">
    <w:name w:val="Zag_11"/>
    <w:qFormat/>
    <w:rsid w:val="004B0CFE"/>
  </w:style>
  <w:style w:type="character" w:customStyle="1" w:styleId="1f7">
    <w:name w:val="Заголовок Знак1"/>
    <w:uiPriority w:val="10"/>
    <w:qFormat/>
    <w:rsid w:val="004B0CFE"/>
    <w:rPr>
      <w:rFonts w:ascii="Calibri Light" w:eastAsia="Times New Roman" w:hAnsi="Calibri Light" w:cs="Times New Roman" w:hint="default"/>
      <w:spacing w:val="-10"/>
      <w:sz w:val="56"/>
      <w:szCs w:val="56"/>
    </w:rPr>
  </w:style>
  <w:style w:type="character" w:styleId="affff7">
    <w:name w:val="Strong"/>
    <w:uiPriority w:val="22"/>
    <w:qFormat/>
    <w:rsid w:val="004B0CFE"/>
    <w:rPr>
      <w:b/>
      <w:bCs/>
    </w:rPr>
  </w:style>
  <w:style w:type="character" w:customStyle="1" w:styleId="fontstyle21">
    <w:name w:val="fontstyle21"/>
    <w:rsid w:val="004B0CFE"/>
    <w:rPr>
      <w:rFonts w:ascii="HiddenHorzOCR-Identity-H" w:hAnsi="HiddenHorzOCR-Identity-H" w:hint="default"/>
      <w:b w:val="0"/>
      <w:bCs w:val="0"/>
      <w:i w:val="0"/>
      <w:iCs w:val="0"/>
      <w:color w:val="000000"/>
      <w:sz w:val="22"/>
      <w:szCs w:val="22"/>
    </w:rPr>
  </w:style>
  <w:style w:type="character" w:customStyle="1" w:styleId="afffe">
    <w:name w:val="Без интервала Знак"/>
    <w:link w:val="afffd"/>
    <w:uiPriority w:val="1"/>
    <w:rsid w:val="004B0CFE"/>
    <w:rPr>
      <w:rFonts w:ascii="Times New Roman" w:eastAsia="Times New Roman" w:hAnsi="Times New Roman" w:cs="Times New Roman"/>
      <w:sz w:val="24"/>
      <w:szCs w:val="24"/>
      <w:lang w:eastAsia="ru-RU"/>
    </w:rPr>
  </w:style>
  <w:style w:type="paragraph" w:customStyle="1" w:styleId="affff8">
    <w:name w:val="Текст в заданном формате"/>
    <w:basedOn w:val="a0"/>
    <w:uiPriority w:val="99"/>
    <w:qFormat/>
    <w:rsid w:val="004B0CFE"/>
    <w:pPr>
      <w:widowControl w:val="0"/>
      <w:spacing w:after="0" w:line="360" w:lineRule="auto"/>
      <w:ind w:firstLine="709"/>
      <w:jc w:val="both"/>
    </w:pPr>
    <w:rPr>
      <w:rFonts w:ascii="Times New Roman" w:eastAsia="NSimSun" w:hAnsi="Times New Roman" w:cs="Liberation Mono"/>
      <w:sz w:val="24"/>
      <w:szCs w:val="20"/>
      <w:lang w:eastAsia="zh-CN" w:bidi="hi-IN"/>
    </w:rPr>
  </w:style>
  <w:style w:type="table" w:customStyle="1" w:styleId="1f8">
    <w:name w:val="Сетка таблицы1"/>
    <w:basedOn w:val="a2"/>
    <w:next w:val="a4"/>
    <w:uiPriority w:val="59"/>
    <w:rsid w:val="004B0CF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f9">
    <w:name w:val="Нет списка1"/>
    <w:next w:val="a3"/>
    <w:uiPriority w:val="99"/>
    <w:semiHidden/>
    <w:unhideWhenUsed/>
    <w:rsid w:val="004B0CFE"/>
  </w:style>
  <w:style w:type="numbering" w:customStyle="1" w:styleId="116">
    <w:name w:val="Нет списка11"/>
    <w:next w:val="a3"/>
    <w:uiPriority w:val="99"/>
    <w:semiHidden/>
    <w:unhideWhenUsed/>
    <w:rsid w:val="004B0CFE"/>
  </w:style>
  <w:style w:type="character" w:customStyle="1" w:styleId="file">
    <w:name w:val="file"/>
    <w:rsid w:val="004B0CFE"/>
  </w:style>
  <w:style w:type="paragraph" w:customStyle="1" w:styleId="c37">
    <w:name w:val="c37"/>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uiPriority w:val="99"/>
    <w:rsid w:val="004B0CFE"/>
  </w:style>
  <w:style w:type="paragraph" w:customStyle="1" w:styleId="c61">
    <w:name w:val="c61"/>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rsid w:val="004B0CFE"/>
  </w:style>
  <w:style w:type="paragraph" w:customStyle="1" w:styleId="c2">
    <w:name w:val="c2"/>
    <w:basedOn w:val="a0"/>
    <w:uiPriority w:val="99"/>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rsid w:val="004B0CFE"/>
  </w:style>
  <w:style w:type="paragraph" w:customStyle="1" w:styleId="c41">
    <w:name w:val="c41"/>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4">
    <w:name w:val="c74"/>
    <w:rsid w:val="004B0CFE"/>
  </w:style>
  <w:style w:type="paragraph" w:customStyle="1" w:styleId="c47">
    <w:name w:val="c47"/>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6">
    <w:name w:val="c66"/>
    <w:rsid w:val="004B0CFE"/>
  </w:style>
  <w:style w:type="paragraph" w:customStyle="1" w:styleId="c3">
    <w:name w:val="c3"/>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4B0CFE"/>
  </w:style>
  <w:style w:type="character" w:customStyle="1" w:styleId="c7">
    <w:name w:val="c7"/>
    <w:uiPriority w:val="99"/>
    <w:rsid w:val="004B0CFE"/>
  </w:style>
  <w:style w:type="paragraph" w:customStyle="1" w:styleId="c42">
    <w:name w:val="c42"/>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rsid w:val="004B0CFE"/>
  </w:style>
  <w:style w:type="paragraph" w:customStyle="1" w:styleId="c17">
    <w:name w:val="c17"/>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9">
    <w:name w:val="c79"/>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2">
    <w:name w:val="c52"/>
    <w:rsid w:val="004B0CFE"/>
  </w:style>
  <w:style w:type="character" w:customStyle="1" w:styleId="c81">
    <w:name w:val="c81"/>
    <w:rsid w:val="004B0CFE"/>
  </w:style>
  <w:style w:type="paragraph" w:customStyle="1" w:styleId="c11">
    <w:name w:val="c11"/>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f4">
    <w:name w:val="Сетка таблицы2"/>
    <w:basedOn w:val="a2"/>
    <w:next w:val="a4"/>
    <w:uiPriority w:val="39"/>
    <w:rsid w:val="004B0CF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f5">
    <w:name w:val="Нет списка2"/>
    <w:next w:val="a3"/>
    <w:uiPriority w:val="99"/>
    <w:semiHidden/>
    <w:unhideWhenUsed/>
    <w:rsid w:val="004B0CFE"/>
  </w:style>
  <w:style w:type="character" w:customStyle="1" w:styleId="Absatz-Standardschriftart">
    <w:name w:val="Absatz-Standardschriftart"/>
    <w:rsid w:val="004B0CFE"/>
  </w:style>
  <w:style w:type="character" w:customStyle="1" w:styleId="2f6">
    <w:name w:val="Основной шрифт абзаца2"/>
    <w:rsid w:val="004B0CFE"/>
  </w:style>
  <w:style w:type="character" w:customStyle="1" w:styleId="st1">
    <w:name w:val="st1"/>
    <w:rsid w:val="004B0CFE"/>
  </w:style>
  <w:style w:type="character" w:customStyle="1" w:styleId="Alaviitemerkit">
    <w:name w:val="Alaviitemerkit"/>
    <w:rsid w:val="004B0CFE"/>
    <w:rPr>
      <w:vertAlign w:val="superscript"/>
    </w:rPr>
  </w:style>
  <w:style w:type="character" w:customStyle="1" w:styleId="WW-Absatz-Standardschriftart">
    <w:name w:val="WW-Absatz-Standardschriftart"/>
    <w:rsid w:val="004B0CFE"/>
  </w:style>
  <w:style w:type="character" w:customStyle="1" w:styleId="WW-Absatz-Standardschriftart1">
    <w:name w:val="WW-Absatz-Standardschriftart1"/>
    <w:rsid w:val="004B0CFE"/>
  </w:style>
  <w:style w:type="character" w:customStyle="1" w:styleId="WW-Absatz-Standardschriftart11">
    <w:name w:val="WW-Absatz-Standardschriftart11"/>
    <w:rsid w:val="004B0CFE"/>
  </w:style>
  <w:style w:type="character" w:customStyle="1" w:styleId="1fa">
    <w:name w:val="Основной шрифт абзаца1"/>
    <w:rsid w:val="004B0CFE"/>
  </w:style>
  <w:style w:type="character" w:customStyle="1" w:styleId="2f7">
    <w:name w:val="Основной текст 2 Знак"/>
    <w:uiPriority w:val="99"/>
    <w:rsid w:val="004B0CFE"/>
  </w:style>
  <w:style w:type="character" w:styleId="affff9">
    <w:name w:val="page number"/>
    <w:uiPriority w:val="99"/>
    <w:rsid w:val="004B0CFE"/>
  </w:style>
  <w:style w:type="character" w:customStyle="1" w:styleId="1fb">
    <w:name w:val="Знак примечания1"/>
    <w:rsid w:val="004B0CFE"/>
    <w:rPr>
      <w:sz w:val="16"/>
      <w:szCs w:val="16"/>
    </w:rPr>
  </w:style>
  <w:style w:type="character" w:customStyle="1" w:styleId="Loppuviitemerkit">
    <w:name w:val="Loppuviitemerkit"/>
    <w:rsid w:val="004B0CFE"/>
    <w:rPr>
      <w:vertAlign w:val="superscript"/>
    </w:rPr>
  </w:style>
  <w:style w:type="character" w:customStyle="1" w:styleId="WW-Loppuviitemerkit">
    <w:name w:val="WW-Loppuviitemerkit"/>
    <w:rsid w:val="004B0CFE"/>
  </w:style>
  <w:style w:type="paragraph" w:customStyle="1" w:styleId="Otsikko">
    <w:name w:val="Otsikko"/>
    <w:basedOn w:val="a0"/>
    <w:next w:val="aff9"/>
    <w:rsid w:val="004B0CFE"/>
    <w:pPr>
      <w:keepNext/>
      <w:spacing w:before="240" w:after="120" w:line="240" w:lineRule="auto"/>
    </w:pPr>
    <w:rPr>
      <w:rFonts w:ascii="Arial" w:eastAsia="Lucida Sans Unicode" w:hAnsi="Arial" w:cs="Tahoma"/>
      <w:sz w:val="28"/>
      <w:szCs w:val="28"/>
      <w:lang w:eastAsia="ar-SA"/>
    </w:rPr>
  </w:style>
  <w:style w:type="paragraph" w:styleId="affffa">
    <w:name w:val="List"/>
    <w:basedOn w:val="aff9"/>
    <w:uiPriority w:val="99"/>
    <w:rsid w:val="004B0CFE"/>
    <w:pPr>
      <w:widowControl/>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4B0CFE"/>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0"/>
    <w:rsid w:val="004B0CFE"/>
    <w:pPr>
      <w:suppressLineNumbers/>
      <w:spacing w:after="0" w:line="240" w:lineRule="auto"/>
    </w:pPr>
    <w:rPr>
      <w:rFonts w:ascii="Times New Roman" w:eastAsia="Times New Roman" w:hAnsi="Times New Roman" w:cs="Tahoma"/>
      <w:sz w:val="24"/>
      <w:szCs w:val="24"/>
      <w:lang w:eastAsia="ar-SA"/>
    </w:rPr>
  </w:style>
  <w:style w:type="paragraph" w:customStyle="1" w:styleId="1fc">
    <w:name w:val="Указатель1"/>
    <w:basedOn w:val="a0"/>
    <w:rsid w:val="004B0CFE"/>
    <w:pPr>
      <w:suppressLineNumbers/>
      <w:spacing w:after="0" w:line="240" w:lineRule="auto"/>
    </w:pPr>
    <w:rPr>
      <w:rFonts w:ascii="Times New Roman" w:eastAsia="Times New Roman" w:hAnsi="Times New Roman" w:cs="Times New Roman"/>
      <w:sz w:val="24"/>
      <w:szCs w:val="24"/>
      <w:lang w:eastAsia="ar-SA"/>
    </w:rPr>
  </w:style>
  <w:style w:type="paragraph" w:customStyle="1" w:styleId="212">
    <w:name w:val="Основной текст 21"/>
    <w:basedOn w:val="a0"/>
    <w:rsid w:val="004B0CFE"/>
    <w:pPr>
      <w:spacing w:after="120" w:line="480" w:lineRule="auto"/>
    </w:pPr>
    <w:rPr>
      <w:rFonts w:ascii="Times New Roman" w:eastAsia="Times New Roman" w:hAnsi="Times New Roman" w:cs="Times New Roman"/>
      <w:sz w:val="20"/>
      <w:szCs w:val="20"/>
      <w:lang w:eastAsia="ar-SA"/>
    </w:rPr>
  </w:style>
  <w:style w:type="paragraph" w:customStyle="1" w:styleId="affffb">
    <w:name w:val="Содержимое таблицы"/>
    <w:basedOn w:val="a0"/>
    <w:rsid w:val="004B0CFE"/>
    <w:pPr>
      <w:suppressLineNumbers/>
      <w:spacing w:after="0" w:line="240" w:lineRule="auto"/>
    </w:pPr>
    <w:rPr>
      <w:rFonts w:ascii="Times New Roman" w:eastAsia="Times New Roman" w:hAnsi="Times New Roman" w:cs="Times New Roman"/>
      <w:sz w:val="24"/>
      <w:szCs w:val="24"/>
      <w:lang w:eastAsia="ar-SA"/>
    </w:rPr>
  </w:style>
  <w:style w:type="paragraph" w:customStyle="1" w:styleId="affffc">
    <w:name w:val="Заголовок таблицы"/>
    <w:basedOn w:val="affffb"/>
    <w:rsid w:val="004B0CFE"/>
    <w:pPr>
      <w:jc w:val="center"/>
    </w:pPr>
    <w:rPr>
      <w:b/>
      <w:bCs/>
    </w:rPr>
  </w:style>
  <w:style w:type="paragraph" w:customStyle="1" w:styleId="1fd">
    <w:name w:val="Текст примечания1"/>
    <w:basedOn w:val="a0"/>
    <w:rsid w:val="004B0CFE"/>
    <w:pPr>
      <w:spacing w:after="0" w:line="240" w:lineRule="auto"/>
    </w:pPr>
    <w:rPr>
      <w:rFonts w:ascii="Times New Roman" w:eastAsia="Times New Roman" w:hAnsi="Times New Roman" w:cs="Times New Roman"/>
      <w:sz w:val="20"/>
      <w:szCs w:val="20"/>
      <w:lang w:eastAsia="ar-SA"/>
    </w:rPr>
  </w:style>
  <w:style w:type="paragraph" w:customStyle="1" w:styleId="Taulukonsislt">
    <w:name w:val="Taulukon sisältö"/>
    <w:basedOn w:val="a0"/>
    <w:rsid w:val="004B0CFE"/>
    <w:pPr>
      <w:suppressLineNumbers/>
      <w:spacing w:after="0" w:line="240" w:lineRule="auto"/>
    </w:pPr>
    <w:rPr>
      <w:rFonts w:ascii="Times New Roman" w:eastAsia="Times New Roman" w:hAnsi="Times New Roman" w:cs="Times New Roman"/>
      <w:sz w:val="24"/>
      <w:szCs w:val="24"/>
      <w:lang w:eastAsia="ar-SA"/>
    </w:rPr>
  </w:style>
  <w:style w:type="paragraph" w:customStyle="1" w:styleId="Taulukonotsikko">
    <w:name w:val="Taulukon otsikko"/>
    <w:basedOn w:val="Taulukonsislt"/>
    <w:rsid w:val="004B0CFE"/>
    <w:pPr>
      <w:jc w:val="center"/>
    </w:pPr>
    <w:rPr>
      <w:b/>
      <w:bCs/>
    </w:rPr>
  </w:style>
  <w:style w:type="paragraph" w:customStyle="1" w:styleId="Kehyksensislt">
    <w:name w:val="Kehyksen sisältö"/>
    <w:basedOn w:val="aff9"/>
    <w:rsid w:val="004B0CFE"/>
    <w:pPr>
      <w:widowControl/>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4B0CFE"/>
    <w:rPr>
      <w:rFonts w:ascii="Times New Roman" w:hAnsi="Times New Roman" w:cs="Times New Roman" w:hint="default"/>
      <w:strike w:val="0"/>
      <w:sz w:val="24"/>
      <w:szCs w:val="24"/>
      <w:u w:val="none"/>
    </w:rPr>
  </w:style>
  <w:style w:type="paragraph" w:customStyle="1" w:styleId="dash041e0431044b0447043d044b0439">
    <w:name w:val="dash041e_0431_044b_0447_043d_044b_0439"/>
    <w:basedOn w:val="a0"/>
    <w:rsid w:val="004B0CFE"/>
    <w:pPr>
      <w:spacing w:after="0" w:line="240" w:lineRule="auto"/>
    </w:pPr>
    <w:rPr>
      <w:rFonts w:ascii="Times New Roman" w:eastAsia="Times New Roman" w:hAnsi="Times New Roman" w:cs="Times New Roman"/>
      <w:sz w:val="24"/>
      <w:szCs w:val="24"/>
      <w:lang w:eastAsia="ru-RU"/>
    </w:rPr>
  </w:style>
  <w:style w:type="paragraph" w:styleId="2f8">
    <w:name w:val="Body Text 2"/>
    <w:basedOn w:val="a0"/>
    <w:link w:val="213"/>
    <w:uiPriority w:val="99"/>
    <w:rsid w:val="004B0CFE"/>
    <w:pPr>
      <w:spacing w:after="120" w:line="480" w:lineRule="auto"/>
    </w:pPr>
    <w:rPr>
      <w:rFonts w:ascii="Times New Roman" w:eastAsia="Times New Roman" w:hAnsi="Times New Roman" w:cs="Times New Roman"/>
      <w:sz w:val="24"/>
      <w:szCs w:val="24"/>
      <w:lang w:val="en-US"/>
    </w:rPr>
  </w:style>
  <w:style w:type="character" w:customStyle="1" w:styleId="213">
    <w:name w:val="Основной текст 2 Знак1"/>
    <w:basedOn w:val="a1"/>
    <w:link w:val="2f8"/>
    <w:uiPriority w:val="99"/>
    <w:rsid w:val="004B0CFE"/>
    <w:rPr>
      <w:rFonts w:ascii="Times New Roman" w:eastAsia="Times New Roman" w:hAnsi="Times New Roman" w:cs="Times New Roman"/>
      <w:sz w:val="24"/>
      <w:szCs w:val="24"/>
      <w:lang w:val="en-US"/>
    </w:rPr>
  </w:style>
  <w:style w:type="paragraph" w:styleId="affffd">
    <w:name w:val="Body Text Indent"/>
    <w:basedOn w:val="a0"/>
    <w:link w:val="affffe"/>
    <w:uiPriority w:val="99"/>
    <w:rsid w:val="004B0CFE"/>
    <w:pPr>
      <w:spacing w:after="120" w:line="240" w:lineRule="auto"/>
      <w:ind w:left="283"/>
    </w:pPr>
    <w:rPr>
      <w:rFonts w:ascii="Times New Roman" w:eastAsia="Times New Roman" w:hAnsi="Times New Roman" w:cs="Times New Roman"/>
      <w:sz w:val="24"/>
      <w:szCs w:val="24"/>
      <w:lang w:val="en-US"/>
    </w:rPr>
  </w:style>
  <w:style w:type="character" w:customStyle="1" w:styleId="affffe">
    <w:name w:val="Основной текст с отступом Знак"/>
    <w:basedOn w:val="a1"/>
    <w:link w:val="affffd"/>
    <w:uiPriority w:val="99"/>
    <w:rsid w:val="004B0CFE"/>
    <w:rPr>
      <w:rFonts w:ascii="Times New Roman" w:eastAsia="Times New Roman" w:hAnsi="Times New Roman" w:cs="Times New Roman"/>
      <w:sz w:val="24"/>
      <w:szCs w:val="24"/>
      <w:lang w:val="en-US"/>
    </w:rPr>
  </w:style>
  <w:style w:type="character" w:customStyle="1" w:styleId="blk">
    <w:name w:val="blk"/>
    <w:rsid w:val="004B0CFE"/>
  </w:style>
  <w:style w:type="character" w:customStyle="1" w:styleId="nobr">
    <w:name w:val="nobr"/>
    <w:rsid w:val="004B0CFE"/>
  </w:style>
  <w:style w:type="paragraph" w:styleId="2f9">
    <w:name w:val="Body Text Indent 2"/>
    <w:basedOn w:val="a0"/>
    <w:link w:val="2fa"/>
    <w:uiPriority w:val="99"/>
    <w:qFormat/>
    <w:rsid w:val="004B0CFE"/>
    <w:pPr>
      <w:spacing w:after="120" w:line="480" w:lineRule="auto"/>
      <w:ind w:left="283"/>
    </w:pPr>
    <w:rPr>
      <w:rFonts w:ascii="Times New Roman" w:eastAsia="Times New Roman" w:hAnsi="Times New Roman" w:cs="Times New Roman"/>
      <w:sz w:val="24"/>
      <w:szCs w:val="24"/>
      <w:lang w:val="en-US"/>
    </w:rPr>
  </w:style>
  <w:style w:type="character" w:customStyle="1" w:styleId="2fa">
    <w:name w:val="Основной текст с отступом 2 Знак"/>
    <w:basedOn w:val="a1"/>
    <w:link w:val="2f9"/>
    <w:uiPriority w:val="99"/>
    <w:qFormat/>
    <w:rsid w:val="004B0CFE"/>
    <w:rPr>
      <w:rFonts w:ascii="Times New Roman" w:eastAsia="Times New Roman" w:hAnsi="Times New Roman" w:cs="Times New Roman"/>
      <w:sz w:val="24"/>
      <w:szCs w:val="24"/>
      <w:lang w:val="en-US"/>
    </w:rPr>
  </w:style>
  <w:style w:type="paragraph" w:styleId="afffff">
    <w:name w:val="Plain Text"/>
    <w:basedOn w:val="a0"/>
    <w:link w:val="afffff0"/>
    <w:uiPriority w:val="99"/>
    <w:rsid w:val="004B0CFE"/>
    <w:pPr>
      <w:spacing w:after="0" w:line="240" w:lineRule="auto"/>
    </w:pPr>
    <w:rPr>
      <w:rFonts w:ascii="Courier New" w:eastAsia="Times New Roman" w:hAnsi="Courier New" w:cs="Times New Roman"/>
      <w:sz w:val="20"/>
      <w:szCs w:val="20"/>
      <w:lang w:val="en-US"/>
    </w:rPr>
  </w:style>
  <w:style w:type="character" w:customStyle="1" w:styleId="afffff0">
    <w:name w:val="Текст Знак"/>
    <w:basedOn w:val="a1"/>
    <w:link w:val="afffff"/>
    <w:uiPriority w:val="99"/>
    <w:rsid w:val="004B0CFE"/>
    <w:rPr>
      <w:rFonts w:ascii="Courier New" w:eastAsia="Times New Roman" w:hAnsi="Courier New" w:cs="Times New Roman"/>
      <w:sz w:val="20"/>
      <w:szCs w:val="20"/>
      <w:lang w:val="en-US"/>
    </w:rPr>
  </w:style>
  <w:style w:type="paragraph" w:styleId="3f1">
    <w:name w:val="Body Text 3"/>
    <w:basedOn w:val="a0"/>
    <w:link w:val="3f2"/>
    <w:uiPriority w:val="99"/>
    <w:rsid w:val="004B0CFE"/>
    <w:pPr>
      <w:spacing w:after="120" w:line="240" w:lineRule="auto"/>
    </w:pPr>
    <w:rPr>
      <w:rFonts w:ascii="Times New Roman" w:eastAsia="Times New Roman" w:hAnsi="Times New Roman" w:cs="Times New Roman"/>
      <w:sz w:val="16"/>
      <w:szCs w:val="16"/>
      <w:lang w:val="en-US"/>
    </w:rPr>
  </w:style>
  <w:style w:type="character" w:customStyle="1" w:styleId="3f2">
    <w:name w:val="Основной текст 3 Знак"/>
    <w:basedOn w:val="a1"/>
    <w:link w:val="3f1"/>
    <w:uiPriority w:val="99"/>
    <w:rsid w:val="004B0CFE"/>
    <w:rPr>
      <w:rFonts w:ascii="Times New Roman" w:eastAsia="Times New Roman" w:hAnsi="Times New Roman" w:cs="Times New Roman"/>
      <w:sz w:val="16"/>
      <w:szCs w:val="16"/>
      <w:lang w:val="en-US"/>
    </w:rPr>
  </w:style>
  <w:style w:type="character" w:customStyle="1" w:styleId="dash041e005f0431005f044b005f0447005f043d005f044b005f0439005f005fchar1char1">
    <w:name w:val="dash041e_005f0431_005f044b_005f0447_005f043d_005f044b_005f0439_005f_005fchar1__char1"/>
    <w:rsid w:val="004B0CFE"/>
    <w:rPr>
      <w:rFonts w:ascii="Times New Roman" w:hAnsi="Times New Roman" w:cs="Times New Roman" w:hint="default"/>
      <w:strike w:val="0"/>
      <w:sz w:val="24"/>
      <w:szCs w:val="24"/>
      <w:u w:val="none"/>
    </w:rPr>
  </w:style>
  <w:style w:type="paragraph" w:customStyle="1" w:styleId="220">
    <w:name w:val="Основной текст 22"/>
    <w:basedOn w:val="a0"/>
    <w:rsid w:val="004B0CFE"/>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styleId="afffff1">
    <w:name w:val="Block Text"/>
    <w:basedOn w:val="a0"/>
    <w:uiPriority w:val="99"/>
    <w:rsid w:val="004B0CFE"/>
    <w:pPr>
      <w:spacing w:after="0" w:line="240" w:lineRule="auto"/>
      <w:ind w:left="2992" w:right="2981"/>
      <w:jc w:val="both"/>
    </w:pPr>
    <w:rPr>
      <w:rFonts w:ascii="Arial" w:eastAsia="Times New Roman" w:hAnsi="Arial" w:cs="Times New Roman"/>
      <w:sz w:val="18"/>
      <w:szCs w:val="24"/>
      <w:lang w:eastAsia="ru-RU"/>
    </w:rPr>
  </w:style>
  <w:style w:type="paragraph" w:customStyle="1" w:styleId="310">
    <w:name w:val="Основной текст с отступом 31"/>
    <w:basedOn w:val="12"/>
    <w:rsid w:val="004B0CFE"/>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4B0CFE"/>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4B0CFE"/>
    <w:rPr>
      <w:vertAlign w:val="superscript"/>
    </w:rPr>
  </w:style>
  <w:style w:type="paragraph" w:customStyle="1" w:styleId="230">
    <w:name w:val="Основной текст 23"/>
    <w:basedOn w:val="a0"/>
    <w:rsid w:val="004B0CFE"/>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2fb">
    <w:name w:val="Обычный2"/>
    <w:rsid w:val="004B0CFE"/>
    <w:pPr>
      <w:spacing w:after="0" w:line="240" w:lineRule="auto"/>
    </w:pPr>
    <w:rPr>
      <w:rFonts w:ascii="Times New Roman" w:eastAsia="Times New Roman" w:hAnsi="Times New Roman" w:cs="Times New Roman"/>
      <w:sz w:val="24"/>
      <w:szCs w:val="20"/>
      <w:lang w:eastAsia="ru-RU"/>
    </w:rPr>
  </w:style>
  <w:style w:type="paragraph" w:customStyle="1" w:styleId="322">
    <w:name w:val="Основной текст с отступом 32"/>
    <w:basedOn w:val="2fb"/>
    <w:rsid w:val="004B0CFE"/>
    <w:pPr>
      <w:ind w:firstLine="709"/>
      <w:jc w:val="both"/>
    </w:pPr>
    <w:rPr>
      <w:sz w:val="28"/>
    </w:rPr>
  </w:style>
  <w:style w:type="paragraph" w:customStyle="1" w:styleId="2fc">
    <w:name w:val="Текст сноски2"/>
    <w:basedOn w:val="2fb"/>
    <w:rsid w:val="004B0CFE"/>
    <w:rPr>
      <w:sz w:val="20"/>
    </w:rPr>
  </w:style>
  <w:style w:type="character" w:customStyle="1" w:styleId="2fd">
    <w:name w:val="Знак сноски2"/>
    <w:rsid w:val="004B0CFE"/>
    <w:rPr>
      <w:vertAlign w:val="superscript"/>
    </w:rPr>
  </w:style>
  <w:style w:type="paragraph" w:customStyle="1" w:styleId="2fe">
    <w:name w:val="Абзац списка2"/>
    <w:basedOn w:val="a0"/>
    <w:qFormat/>
    <w:rsid w:val="004B0CFE"/>
    <w:pPr>
      <w:spacing w:after="0" w:line="240" w:lineRule="auto"/>
      <w:ind w:left="720"/>
    </w:pPr>
    <w:rPr>
      <w:rFonts w:ascii="Calibri" w:eastAsia="Times New Roman" w:hAnsi="Calibri" w:cs="Times New Roman"/>
      <w:sz w:val="24"/>
      <w:szCs w:val="24"/>
      <w:lang w:eastAsia="ru-RU"/>
    </w:rPr>
  </w:style>
  <w:style w:type="paragraph" w:customStyle="1" w:styleId="1CharChar1">
    <w:name w:val="Знак Знак1 Char Char1"/>
    <w:basedOn w:val="a0"/>
    <w:semiHidden/>
    <w:rsid w:val="004B0CFE"/>
    <w:pPr>
      <w:spacing w:after="160" w:line="240" w:lineRule="exact"/>
    </w:pPr>
    <w:rPr>
      <w:rFonts w:ascii="Verdana" w:eastAsia="Times New Roman" w:hAnsi="Verdana" w:cs="Verdana"/>
      <w:sz w:val="20"/>
      <w:szCs w:val="20"/>
      <w:lang w:val="en-US" w:eastAsia="ru-RU"/>
    </w:rPr>
  </w:style>
  <w:style w:type="paragraph" w:customStyle="1" w:styleId="240">
    <w:name w:val="Основной текст 24"/>
    <w:basedOn w:val="a0"/>
    <w:rsid w:val="004B0CFE"/>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3f3">
    <w:name w:val="Обычный3"/>
    <w:rsid w:val="004B0CFE"/>
    <w:pPr>
      <w:spacing w:after="0" w:line="240" w:lineRule="auto"/>
    </w:pPr>
    <w:rPr>
      <w:rFonts w:ascii="Times New Roman" w:eastAsia="Times New Roman" w:hAnsi="Times New Roman" w:cs="Times New Roman"/>
      <w:sz w:val="24"/>
      <w:szCs w:val="20"/>
      <w:lang w:eastAsia="ru-RU"/>
    </w:rPr>
  </w:style>
  <w:style w:type="paragraph" w:customStyle="1" w:styleId="330">
    <w:name w:val="Основной текст с отступом 33"/>
    <w:basedOn w:val="3f3"/>
    <w:rsid w:val="004B0CFE"/>
    <w:pPr>
      <w:ind w:firstLine="709"/>
      <w:jc w:val="both"/>
    </w:pPr>
    <w:rPr>
      <w:sz w:val="28"/>
    </w:rPr>
  </w:style>
  <w:style w:type="paragraph" w:customStyle="1" w:styleId="3f4">
    <w:name w:val="Текст сноски3"/>
    <w:basedOn w:val="3f3"/>
    <w:rsid w:val="004B0CFE"/>
    <w:rPr>
      <w:sz w:val="20"/>
    </w:rPr>
  </w:style>
  <w:style w:type="character" w:customStyle="1" w:styleId="3f5">
    <w:name w:val="Знак сноски3"/>
    <w:rsid w:val="004B0CFE"/>
    <w:rPr>
      <w:vertAlign w:val="superscript"/>
    </w:rPr>
  </w:style>
  <w:style w:type="paragraph" w:customStyle="1" w:styleId="250">
    <w:name w:val="Основной текст 25"/>
    <w:basedOn w:val="a0"/>
    <w:rsid w:val="004B0CFE"/>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4a">
    <w:name w:val="Обычный4"/>
    <w:rsid w:val="004B0CFE"/>
    <w:pPr>
      <w:spacing w:after="0" w:line="240" w:lineRule="auto"/>
    </w:pPr>
    <w:rPr>
      <w:rFonts w:ascii="Times New Roman" w:eastAsia="Times New Roman" w:hAnsi="Times New Roman" w:cs="Times New Roman"/>
      <w:sz w:val="24"/>
      <w:szCs w:val="20"/>
      <w:lang w:eastAsia="ru-RU"/>
    </w:rPr>
  </w:style>
  <w:style w:type="paragraph" w:customStyle="1" w:styleId="340">
    <w:name w:val="Основной текст с отступом 34"/>
    <w:basedOn w:val="4a"/>
    <w:rsid w:val="004B0CFE"/>
    <w:pPr>
      <w:ind w:firstLine="709"/>
      <w:jc w:val="both"/>
    </w:pPr>
    <w:rPr>
      <w:sz w:val="28"/>
    </w:rPr>
  </w:style>
  <w:style w:type="paragraph" w:customStyle="1" w:styleId="4b">
    <w:name w:val="Текст сноски4"/>
    <w:basedOn w:val="4a"/>
    <w:rsid w:val="004B0CFE"/>
    <w:rPr>
      <w:sz w:val="20"/>
    </w:rPr>
  </w:style>
  <w:style w:type="character" w:customStyle="1" w:styleId="4c">
    <w:name w:val="Знак сноски4"/>
    <w:rsid w:val="004B0CFE"/>
    <w:rPr>
      <w:vertAlign w:val="superscript"/>
    </w:rPr>
  </w:style>
  <w:style w:type="paragraph" w:customStyle="1" w:styleId="4d">
    <w:name w:val="Абзац списка4"/>
    <w:basedOn w:val="a0"/>
    <w:rsid w:val="004B0CFE"/>
    <w:pPr>
      <w:spacing w:after="0" w:line="240" w:lineRule="auto"/>
      <w:ind w:left="720"/>
    </w:pPr>
    <w:rPr>
      <w:rFonts w:ascii="Calibri" w:eastAsia="Times New Roman" w:hAnsi="Calibri" w:cs="Times New Roman"/>
      <w:sz w:val="24"/>
      <w:szCs w:val="24"/>
      <w:lang w:eastAsia="ru-RU"/>
    </w:rPr>
  </w:style>
  <w:style w:type="character" w:customStyle="1" w:styleId="1ff0">
    <w:name w:val="Без интервала Знак1"/>
    <w:uiPriority w:val="99"/>
    <w:rsid w:val="004B0CFE"/>
    <w:rPr>
      <w:rFonts w:ascii="Calibri" w:eastAsia="Times New Roman" w:hAnsi="Calibri" w:cs="Times New Roman"/>
      <w:lang w:eastAsia="ar-SA"/>
    </w:rPr>
  </w:style>
  <w:style w:type="character" w:customStyle="1" w:styleId="1ff1">
    <w:name w:val="Гиперссылка1"/>
    <w:uiPriority w:val="99"/>
    <w:unhideWhenUsed/>
    <w:rsid w:val="004B0CFE"/>
    <w:rPr>
      <w:color w:val="0563C1"/>
      <w:u w:val="single"/>
    </w:rPr>
  </w:style>
  <w:style w:type="table" w:customStyle="1" w:styleId="117">
    <w:name w:val="Сетка таблицы11"/>
    <w:basedOn w:val="a2"/>
    <w:next w:val="a4"/>
    <w:uiPriority w:val="39"/>
    <w:rsid w:val="004B0CFE"/>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39">
    <w:name w:val="1339"/>
    <w:rsid w:val="004B0CFE"/>
  </w:style>
  <w:style w:type="character" w:customStyle="1" w:styleId="28">
    <w:name w:val="Оглавление 2 Знак"/>
    <w:link w:val="27"/>
    <w:uiPriority w:val="39"/>
    <w:rsid w:val="004B0CFE"/>
    <w:rPr>
      <w:rFonts w:ascii="Calibri" w:eastAsia="Calibri" w:hAnsi="Calibri" w:cs="Times New Roman"/>
      <w:b/>
      <w:bCs/>
      <w:lang w:val="en-US"/>
    </w:rPr>
  </w:style>
  <w:style w:type="character" w:customStyle="1" w:styleId="42">
    <w:name w:val="Оглавление 4 Знак"/>
    <w:link w:val="41"/>
    <w:uiPriority w:val="39"/>
    <w:rsid w:val="004B0CFE"/>
    <w:rPr>
      <w:rFonts w:ascii="Calibri" w:eastAsia="Calibri" w:hAnsi="Calibri" w:cs="Times New Roman"/>
      <w:sz w:val="20"/>
      <w:szCs w:val="20"/>
      <w:lang w:val="en-US"/>
    </w:rPr>
  </w:style>
  <w:style w:type="character" w:customStyle="1" w:styleId="62">
    <w:name w:val="Оглавление 6 Знак"/>
    <w:link w:val="61"/>
    <w:uiPriority w:val="39"/>
    <w:rsid w:val="004B0CFE"/>
    <w:rPr>
      <w:rFonts w:ascii="Calibri" w:eastAsia="Calibri" w:hAnsi="Calibri" w:cs="Times New Roman"/>
      <w:sz w:val="20"/>
      <w:szCs w:val="20"/>
      <w:lang w:val="en-US"/>
    </w:rPr>
  </w:style>
  <w:style w:type="character" w:customStyle="1" w:styleId="72">
    <w:name w:val="Оглавление 7 Знак"/>
    <w:link w:val="71"/>
    <w:uiPriority w:val="39"/>
    <w:rsid w:val="004B0CFE"/>
    <w:rPr>
      <w:rFonts w:ascii="Calibri" w:eastAsia="Calibri" w:hAnsi="Calibri" w:cs="Times New Roman"/>
      <w:sz w:val="20"/>
      <w:szCs w:val="20"/>
      <w:lang w:val="en-US"/>
    </w:rPr>
  </w:style>
  <w:style w:type="paragraph" w:customStyle="1" w:styleId="1f1">
    <w:name w:val="Просмотренная гиперссылка1"/>
    <w:basedOn w:val="a0"/>
    <w:link w:val="afffb"/>
    <w:uiPriority w:val="99"/>
    <w:rsid w:val="004B0CFE"/>
    <w:pPr>
      <w:spacing w:after="160" w:line="264" w:lineRule="auto"/>
    </w:pPr>
    <w:rPr>
      <w:color w:val="954F72"/>
      <w:u w:val="single"/>
    </w:rPr>
  </w:style>
  <w:style w:type="paragraph" w:customStyle="1" w:styleId="2ff">
    <w:name w:val="Заголовок №2 + Полужирный;Не курсив"/>
    <w:basedOn w:val="a0"/>
    <w:rsid w:val="004B0CFE"/>
    <w:pPr>
      <w:spacing w:after="160" w:line="264" w:lineRule="auto"/>
    </w:pPr>
    <w:rPr>
      <w:rFonts w:ascii="Times New Roman" w:eastAsia="Times New Roman" w:hAnsi="Times New Roman" w:cs="Times New Roman"/>
      <w:b/>
      <w:i/>
      <w:color w:val="000000"/>
      <w:sz w:val="21"/>
      <w:szCs w:val="20"/>
      <w:lang w:eastAsia="ru-RU"/>
    </w:rPr>
  </w:style>
  <w:style w:type="character" w:customStyle="1" w:styleId="1ff2">
    <w:name w:val="Текст сноски Знак1"/>
    <w:rsid w:val="004B0CFE"/>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4B0CFE"/>
    <w:rPr>
      <w:rFonts w:ascii="Calibri" w:eastAsia="Calibri" w:hAnsi="Calibri" w:cs="Times New Roman"/>
      <w:sz w:val="20"/>
      <w:szCs w:val="20"/>
      <w:lang w:val="en-US"/>
    </w:rPr>
  </w:style>
  <w:style w:type="paragraph" w:customStyle="1" w:styleId="afffff2">
    <w:name w:val="Основной текст + Полужирный"/>
    <w:basedOn w:val="2ff0"/>
    <w:rsid w:val="004B0CFE"/>
    <w:rPr>
      <w:b/>
      <w:highlight w:val="white"/>
    </w:rPr>
  </w:style>
  <w:style w:type="paragraph" w:customStyle="1" w:styleId="2ff0">
    <w:name w:val="Основной текст2"/>
    <w:basedOn w:val="a0"/>
    <w:qFormat/>
    <w:rsid w:val="004B0CFE"/>
    <w:pPr>
      <w:widowControl w:val="0"/>
      <w:spacing w:before="360" w:after="0" w:line="278" w:lineRule="exact"/>
      <w:ind w:left="300" w:hanging="300"/>
      <w:jc w:val="both"/>
    </w:pPr>
    <w:rPr>
      <w:rFonts w:ascii="Times New Roman" w:eastAsia="Times New Roman" w:hAnsi="Times New Roman" w:cs="Times New Roman"/>
      <w:color w:val="000000"/>
      <w:sz w:val="21"/>
      <w:szCs w:val="20"/>
      <w:lang w:eastAsia="ru-RU"/>
    </w:rPr>
  </w:style>
  <w:style w:type="character" w:customStyle="1" w:styleId="3f6">
    <w:name w:val="Неразрешенное упоминание3"/>
    <w:rsid w:val="004B0CFE"/>
    <w:rPr>
      <w:rFonts w:eastAsia="Times New Roman"/>
      <w:color w:val="605E5C"/>
      <w:sz w:val="22"/>
    </w:rPr>
  </w:style>
  <w:style w:type="paragraph" w:customStyle="1" w:styleId="26">
    <w:name w:val="Гиперссылка2"/>
    <w:link w:val="af1"/>
    <w:rsid w:val="004B0CFE"/>
    <w:pPr>
      <w:spacing w:after="160" w:line="264" w:lineRule="auto"/>
    </w:pPr>
    <w:rPr>
      <w:color w:val="0563C1"/>
      <w:u w:val="single"/>
    </w:rPr>
  </w:style>
  <w:style w:type="paragraph" w:customStyle="1" w:styleId="Footnote0">
    <w:name w:val="Footnote"/>
    <w:rsid w:val="004B0CFE"/>
    <w:pPr>
      <w:spacing w:after="160" w:line="264" w:lineRule="auto"/>
    </w:pPr>
    <w:rPr>
      <w:rFonts w:ascii="XO Thames" w:eastAsia="Times New Roman" w:hAnsi="XO Thames" w:cs="Times New Roman"/>
      <w:color w:val="000000"/>
      <w:szCs w:val="20"/>
      <w:lang w:eastAsia="ru-RU"/>
    </w:rPr>
  </w:style>
  <w:style w:type="character" w:customStyle="1" w:styleId="17">
    <w:name w:val="Оглавление 1 Знак"/>
    <w:link w:val="16"/>
    <w:uiPriority w:val="39"/>
    <w:rsid w:val="004B0CFE"/>
    <w:rPr>
      <w:rFonts w:ascii="Calibri" w:eastAsia="Calibri" w:hAnsi="Calibri" w:cs="Times New Roman"/>
      <w:b/>
      <w:bCs/>
      <w:i/>
      <w:iCs/>
      <w:sz w:val="24"/>
      <w:szCs w:val="24"/>
      <w:lang w:val="en-US"/>
    </w:rPr>
  </w:style>
  <w:style w:type="paragraph" w:customStyle="1" w:styleId="HeaderandFooter">
    <w:name w:val="Header and Footer"/>
    <w:rsid w:val="004B0CFE"/>
    <w:pPr>
      <w:spacing w:after="160" w:line="360" w:lineRule="auto"/>
    </w:pPr>
    <w:rPr>
      <w:rFonts w:ascii="XO Thames" w:eastAsia="Times New Roman" w:hAnsi="XO Thames" w:cs="Times New Roman"/>
      <w:color w:val="000000"/>
      <w:sz w:val="20"/>
      <w:szCs w:val="20"/>
      <w:lang w:eastAsia="ru-RU"/>
    </w:rPr>
  </w:style>
  <w:style w:type="character" w:customStyle="1" w:styleId="92">
    <w:name w:val="Оглавление 9 Знак"/>
    <w:link w:val="91"/>
    <w:uiPriority w:val="39"/>
    <w:rsid w:val="004B0CFE"/>
    <w:rPr>
      <w:rFonts w:ascii="Calibri" w:eastAsia="Calibri" w:hAnsi="Calibri" w:cs="Times New Roman"/>
      <w:sz w:val="20"/>
      <w:szCs w:val="20"/>
      <w:lang w:val="en-US"/>
    </w:rPr>
  </w:style>
  <w:style w:type="paragraph" w:customStyle="1" w:styleId="3f7">
    <w:name w:val="Основной текст3"/>
    <w:basedOn w:val="a0"/>
    <w:rsid w:val="004B0CFE"/>
    <w:pPr>
      <w:widowControl w:val="0"/>
      <w:spacing w:after="0" w:line="370" w:lineRule="exact"/>
      <w:jc w:val="both"/>
    </w:pPr>
    <w:rPr>
      <w:rFonts w:ascii="Times New Roman" w:eastAsia="Times New Roman" w:hAnsi="Times New Roman" w:cs="Times New Roman"/>
      <w:color w:val="000000"/>
      <w:sz w:val="26"/>
      <w:szCs w:val="20"/>
      <w:lang w:eastAsia="ru-RU"/>
    </w:rPr>
  </w:style>
  <w:style w:type="character" w:customStyle="1" w:styleId="82">
    <w:name w:val="Оглавление 8 Знак"/>
    <w:link w:val="81"/>
    <w:uiPriority w:val="39"/>
    <w:rsid w:val="004B0CFE"/>
    <w:rPr>
      <w:rFonts w:ascii="Calibri" w:eastAsia="Calibri" w:hAnsi="Calibri" w:cs="Times New Roman"/>
      <w:sz w:val="20"/>
      <w:szCs w:val="20"/>
      <w:lang w:val="en-US"/>
    </w:rPr>
  </w:style>
  <w:style w:type="character" w:customStyle="1" w:styleId="52">
    <w:name w:val="Оглавление 5 Знак"/>
    <w:link w:val="51"/>
    <w:uiPriority w:val="39"/>
    <w:rsid w:val="004B0CFE"/>
    <w:rPr>
      <w:rFonts w:ascii="Calibri" w:eastAsia="Calibri" w:hAnsi="Calibri" w:cs="Times New Roman"/>
      <w:sz w:val="20"/>
      <w:szCs w:val="20"/>
      <w:lang w:val="en-US"/>
    </w:rPr>
  </w:style>
  <w:style w:type="character" w:customStyle="1" w:styleId="aff3">
    <w:name w:val="Заголовок оглавления Знак"/>
    <w:link w:val="aff2"/>
    <w:uiPriority w:val="39"/>
    <w:rsid w:val="004B0CFE"/>
    <w:rPr>
      <w:rFonts w:ascii="Calibri Light" w:eastAsia="Times New Roman" w:hAnsi="Calibri Light" w:cs="Times New Roman"/>
      <w:b/>
      <w:bCs/>
      <w:color w:val="2F5496"/>
      <w:sz w:val="28"/>
      <w:szCs w:val="28"/>
      <w:lang w:val="en-US"/>
    </w:rPr>
  </w:style>
  <w:style w:type="paragraph" w:customStyle="1" w:styleId="toc10">
    <w:name w:val="toc 10"/>
    <w:next w:val="a0"/>
    <w:uiPriority w:val="39"/>
    <w:rsid w:val="004B0CFE"/>
    <w:pPr>
      <w:spacing w:after="160" w:line="264" w:lineRule="auto"/>
      <w:ind w:left="1800"/>
    </w:pPr>
    <w:rPr>
      <w:rFonts w:ascii="Calibri" w:eastAsia="Times New Roman" w:hAnsi="Calibri" w:cs="Times New Roman"/>
      <w:color w:val="000000"/>
      <w:szCs w:val="20"/>
      <w:lang w:eastAsia="ru-RU"/>
    </w:rPr>
  </w:style>
  <w:style w:type="character" w:customStyle="1" w:styleId="docdata">
    <w:name w:val="docdata"/>
    <w:rsid w:val="004B0CFE"/>
  </w:style>
  <w:style w:type="paragraph" w:customStyle="1" w:styleId="2521">
    <w:name w:val="2521"/>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Стиль2"/>
    <w:basedOn w:val="aa"/>
    <w:qFormat/>
    <w:rsid w:val="004B0CFE"/>
    <w:pPr>
      <w:numPr>
        <w:numId w:val="26"/>
      </w:numPr>
      <w:tabs>
        <w:tab w:val="clear" w:pos="0"/>
        <w:tab w:val="num" w:pos="360"/>
        <w:tab w:val="left" w:pos="1134"/>
      </w:tabs>
      <w:spacing w:after="0" w:line="360" w:lineRule="auto"/>
      <w:ind w:left="0" w:firstLine="709"/>
      <w:jc w:val="both"/>
    </w:pPr>
    <w:rPr>
      <w:rFonts w:ascii="Times New Roman" w:eastAsia="Calibri" w:hAnsi="Times New Roman" w:cs="Times New Roman"/>
      <w:sz w:val="28"/>
      <w:szCs w:val="28"/>
      <w:lang w:eastAsia="zh-CN"/>
    </w:rPr>
  </w:style>
  <w:style w:type="character" w:customStyle="1" w:styleId="214">
    <w:name w:val="Основной текст с отступом 2 Знак1"/>
    <w:qFormat/>
    <w:rsid w:val="004B0CFE"/>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4B0CFE"/>
  </w:style>
  <w:style w:type="numbering" w:customStyle="1" w:styleId="4e">
    <w:name w:val="Нет списка4"/>
    <w:next w:val="a3"/>
    <w:uiPriority w:val="99"/>
    <w:semiHidden/>
    <w:unhideWhenUsed/>
    <w:rsid w:val="004B0CFE"/>
  </w:style>
  <w:style w:type="numbering" w:customStyle="1" w:styleId="56">
    <w:name w:val="Нет списка5"/>
    <w:next w:val="a3"/>
    <w:uiPriority w:val="99"/>
    <w:semiHidden/>
    <w:unhideWhenUsed/>
    <w:rsid w:val="004B0CFE"/>
  </w:style>
  <w:style w:type="character" w:customStyle="1" w:styleId="A20">
    <w:name w:val="A2"/>
    <w:uiPriority w:val="99"/>
    <w:qFormat/>
    <w:rsid w:val="004B0CFE"/>
    <w:rPr>
      <w:rFonts w:cs="Newton"/>
      <w:b/>
      <w:bCs/>
      <w:color w:val="000000"/>
      <w:sz w:val="34"/>
      <w:szCs w:val="34"/>
    </w:rPr>
  </w:style>
  <w:style w:type="character" w:customStyle="1" w:styleId="-">
    <w:name w:val="Интернет-ссылка"/>
    <w:uiPriority w:val="99"/>
    <w:unhideWhenUsed/>
    <w:rsid w:val="004B0CFE"/>
    <w:rPr>
      <w:color w:val="0563C1"/>
      <w:u w:val="single"/>
    </w:rPr>
  </w:style>
  <w:style w:type="character" w:customStyle="1" w:styleId="FontStyle30">
    <w:name w:val="Font Style30"/>
    <w:uiPriority w:val="99"/>
    <w:qFormat/>
    <w:rsid w:val="004B0CFE"/>
    <w:rPr>
      <w:rFonts w:ascii="Georgia" w:hAnsi="Georgia" w:cs="Georgia"/>
      <w:spacing w:val="10"/>
      <w:sz w:val="18"/>
      <w:szCs w:val="18"/>
    </w:rPr>
  </w:style>
  <w:style w:type="character" w:customStyle="1" w:styleId="c1">
    <w:name w:val="c1"/>
    <w:qFormat/>
    <w:rsid w:val="004B0CFE"/>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4B0CFE"/>
    <w:rPr>
      <w:rFonts w:ascii="Times New Roman" w:hAnsi="Times New Roman"/>
      <w:sz w:val="24"/>
      <w:u w:val="none"/>
    </w:rPr>
  </w:style>
  <w:style w:type="character" w:customStyle="1" w:styleId="searchresult">
    <w:name w:val="search_result"/>
    <w:qFormat/>
    <w:rsid w:val="004B0CFE"/>
  </w:style>
  <w:style w:type="character" w:customStyle="1" w:styleId="afffff3">
    <w:name w:val="Перечень Знак"/>
    <w:qFormat/>
    <w:rsid w:val="004B0CFE"/>
    <w:rPr>
      <w:rFonts w:ascii="Times New Roman" w:hAnsi="Times New Roman"/>
      <w:sz w:val="28"/>
      <w:u w:val="none"/>
    </w:rPr>
  </w:style>
  <w:style w:type="character" w:customStyle="1" w:styleId="afffff4">
    <w:name w:val="Посещённая гиперссылка"/>
    <w:uiPriority w:val="99"/>
    <w:semiHidden/>
    <w:unhideWhenUsed/>
    <w:rsid w:val="004B0CFE"/>
    <w:rPr>
      <w:color w:val="954F72"/>
      <w:u w:val="single"/>
    </w:rPr>
  </w:style>
  <w:style w:type="character" w:customStyle="1" w:styleId="FootnoteCharacters">
    <w:name w:val="Footnote Characters"/>
    <w:uiPriority w:val="99"/>
    <w:semiHidden/>
    <w:unhideWhenUsed/>
    <w:qFormat/>
    <w:rsid w:val="004B0CFE"/>
    <w:rPr>
      <w:vertAlign w:val="superscript"/>
    </w:rPr>
  </w:style>
  <w:style w:type="character" w:customStyle="1" w:styleId="3f9">
    <w:name w:val="Стиль3 Знак"/>
    <w:qFormat/>
    <w:rsid w:val="004B0CFE"/>
    <w:rPr>
      <w:rFonts w:ascii="Times New Roman" w:eastAsia="Calibri" w:hAnsi="Times New Roman" w:cs="Times New Roman"/>
      <w:sz w:val="24"/>
      <w:szCs w:val="24"/>
      <w:lang w:eastAsia="zh-CN"/>
    </w:rPr>
  </w:style>
  <w:style w:type="character" w:customStyle="1" w:styleId="4f">
    <w:name w:val="Стиль4 Знак"/>
    <w:qFormat/>
    <w:rsid w:val="004B0CFE"/>
    <w:rPr>
      <w:rFonts w:ascii="Times New Roman" w:eastAsia="Calibri" w:hAnsi="Times New Roman" w:cs="Times New Roman"/>
      <w:b/>
      <w:sz w:val="28"/>
      <w:szCs w:val="24"/>
    </w:rPr>
  </w:style>
  <w:style w:type="character" w:customStyle="1" w:styleId="afffff5">
    <w:name w:val="Ссылка указателя"/>
    <w:qFormat/>
    <w:rsid w:val="004B0CFE"/>
  </w:style>
  <w:style w:type="paragraph" w:styleId="afffff6">
    <w:name w:val="caption"/>
    <w:basedOn w:val="a0"/>
    <w:qFormat/>
    <w:rsid w:val="004B0CFE"/>
    <w:pPr>
      <w:suppressLineNumbers/>
      <w:spacing w:before="120" w:after="120" w:line="259" w:lineRule="auto"/>
    </w:pPr>
    <w:rPr>
      <w:rFonts w:ascii="Calibri" w:eastAsia="Calibri" w:hAnsi="Calibri" w:cs="Lucida Sans"/>
      <w:i/>
      <w:iCs/>
      <w:sz w:val="24"/>
      <w:szCs w:val="24"/>
    </w:rPr>
  </w:style>
  <w:style w:type="paragraph" w:styleId="1ff3">
    <w:name w:val="index 1"/>
    <w:basedOn w:val="a0"/>
    <w:next w:val="a0"/>
    <w:uiPriority w:val="99"/>
    <w:semiHidden/>
    <w:unhideWhenUsed/>
    <w:rsid w:val="004B0CFE"/>
    <w:pPr>
      <w:widowControl w:val="0"/>
      <w:ind w:left="220" w:hanging="220"/>
    </w:pPr>
    <w:rPr>
      <w:rFonts w:ascii="Calibri" w:eastAsia="Calibri" w:hAnsi="Calibri" w:cs="Times New Roman"/>
      <w:lang w:val="en-US"/>
    </w:rPr>
  </w:style>
  <w:style w:type="paragraph" w:styleId="afffff7">
    <w:name w:val="index heading"/>
    <w:basedOn w:val="13"/>
    <w:rsid w:val="004B0CFE"/>
    <w:pPr>
      <w:keepNext w:val="0"/>
      <w:keepLines w:val="0"/>
      <w:widowControl/>
      <w:spacing w:before="0" w:after="0" w:line="360" w:lineRule="auto"/>
      <w:contextualSpacing/>
      <w:jc w:val="center"/>
    </w:pPr>
    <w:rPr>
      <w:rFonts w:ascii="Times New Roman" w:eastAsia="Times New Roman" w:hAnsi="Times New Roman"/>
      <w:sz w:val="28"/>
      <w:szCs w:val="32"/>
    </w:rPr>
  </w:style>
  <w:style w:type="paragraph" w:customStyle="1" w:styleId="msonormalbullet2gif">
    <w:name w:val="msonormalbullet2.gif"/>
    <w:basedOn w:val="a0"/>
    <w:uiPriority w:val="99"/>
    <w:qFormat/>
    <w:rsid w:val="004B0CFE"/>
    <w:pPr>
      <w:spacing w:beforeAutospacing="1" w:after="160" w:afterAutospacing="1" w:line="240" w:lineRule="auto"/>
    </w:pPr>
    <w:rPr>
      <w:rFonts w:ascii="Calibri" w:eastAsia="Times New Roman" w:hAnsi="Calibri" w:cs="Calibri"/>
      <w:sz w:val="24"/>
      <w:szCs w:val="24"/>
      <w:lang w:eastAsia="ru-RU"/>
    </w:rPr>
  </w:style>
  <w:style w:type="paragraph" w:customStyle="1" w:styleId="Style4">
    <w:name w:val="Style4"/>
    <w:basedOn w:val="a0"/>
    <w:uiPriority w:val="99"/>
    <w:qFormat/>
    <w:rsid w:val="004B0CFE"/>
    <w:pPr>
      <w:widowControl w:val="0"/>
      <w:spacing w:after="0" w:line="240" w:lineRule="auto"/>
    </w:pPr>
    <w:rPr>
      <w:rFonts w:ascii="Georgia" w:eastAsia="Calibri" w:hAnsi="Georgia" w:cs="Georgia"/>
      <w:sz w:val="24"/>
      <w:szCs w:val="24"/>
      <w:lang w:eastAsia="ru-RU"/>
    </w:rPr>
  </w:style>
  <w:style w:type="paragraph" w:customStyle="1" w:styleId="a">
    <w:name w:val="Перечень"/>
    <w:basedOn w:val="a0"/>
    <w:next w:val="a0"/>
    <w:qFormat/>
    <w:rsid w:val="004B0CFE"/>
    <w:pPr>
      <w:numPr>
        <w:numId w:val="27"/>
      </w:numPr>
      <w:tabs>
        <w:tab w:val="clear" w:pos="0"/>
      </w:tabs>
      <w:spacing w:after="0" w:line="360" w:lineRule="auto"/>
      <w:ind w:left="1429"/>
      <w:jc w:val="both"/>
    </w:pPr>
    <w:rPr>
      <w:rFonts w:ascii="Times New Roman" w:eastAsia="Calibri" w:hAnsi="Times New Roman" w:cs="Calibri"/>
      <w:sz w:val="28"/>
    </w:rPr>
  </w:style>
  <w:style w:type="paragraph" w:customStyle="1" w:styleId="s10">
    <w:name w:val="s_1"/>
    <w:basedOn w:val="a0"/>
    <w:uiPriority w:val="99"/>
    <w:qFormat/>
    <w:rsid w:val="004B0CFE"/>
    <w:pPr>
      <w:spacing w:beforeAutospacing="1" w:after="16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qFormat/>
    <w:rsid w:val="004B0CFE"/>
    <w:pPr>
      <w:spacing w:beforeAutospacing="1" w:after="160" w:afterAutospacing="1" w:line="240" w:lineRule="auto"/>
    </w:pPr>
    <w:rPr>
      <w:rFonts w:ascii="Times New Roman" w:eastAsia="Times New Roman" w:hAnsi="Times New Roman" w:cs="Times New Roman"/>
      <w:sz w:val="24"/>
      <w:szCs w:val="24"/>
      <w:lang w:eastAsia="ru-RU"/>
    </w:rPr>
  </w:style>
  <w:style w:type="paragraph" w:customStyle="1" w:styleId="4f0">
    <w:name w:val="Стиль4"/>
    <w:basedOn w:val="a0"/>
    <w:qFormat/>
    <w:rsid w:val="004B0CFE"/>
    <w:pPr>
      <w:spacing w:before="120" w:after="120" w:line="360" w:lineRule="auto"/>
      <w:jc w:val="center"/>
    </w:pPr>
    <w:rPr>
      <w:rFonts w:ascii="Times New Roman" w:eastAsia="Calibri" w:hAnsi="Times New Roman" w:cs="Times New Roman"/>
      <w:b/>
      <w:sz w:val="28"/>
      <w:szCs w:val="24"/>
    </w:rPr>
  </w:style>
  <w:style w:type="table" w:customStyle="1" w:styleId="3fa">
    <w:name w:val="Сетка таблицы3"/>
    <w:basedOn w:val="a2"/>
    <w:next w:val="a4"/>
    <w:uiPriority w:val="39"/>
    <w:rsid w:val="004B0CFE"/>
    <w:pPr>
      <w:spacing w:after="0" w:line="240" w:lineRule="auto"/>
    </w:pPr>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rsid w:val="004B0CFE"/>
    <w:rPr>
      <w:rFonts w:ascii="Calibri" w:eastAsia="Microsoft YaHei" w:hAnsi="Calibri" w:cs="Calibri"/>
    </w:rPr>
  </w:style>
  <w:style w:type="numbering" w:customStyle="1" w:styleId="65">
    <w:name w:val="Нет списка6"/>
    <w:next w:val="a3"/>
    <w:uiPriority w:val="99"/>
    <w:semiHidden/>
    <w:unhideWhenUsed/>
    <w:rsid w:val="004B0CFE"/>
  </w:style>
  <w:style w:type="table" w:customStyle="1" w:styleId="4f1">
    <w:name w:val="Сетка таблицы4"/>
    <w:basedOn w:val="a2"/>
    <w:next w:val="a4"/>
    <w:uiPriority w:val="39"/>
    <w:rsid w:val="004B0CF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B0CFE"/>
    <w:pPr>
      <w:widowControl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4">
    <w:name w:val="Сетка таблицы12"/>
    <w:basedOn w:val="a2"/>
    <w:next w:val="a4"/>
    <w:uiPriority w:val="59"/>
    <w:rsid w:val="004B0CF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4B0CFE"/>
  </w:style>
  <w:style w:type="numbering" w:customStyle="1" w:styleId="1110">
    <w:name w:val="Нет списка111"/>
    <w:next w:val="a3"/>
    <w:uiPriority w:val="99"/>
    <w:semiHidden/>
    <w:unhideWhenUsed/>
    <w:rsid w:val="004B0CFE"/>
  </w:style>
  <w:style w:type="table" w:customStyle="1" w:styleId="215">
    <w:name w:val="Сетка таблицы21"/>
    <w:basedOn w:val="a2"/>
    <w:next w:val="a4"/>
    <w:uiPriority w:val="39"/>
    <w:rsid w:val="004B0CF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3"/>
    <w:uiPriority w:val="99"/>
    <w:semiHidden/>
    <w:unhideWhenUsed/>
    <w:rsid w:val="004B0CFE"/>
  </w:style>
  <w:style w:type="numbering" w:customStyle="1" w:styleId="75">
    <w:name w:val="Нет списка7"/>
    <w:next w:val="a3"/>
    <w:uiPriority w:val="99"/>
    <w:semiHidden/>
    <w:unhideWhenUsed/>
    <w:rsid w:val="004B0CFE"/>
  </w:style>
  <w:style w:type="table" w:customStyle="1" w:styleId="57">
    <w:name w:val="Сетка таблицы5"/>
    <w:basedOn w:val="a2"/>
    <w:next w:val="a4"/>
    <w:rsid w:val="004B0CFE"/>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Текущий список11"/>
    <w:uiPriority w:val="99"/>
    <w:rsid w:val="004B0CFE"/>
    <w:pPr>
      <w:numPr>
        <w:numId w:val="23"/>
      </w:numPr>
    </w:pPr>
  </w:style>
  <w:style w:type="numbering" w:customStyle="1" w:styleId="21">
    <w:name w:val="Текущий список21"/>
    <w:uiPriority w:val="99"/>
    <w:rsid w:val="004B0CFE"/>
    <w:pPr>
      <w:numPr>
        <w:numId w:val="24"/>
      </w:numPr>
    </w:pPr>
  </w:style>
  <w:style w:type="numbering" w:customStyle="1" w:styleId="31">
    <w:name w:val="Текущий список31"/>
    <w:uiPriority w:val="99"/>
    <w:rsid w:val="004B0CFE"/>
    <w:pPr>
      <w:numPr>
        <w:numId w:val="25"/>
      </w:numPr>
    </w:pPr>
  </w:style>
  <w:style w:type="table" w:customStyle="1" w:styleId="TableNormal2">
    <w:name w:val="Table Normal2"/>
    <w:uiPriority w:val="2"/>
    <w:unhideWhenUsed/>
    <w:qFormat/>
    <w:rsid w:val="004B0CF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8">
    <w:name w:val="Импортированный стиль 11"/>
    <w:rsid w:val="004B0CFE"/>
  </w:style>
  <w:style w:type="numbering" w:customStyle="1" w:styleId="312">
    <w:name w:val="Импортированный стиль 31"/>
    <w:rsid w:val="004B0CFE"/>
  </w:style>
  <w:style w:type="table" w:customStyle="1" w:styleId="130">
    <w:name w:val="Сетка таблицы13"/>
    <w:basedOn w:val="a2"/>
    <w:next w:val="a4"/>
    <w:uiPriority w:val="59"/>
    <w:rsid w:val="004B0CF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4B0CFE"/>
  </w:style>
  <w:style w:type="numbering" w:customStyle="1" w:styleId="1120">
    <w:name w:val="Нет списка112"/>
    <w:next w:val="a3"/>
    <w:uiPriority w:val="99"/>
    <w:semiHidden/>
    <w:unhideWhenUsed/>
    <w:rsid w:val="004B0CFE"/>
  </w:style>
  <w:style w:type="table" w:customStyle="1" w:styleId="221">
    <w:name w:val="Сетка таблицы22"/>
    <w:basedOn w:val="a2"/>
    <w:next w:val="a4"/>
    <w:uiPriority w:val="39"/>
    <w:rsid w:val="004B0CF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4B0CFE"/>
  </w:style>
  <w:style w:type="table" w:customStyle="1" w:styleId="1111">
    <w:name w:val="Сетка таблицы111"/>
    <w:basedOn w:val="a2"/>
    <w:next w:val="a4"/>
    <w:uiPriority w:val="39"/>
    <w:rsid w:val="004B0CFE"/>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3">
    <w:name w:val="Нет списка31"/>
    <w:next w:val="a3"/>
    <w:uiPriority w:val="99"/>
    <w:semiHidden/>
    <w:unhideWhenUsed/>
    <w:rsid w:val="004B0CFE"/>
  </w:style>
  <w:style w:type="numbering" w:customStyle="1" w:styleId="410">
    <w:name w:val="Нет списка41"/>
    <w:next w:val="a3"/>
    <w:uiPriority w:val="99"/>
    <w:semiHidden/>
    <w:unhideWhenUsed/>
    <w:rsid w:val="004B0CFE"/>
  </w:style>
  <w:style w:type="numbering" w:customStyle="1" w:styleId="510">
    <w:name w:val="Нет списка51"/>
    <w:next w:val="a3"/>
    <w:uiPriority w:val="99"/>
    <w:semiHidden/>
    <w:unhideWhenUsed/>
    <w:rsid w:val="004B0CFE"/>
  </w:style>
  <w:style w:type="table" w:customStyle="1" w:styleId="314">
    <w:name w:val="Сетка таблицы31"/>
    <w:basedOn w:val="a2"/>
    <w:next w:val="a4"/>
    <w:uiPriority w:val="39"/>
    <w:rsid w:val="004B0CFE"/>
    <w:pPr>
      <w:spacing w:after="0" w:line="240" w:lineRule="auto"/>
    </w:pPr>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4B0CFE"/>
  </w:style>
  <w:style w:type="table" w:customStyle="1" w:styleId="411">
    <w:name w:val="Сетка таблицы41"/>
    <w:basedOn w:val="a2"/>
    <w:next w:val="a4"/>
    <w:uiPriority w:val="39"/>
    <w:rsid w:val="004B0CF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4B0CFE"/>
    <w:pPr>
      <w:widowControl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10">
    <w:name w:val="Сетка таблицы121"/>
    <w:basedOn w:val="a2"/>
    <w:next w:val="a4"/>
    <w:uiPriority w:val="59"/>
    <w:rsid w:val="004B0CF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4B0CFE"/>
  </w:style>
  <w:style w:type="numbering" w:customStyle="1" w:styleId="11110">
    <w:name w:val="Нет списка1111"/>
    <w:next w:val="a3"/>
    <w:uiPriority w:val="99"/>
    <w:semiHidden/>
    <w:unhideWhenUsed/>
    <w:rsid w:val="004B0CFE"/>
  </w:style>
  <w:style w:type="table" w:customStyle="1" w:styleId="2110">
    <w:name w:val="Сетка таблицы211"/>
    <w:basedOn w:val="a2"/>
    <w:next w:val="a4"/>
    <w:uiPriority w:val="39"/>
    <w:rsid w:val="004B0CF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4B0CFE"/>
  </w:style>
  <w:style w:type="numbering" w:customStyle="1" w:styleId="83">
    <w:name w:val="Нет списка8"/>
    <w:next w:val="a3"/>
    <w:uiPriority w:val="99"/>
    <w:semiHidden/>
    <w:unhideWhenUsed/>
    <w:rsid w:val="004B0CFE"/>
  </w:style>
  <w:style w:type="table" w:customStyle="1" w:styleId="66">
    <w:name w:val="Сетка таблицы6"/>
    <w:basedOn w:val="a2"/>
    <w:next w:val="a4"/>
    <w:uiPriority w:val="39"/>
    <w:rsid w:val="004B0CF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taut">
    <w:name w:val="det_aut"/>
    <w:basedOn w:val="a0"/>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HTML">
    <w:name w:val="HTML Cite"/>
    <w:unhideWhenUsed/>
    <w:rsid w:val="004B0CFE"/>
    <w:rPr>
      <w:i/>
      <w:iCs/>
    </w:rPr>
  </w:style>
  <w:style w:type="paragraph" w:customStyle="1" w:styleId="p">
    <w:name w:val="p"/>
    <w:basedOn w:val="a0"/>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meta-nav">
    <w:name w:val="meta-nav"/>
    <w:rsid w:val="004B0CFE"/>
  </w:style>
  <w:style w:type="character" w:customStyle="1" w:styleId="by-author">
    <w:name w:val="by-author"/>
    <w:rsid w:val="004B0CFE"/>
  </w:style>
  <w:style w:type="character" w:customStyle="1" w:styleId="author">
    <w:name w:val="author"/>
    <w:rsid w:val="004B0CFE"/>
  </w:style>
  <w:style w:type="paragraph" w:styleId="z-">
    <w:name w:val="HTML Top of Form"/>
    <w:basedOn w:val="a0"/>
    <w:next w:val="a0"/>
    <w:link w:val="z-0"/>
    <w:hidden/>
    <w:uiPriority w:val="99"/>
    <w:semiHidden/>
    <w:unhideWhenUsed/>
    <w:rsid w:val="004B0CFE"/>
    <w:pPr>
      <w:pBdr>
        <w:bottom w:val="single" w:sz="6" w:space="1" w:color="000000"/>
      </w:pBdr>
      <w:spacing w:after="0" w:line="240" w:lineRule="auto"/>
      <w:jc w:val="center"/>
    </w:pPr>
    <w:rPr>
      <w:rFonts w:ascii="Arial" w:eastAsia="Times New Roman" w:hAnsi="Arial" w:cs="Times New Roman"/>
      <w:vanish/>
      <w:sz w:val="16"/>
      <w:szCs w:val="16"/>
      <w:lang w:val="en-US"/>
    </w:rPr>
  </w:style>
  <w:style w:type="character" w:customStyle="1" w:styleId="z-0">
    <w:name w:val="z-Начало формы Знак"/>
    <w:basedOn w:val="a1"/>
    <w:link w:val="z-"/>
    <w:uiPriority w:val="99"/>
    <w:semiHidden/>
    <w:rsid w:val="004B0CFE"/>
    <w:rPr>
      <w:rFonts w:ascii="Arial" w:eastAsia="Times New Roman" w:hAnsi="Arial" w:cs="Times New Roman"/>
      <w:vanish/>
      <w:sz w:val="16"/>
      <w:szCs w:val="16"/>
      <w:lang w:val="en-US"/>
    </w:rPr>
  </w:style>
  <w:style w:type="character" w:customStyle="1" w:styleId="pay-btn-title">
    <w:name w:val="pay-btn-title"/>
    <w:rsid w:val="004B0CFE"/>
  </w:style>
  <w:style w:type="character" w:customStyle="1" w:styleId="pay-btn-price">
    <w:name w:val="pay-btn-price"/>
    <w:rsid w:val="004B0CFE"/>
  </w:style>
  <w:style w:type="paragraph" w:styleId="z-1">
    <w:name w:val="HTML Bottom of Form"/>
    <w:basedOn w:val="a0"/>
    <w:next w:val="a0"/>
    <w:link w:val="z-2"/>
    <w:hidden/>
    <w:uiPriority w:val="99"/>
    <w:semiHidden/>
    <w:unhideWhenUsed/>
    <w:rsid w:val="004B0CFE"/>
    <w:pPr>
      <w:pBdr>
        <w:top w:val="single" w:sz="6" w:space="1" w:color="000000"/>
      </w:pBdr>
      <w:spacing w:after="0" w:line="240" w:lineRule="auto"/>
      <w:jc w:val="center"/>
    </w:pPr>
    <w:rPr>
      <w:rFonts w:ascii="Arial" w:eastAsia="Times New Roman" w:hAnsi="Arial" w:cs="Times New Roman"/>
      <w:vanish/>
      <w:sz w:val="16"/>
      <w:szCs w:val="16"/>
      <w:lang w:val="en-US"/>
    </w:rPr>
  </w:style>
  <w:style w:type="character" w:customStyle="1" w:styleId="z-2">
    <w:name w:val="z-Конец формы Знак"/>
    <w:basedOn w:val="a1"/>
    <w:link w:val="z-1"/>
    <w:uiPriority w:val="99"/>
    <w:semiHidden/>
    <w:rsid w:val="004B0CFE"/>
    <w:rPr>
      <w:rFonts w:ascii="Arial" w:eastAsia="Times New Roman" w:hAnsi="Arial" w:cs="Times New Roman"/>
      <w:vanish/>
      <w:sz w:val="16"/>
      <w:szCs w:val="16"/>
      <w:lang w:val="en-US"/>
    </w:rPr>
  </w:style>
  <w:style w:type="character" w:customStyle="1" w:styleId="aside-block-title">
    <w:name w:val="aside-block-title"/>
    <w:rsid w:val="004B0CFE"/>
  </w:style>
  <w:style w:type="paragraph" w:customStyle="1" w:styleId="119">
    <w:name w:val="Заголовок 11"/>
    <w:basedOn w:val="a0"/>
    <w:next w:val="a0"/>
    <w:uiPriority w:val="9"/>
    <w:qFormat/>
    <w:rsid w:val="004B0CFE"/>
    <w:pPr>
      <w:keepNext/>
      <w:keepLines/>
      <w:spacing w:before="240" w:after="0" w:line="360" w:lineRule="auto"/>
      <w:jc w:val="center"/>
      <w:outlineLvl w:val="0"/>
    </w:pPr>
    <w:rPr>
      <w:rFonts w:ascii="Times New Roman" w:eastAsia="Times New Roman" w:hAnsi="Times New Roman" w:cs="Times New Roman"/>
      <w:b/>
      <w:sz w:val="28"/>
      <w:szCs w:val="32"/>
    </w:rPr>
  </w:style>
  <w:style w:type="paragraph" w:customStyle="1" w:styleId="217">
    <w:name w:val="Заголовок 21"/>
    <w:basedOn w:val="a0"/>
    <w:next w:val="a0"/>
    <w:unhideWhenUsed/>
    <w:qFormat/>
    <w:rsid w:val="004B0CFE"/>
    <w:pPr>
      <w:keepNext/>
      <w:keepLines/>
      <w:spacing w:before="40" w:after="0" w:line="240" w:lineRule="auto"/>
      <w:jc w:val="center"/>
      <w:outlineLvl w:val="1"/>
    </w:pPr>
    <w:rPr>
      <w:rFonts w:ascii="Times New Roman" w:eastAsia="Times New Roman" w:hAnsi="Times New Roman" w:cs="Times New Roman"/>
      <w:b/>
      <w:sz w:val="28"/>
      <w:szCs w:val="26"/>
    </w:rPr>
  </w:style>
  <w:style w:type="numbering" w:customStyle="1" w:styleId="140">
    <w:name w:val="Нет списка14"/>
    <w:next w:val="a3"/>
    <w:uiPriority w:val="99"/>
    <w:semiHidden/>
    <w:unhideWhenUsed/>
    <w:rsid w:val="004B0CFE"/>
  </w:style>
  <w:style w:type="paragraph" w:customStyle="1" w:styleId="c20">
    <w:name w:val="c20"/>
    <w:basedOn w:val="a0"/>
    <w:uiPriority w:val="99"/>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0c28">
    <w:name w:val="c20 c28"/>
    <w:basedOn w:val="a0"/>
    <w:uiPriority w:val="99"/>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19">
    <w:name w:val="c7 c19"/>
    <w:uiPriority w:val="99"/>
    <w:rsid w:val="004B0CFE"/>
    <w:rPr>
      <w:rFonts w:cs="Times New Roman"/>
    </w:rPr>
  </w:style>
  <w:style w:type="character" w:customStyle="1" w:styleId="c8">
    <w:name w:val="c8"/>
    <w:rsid w:val="004B0CFE"/>
    <w:rPr>
      <w:rFonts w:cs="Times New Roman"/>
    </w:rPr>
  </w:style>
  <w:style w:type="paragraph" w:customStyle="1" w:styleId="c4">
    <w:name w:val="c4"/>
    <w:basedOn w:val="a0"/>
    <w:uiPriority w:val="99"/>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9c27">
    <w:name w:val="c29 c27"/>
    <w:basedOn w:val="a0"/>
    <w:uiPriority w:val="99"/>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29">
    <w:name w:val="c27 c29"/>
    <w:basedOn w:val="a0"/>
    <w:uiPriority w:val="99"/>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33">
    <w:name w:val="c27 c33"/>
    <w:basedOn w:val="a0"/>
    <w:uiPriority w:val="99"/>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26c7">
    <w:name w:val="c26 c7"/>
    <w:uiPriority w:val="99"/>
    <w:rsid w:val="004B0CFE"/>
    <w:rPr>
      <w:rFonts w:cs="Times New Roman"/>
    </w:rPr>
  </w:style>
  <w:style w:type="paragraph" w:customStyle="1" w:styleId="c27c35">
    <w:name w:val="c27 c35"/>
    <w:basedOn w:val="a0"/>
    <w:uiPriority w:val="99"/>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26">
    <w:name w:val="c7 c26"/>
    <w:uiPriority w:val="99"/>
    <w:rsid w:val="004B0CFE"/>
    <w:rPr>
      <w:rFonts w:cs="Times New Roman"/>
    </w:rPr>
  </w:style>
  <w:style w:type="paragraph" w:customStyle="1" w:styleId="c33c27">
    <w:name w:val="c33 c27"/>
    <w:basedOn w:val="a0"/>
    <w:uiPriority w:val="99"/>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38">
    <w:name w:val="c7 c38"/>
    <w:uiPriority w:val="99"/>
    <w:rsid w:val="004B0CFE"/>
    <w:rPr>
      <w:rFonts w:cs="Times New Roman"/>
    </w:rPr>
  </w:style>
  <w:style w:type="character" w:customStyle="1" w:styleId="22pt">
    <w:name w:val="Основной текст (2) + Интервал 2 pt"/>
    <w:rsid w:val="004B0CFE"/>
    <w:rPr>
      <w:rFonts w:ascii="Times New Roman" w:hAnsi="Times New Roman" w:cs="Times New Roman"/>
      <w:i/>
      <w:iCs/>
      <w:color w:val="000000"/>
      <w:spacing w:val="40"/>
      <w:position w:val="0"/>
      <w:sz w:val="27"/>
      <w:szCs w:val="27"/>
      <w:u w:val="none"/>
      <w:lang w:val="en-US"/>
    </w:rPr>
  </w:style>
  <w:style w:type="paragraph" w:customStyle="1" w:styleId="2ff1">
    <w:name w:val="Подзаг2"/>
    <w:basedOn w:val="13"/>
    <w:uiPriority w:val="99"/>
    <w:rsid w:val="004B0CFE"/>
    <w:pPr>
      <w:spacing w:before="170" w:after="113" w:line="300" w:lineRule="auto"/>
      <w:jc w:val="center"/>
    </w:pPr>
    <w:rPr>
      <w:rFonts w:ascii="SchoolBookC" w:eastAsia="Times New Roman" w:hAnsi="SchoolBookC" w:cs="SchoolBookC"/>
      <w:b/>
      <w:bCs/>
      <w:color w:val="000000"/>
      <w:spacing w:val="1"/>
      <w:sz w:val="21"/>
      <w:szCs w:val="21"/>
    </w:rPr>
  </w:style>
  <w:style w:type="character" w:customStyle="1" w:styleId="11a">
    <w:name w:val="Заголовок 1 Знак1"/>
    <w:uiPriority w:val="9"/>
    <w:rsid w:val="004B0CFE"/>
    <w:rPr>
      <w:rFonts w:ascii="Calibri Light" w:eastAsia="Times New Roman" w:hAnsi="Calibri Light" w:cs="Times New Roman"/>
      <w:color w:val="2F5496"/>
      <w:sz w:val="32"/>
      <w:szCs w:val="32"/>
    </w:rPr>
  </w:style>
  <w:style w:type="character" w:customStyle="1" w:styleId="218">
    <w:name w:val="Заголовок 2 Знак1"/>
    <w:uiPriority w:val="9"/>
    <w:semiHidden/>
    <w:rsid w:val="004B0CFE"/>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4B0CFE"/>
  </w:style>
  <w:style w:type="character" w:customStyle="1" w:styleId="extended-textshort">
    <w:name w:val="extended-text__short"/>
    <w:rsid w:val="004B0CFE"/>
  </w:style>
  <w:style w:type="paragraph" w:customStyle="1" w:styleId="Pa12">
    <w:name w:val="Pa12"/>
    <w:basedOn w:val="a0"/>
    <w:next w:val="a0"/>
    <w:rsid w:val="004B0CFE"/>
    <w:pPr>
      <w:spacing w:after="0" w:line="215" w:lineRule="atLeast"/>
    </w:pPr>
    <w:rPr>
      <w:rFonts w:ascii="Times New Roman Udm" w:eastAsia="Calibri" w:hAnsi="Times New Roman Udm" w:cs="Times New Roman Udm"/>
      <w:sz w:val="24"/>
      <w:szCs w:val="24"/>
      <w:lang w:eastAsia="ar-SA"/>
    </w:rPr>
  </w:style>
  <w:style w:type="character" w:customStyle="1" w:styleId="notranslate">
    <w:name w:val="notranslate"/>
    <w:rsid w:val="004B0CFE"/>
  </w:style>
  <w:style w:type="character" w:customStyle="1" w:styleId="hps">
    <w:name w:val="hps"/>
    <w:rsid w:val="004B0CFE"/>
  </w:style>
  <w:style w:type="character" w:customStyle="1" w:styleId="hpsatn">
    <w:name w:val="hps atn"/>
    <w:rsid w:val="004B0CFE"/>
  </w:style>
  <w:style w:type="character" w:customStyle="1" w:styleId="apple-style-span">
    <w:name w:val="apple-style-span"/>
    <w:rsid w:val="004B0CFE"/>
  </w:style>
  <w:style w:type="character" w:customStyle="1" w:styleId="CpinCa">
    <w:name w:val="C*p*i*n*C*a*"/>
    <w:link w:val="Foe"/>
    <w:uiPriority w:val="99"/>
    <w:rsid w:val="004B0CFE"/>
  </w:style>
  <w:style w:type="paragraph" w:customStyle="1" w:styleId="Nra">
    <w:name w:val="N*r*a*"/>
    <w:uiPriority w:val="99"/>
    <w:qFormat/>
    <w:rsid w:val="004B0CFE"/>
    <w:pPr>
      <w:widowControl w:val="0"/>
      <w:jc w:val="both"/>
    </w:pPr>
    <w:rPr>
      <w:rFonts w:ascii="T*m*s*N*w*R*m*n" w:eastAsia="Times New Roman" w:hAnsi="T*m*s*N*w*R*m*n" w:cs="T*m*s*N*w*R*m*n"/>
      <w:sz w:val="28"/>
      <w:szCs w:val="28"/>
      <w:lang w:eastAsia="ru-RU"/>
    </w:rPr>
  </w:style>
  <w:style w:type="paragraph" w:customStyle="1" w:styleId="Nra1">
    <w:name w:val="N*r*a*1"/>
    <w:uiPriority w:val="99"/>
    <w:qFormat/>
    <w:rsid w:val="004B0CFE"/>
    <w:pPr>
      <w:widowControl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qFormat/>
    <w:rsid w:val="004B0CFE"/>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4B0CFE"/>
    <w:pPr>
      <w:spacing w:after="120"/>
    </w:pPr>
  </w:style>
  <w:style w:type="paragraph" w:customStyle="1" w:styleId="NraWb">
    <w:name w:val="N*r*a* *W*b*"/>
    <w:basedOn w:val="Nra"/>
    <w:uiPriority w:val="99"/>
    <w:unhideWhenUsed/>
    <w:rsid w:val="004B0CFE"/>
    <w:pPr>
      <w:spacing w:before="100" w:beforeAutospacing="1" w:after="100" w:afterAutospacing="1" w:line="240" w:lineRule="auto"/>
    </w:pPr>
  </w:style>
  <w:style w:type="paragraph" w:customStyle="1" w:styleId="Lsaarp">
    <w:name w:val="L*s* *a*a*r*p*"/>
    <w:basedOn w:val="Nra"/>
    <w:uiPriority w:val="99"/>
    <w:qFormat/>
    <w:rsid w:val="004B0CFE"/>
    <w:pPr>
      <w:spacing w:after="160" w:line="259" w:lineRule="auto"/>
      <w:ind w:left="720"/>
      <w:contextualSpacing/>
    </w:pPr>
  </w:style>
  <w:style w:type="paragraph" w:customStyle="1" w:styleId="Foe">
    <w:name w:val="F*o*e*"/>
    <w:basedOn w:val="Nra"/>
    <w:link w:val="CpinCa"/>
    <w:uiPriority w:val="99"/>
    <w:unhideWhenUsed/>
    <w:rsid w:val="004B0CFE"/>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character" w:customStyle="1" w:styleId="aff">
    <w:name w:val="Обычный (веб) Знак"/>
    <w:link w:val="14"/>
    <w:uiPriority w:val="99"/>
    <w:rsid w:val="004B0CFE"/>
    <w:rPr>
      <w:rFonts w:ascii="Times New Roman" w:eastAsia="Times New Roman" w:hAnsi="Times New Roman" w:cs="Times New Roman"/>
      <w:sz w:val="24"/>
      <w:szCs w:val="24"/>
      <w:lang w:val="en-US"/>
    </w:rPr>
  </w:style>
  <w:style w:type="numbering" w:customStyle="1" w:styleId="102">
    <w:name w:val="Нет списка10"/>
    <w:next w:val="a3"/>
    <w:uiPriority w:val="99"/>
    <w:semiHidden/>
    <w:unhideWhenUsed/>
    <w:rsid w:val="004B0CFE"/>
  </w:style>
  <w:style w:type="numbering" w:customStyle="1" w:styleId="150">
    <w:name w:val="Нет списка15"/>
    <w:next w:val="a3"/>
    <w:uiPriority w:val="99"/>
    <w:semiHidden/>
    <w:unhideWhenUsed/>
    <w:rsid w:val="004B0CFE"/>
  </w:style>
  <w:style w:type="numbering" w:customStyle="1" w:styleId="160">
    <w:name w:val="Нет списка16"/>
    <w:next w:val="a3"/>
    <w:uiPriority w:val="99"/>
    <w:semiHidden/>
    <w:unhideWhenUsed/>
    <w:rsid w:val="004B0CFE"/>
  </w:style>
  <w:style w:type="table" w:customStyle="1" w:styleId="76">
    <w:name w:val="Сетка таблицы7"/>
    <w:basedOn w:val="a2"/>
    <w:next w:val="a4"/>
    <w:uiPriority w:val="59"/>
    <w:qFormat/>
    <w:rsid w:val="004B0CF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4B0CFE"/>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4B0CFE"/>
  </w:style>
  <w:style w:type="table" w:customStyle="1" w:styleId="84">
    <w:name w:val="Сетка таблицы8"/>
    <w:basedOn w:val="a2"/>
    <w:next w:val="a4"/>
    <w:uiPriority w:val="39"/>
    <w:rsid w:val="004B0CF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4B0CFE"/>
  </w:style>
  <w:style w:type="character" w:customStyle="1" w:styleId="103">
    <w:name w:val="Основной текст + 10"/>
    <w:uiPriority w:val="99"/>
    <w:rsid w:val="004B0CFE"/>
    <w:rPr>
      <w:rFonts w:ascii="Times New Roman" w:hAnsi="Times New Roman" w:cs="Times New Roman"/>
      <w:color w:val="000000"/>
      <w:spacing w:val="0"/>
      <w:position w:val="0"/>
      <w:sz w:val="21"/>
      <w:szCs w:val="21"/>
      <w:shd w:val="clear" w:color="auto" w:fill="FFFFFF"/>
      <w:lang w:val="ru-RU" w:eastAsia="ru-RU"/>
    </w:rPr>
  </w:style>
  <w:style w:type="numbering" w:customStyle="1" w:styleId="190">
    <w:name w:val="Нет списка19"/>
    <w:next w:val="a3"/>
    <w:uiPriority w:val="99"/>
    <w:semiHidden/>
    <w:unhideWhenUsed/>
    <w:rsid w:val="004B0CFE"/>
  </w:style>
  <w:style w:type="table" w:customStyle="1" w:styleId="1ff4">
    <w:name w:val="Светлая заливка1"/>
    <w:basedOn w:val="a2"/>
    <w:next w:val="afffff8"/>
    <w:uiPriority w:val="60"/>
    <w:rsid w:val="004B0CFE"/>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styleId="afffff8">
    <w:name w:val="Light Shading"/>
    <w:basedOn w:val="a2"/>
    <w:uiPriority w:val="60"/>
    <w:rsid w:val="004B0CFE"/>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1ff5">
    <w:name w:val="Слабое выделение1"/>
    <w:uiPriority w:val="19"/>
    <w:qFormat/>
    <w:rsid w:val="004B0CFE"/>
    <w:rPr>
      <w:i/>
      <w:iCs/>
      <w:color w:val="808080"/>
    </w:rPr>
  </w:style>
  <w:style w:type="character" w:styleId="afffff9">
    <w:name w:val="Subtle Emphasis"/>
    <w:uiPriority w:val="19"/>
    <w:qFormat/>
    <w:rsid w:val="004B0CFE"/>
    <w:rPr>
      <w:i/>
      <w:iCs/>
      <w:color w:val="808080"/>
    </w:rPr>
  </w:style>
  <w:style w:type="character" w:customStyle="1" w:styleId="c10">
    <w:name w:val="c10"/>
    <w:rsid w:val="004B0CFE"/>
  </w:style>
  <w:style w:type="table" w:customStyle="1" w:styleId="97">
    <w:name w:val="Сетка таблицы9"/>
    <w:basedOn w:val="a2"/>
    <w:next w:val="a4"/>
    <w:uiPriority w:val="59"/>
    <w:rsid w:val="004B0CFE"/>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4B0CFE"/>
  </w:style>
  <w:style w:type="paragraph" w:customStyle="1" w:styleId="1ff6">
    <w:name w:val="Без интервала1"/>
    <w:rsid w:val="004B0CFE"/>
    <w:pPr>
      <w:spacing w:after="0" w:line="240" w:lineRule="auto"/>
    </w:pPr>
    <w:rPr>
      <w:rFonts w:ascii="Calibri" w:eastAsia="Times New Roman" w:hAnsi="Calibri" w:cs="Times New Roman"/>
    </w:rPr>
  </w:style>
  <w:style w:type="numbering" w:customStyle="1" w:styleId="231">
    <w:name w:val="Нет списка23"/>
    <w:next w:val="a3"/>
    <w:uiPriority w:val="99"/>
    <w:semiHidden/>
    <w:unhideWhenUsed/>
    <w:rsid w:val="004B0CFE"/>
  </w:style>
  <w:style w:type="numbering" w:customStyle="1" w:styleId="241">
    <w:name w:val="Нет списка24"/>
    <w:next w:val="a3"/>
    <w:uiPriority w:val="99"/>
    <w:semiHidden/>
    <w:unhideWhenUsed/>
    <w:rsid w:val="004B0CFE"/>
  </w:style>
  <w:style w:type="paragraph" w:customStyle="1" w:styleId="1010">
    <w:name w:val="Основной текст (10)1"/>
    <w:basedOn w:val="a0"/>
    <w:rsid w:val="004B0CFE"/>
    <w:pPr>
      <w:widowControl w:val="0"/>
      <w:shd w:val="clear" w:color="auto" w:fill="FFFFFF"/>
      <w:spacing w:before="300" w:after="180" w:line="331" w:lineRule="exact"/>
      <w:jc w:val="both"/>
    </w:pPr>
    <w:rPr>
      <w:rFonts w:ascii="Times New Roman" w:eastAsia="Calibri" w:hAnsi="Times New Roman" w:cs="Times New Roman"/>
      <w:sz w:val="27"/>
      <w:szCs w:val="27"/>
    </w:rPr>
  </w:style>
  <w:style w:type="numbering" w:customStyle="1" w:styleId="251">
    <w:name w:val="Нет списка25"/>
    <w:next w:val="a3"/>
    <w:uiPriority w:val="99"/>
    <w:semiHidden/>
    <w:unhideWhenUsed/>
    <w:rsid w:val="004B0CFE"/>
  </w:style>
  <w:style w:type="table" w:customStyle="1" w:styleId="TableNormal4">
    <w:name w:val="Table Normal4"/>
    <w:rsid w:val="004B0CFE"/>
    <w:pPr>
      <w:spacing w:after="160" w:line="259" w:lineRule="auto"/>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4B0CFE"/>
  </w:style>
  <w:style w:type="numbering" w:customStyle="1" w:styleId="270">
    <w:name w:val="Нет списка27"/>
    <w:next w:val="a3"/>
    <w:uiPriority w:val="99"/>
    <w:semiHidden/>
    <w:unhideWhenUsed/>
    <w:rsid w:val="004B0CFE"/>
  </w:style>
  <w:style w:type="numbering" w:customStyle="1" w:styleId="280">
    <w:name w:val="Нет списка28"/>
    <w:next w:val="a3"/>
    <w:uiPriority w:val="99"/>
    <w:semiHidden/>
    <w:unhideWhenUsed/>
    <w:rsid w:val="004B0CFE"/>
  </w:style>
  <w:style w:type="character" w:customStyle="1" w:styleId="2ff2">
    <w:name w:val="Основной текст (2) + Курсив"/>
    <w:rsid w:val="004B0CFE"/>
    <w:rPr>
      <w:rFonts w:ascii="Times New Roman" w:eastAsia="Times New Roman" w:hAnsi="Times New Roman" w:cs="Times New Roman"/>
      <w:b w:val="0"/>
      <w:bCs w:val="0"/>
      <w:i/>
      <w:iCs/>
      <w:smallCaps w:val="0"/>
      <w:strike w:val="0"/>
      <w:color w:val="231E20"/>
      <w:spacing w:val="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4B0CFE"/>
  </w:style>
  <w:style w:type="character" w:customStyle="1" w:styleId="Default0">
    <w:name w:val="Default Знак"/>
    <w:link w:val="Default"/>
    <w:rsid w:val="004B0CFE"/>
    <w:rPr>
      <w:rFonts w:ascii="Arial" w:eastAsia="Calibri" w:hAnsi="Arial" w:cs="Times New Roman"/>
      <w:color w:val="000000"/>
      <w:sz w:val="24"/>
      <w:szCs w:val="24"/>
    </w:rPr>
  </w:style>
  <w:style w:type="paragraph" w:customStyle="1" w:styleId="paragraph">
    <w:name w:val="paragraph"/>
    <w:basedOn w:val="a0"/>
    <w:rsid w:val="004B0C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rsid w:val="004B0CFE"/>
  </w:style>
  <w:style w:type="paragraph" w:customStyle="1" w:styleId="2a">
    <w:name w:val="2"/>
    <w:basedOn w:val="a0"/>
    <w:next w:val="a0"/>
    <w:link w:val="afff1"/>
    <w:uiPriority w:val="99"/>
    <w:qFormat/>
    <w:rsid w:val="004B0CFE"/>
    <w:pPr>
      <w:spacing w:before="240" w:after="60"/>
      <w:jc w:val="center"/>
      <w:outlineLvl w:val="0"/>
    </w:pPr>
    <w:rPr>
      <w:rFonts w:cs="Arial Unicode MS"/>
      <w:b/>
      <w:color w:val="000000"/>
      <w:sz w:val="72"/>
      <w:szCs w:val="72"/>
    </w:rPr>
  </w:style>
  <w:style w:type="paragraph" w:customStyle="1" w:styleId="afffffa">
    <w:name w:val="[Без стиля]"/>
    <w:rsid w:val="004B0CFE"/>
    <w:pPr>
      <w:spacing w:after="0" w:line="288" w:lineRule="auto"/>
    </w:pPr>
    <w:rPr>
      <w:rFonts w:ascii="TimesNewRomanPSMT" w:eastAsia="Calibri" w:hAnsi="TimesNewRomanPSMT" w:cs="TimesNewRomanPSMT"/>
      <w:color w:val="000000"/>
      <w:sz w:val="24"/>
      <w:szCs w:val="24"/>
    </w:rPr>
  </w:style>
  <w:style w:type="paragraph" w:customStyle="1" w:styleId="1ff7">
    <w:name w:val="заголовок 1"/>
    <w:basedOn w:val="a0"/>
    <w:next w:val="a0"/>
    <w:uiPriority w:val="99"/>
    <w:rsid w:val="004B0CFE"/>
    <w:pPr>
      <w:keepNext/>
      <w:spacing w:after="0" w:line="340" w:lineRule="atLeast"/>
      <w:jc w:val="center"/>
    </w:pPr>
    <w:rPr>
      <w:rFonts w:ascii="Komi SchoolBook" w:eastAsia="Calibri" w:hAnsi="Komi SchoolBook" w:cs="Komi SchoolBook"/>
      <w:b/>
      <w:bCs/>
      <w:color w:val="000000"/>
      <w:sz w:val="30"/>
      <w:szCs w:val="30"/>
    </w:rPr>
  </w:style>
  <w:style w:type="paragraph" w:customStyle="1" w:styleId="2ff3">
    <w:name w:val="заголовок 2"/>
    <w:basedOn w:val="afffffa"/>
    <w:uiPriority w:val="99"/>
    <w:rsid w:val="004B0CFE"/>
    <w:pPr>
      <w:jc w:val="center"/>
    </w:pPr>
    <w:rPr>
      <w:rFonts w:ascii="Komi SchoolBook" w:hAnsi="Komi SchoolBook" w:cs="Komi SchoolBook"/>
      <w:b/>
      <w:bCs/>
    </w:rPr>
  </w:style>
  <w:style w:type="paragraph" w:customStyle="1" w:styleId="afffffb">
    <w:name w:val="список"/>
    <w:basedOn w:val="afffffa"/>
    <w:uiPriority w:val="99"/>
    <w:rsid w:val="004B0CFE"/>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a"/>
    <w:uiPriority w:val="99"/>
    <w:rsid w:val="004B0CFE"/>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a"/>
    <w:uiPriority w:val="99"/>
    <w:rsid w:val="004B0CFE"/>
    <w:pPr>
      <w:spacing w:line="200" w:lineRule="atLeast"/>
      <w:jc w:val="center"/>
    </w:pPr>
    <w:rPr>
      <w:rFonts w:ascii="Komi SchoolBook" w:hAnsi="Komi SchoolBook" w:cs="Komi SchoolBook"/>
      <w:i/>
      <w:iCs/>
      <w:sz w:val="18"/>
      <w:szCs w:val="18"/>
    </w:rPr>
  </w:style>
  <w:style w:type="paragraph" w:customStyle="1" w:styleId="c43">
    <w:name w:val="c43"/>
    <w:basedOn w:val="a0"/>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25">
    <w:name w:val="c25"/>
    <w:rsid w:val="004B0CFE"/>
  </w:style>
  <w:style w:type="character" w:customStyle="1" w:styleId="c5">
    <w:name w:val="c5"/>
    <w:rsid w:val="004B0CFE"/>
  </w:style>
  <w:style w:type="paragraph" w:customStyle="1" w:styleId="c83">
    <w:name w:val="c83"/>
    <w:basedOn w:val="a0"/>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98">
    <w:name w:val="c98"/>
    <w:basedOn w:val="a0"/>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8">
    <w:name w:val="c28"/>
    <w:basedOn w:val="a0"/>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49">
    <w:name w:val="c49"/>
    <w:basedOn w:val="a0"/>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6">
    <w:name w:val="c26"/>
    <w:basedOn w:val="a0"/>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33">
    <w:name w:val="c33"/>
    <w:basedOn w:val="a0"/>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64">
    <w:name w:val="c64"/>
    <w:basedOn w:val="a0"/>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59">
    <w:name w:val="c59"/>
    <w:rsid w:val="004B0CFE"/>
  </w:style>
  <w:style w:type="paragraph" w:customStyle="1" w:styleId="c22">
    <w:name w:val="c22"/>
    <w:basedOn w:val="a0"/>
    <w:rsid w:val="004B0CF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numbering" w:customStyle="1" w:styleId="300">
    <w:name w:val="Нет списка30"/>
    <w:next w:val="a3"/>
    <w:uiPriority w:val="99"/>
    <w:semiHidden/>
    <w:unhideWhenUsed/>
    <w:rsid w:val="004B0CFE"/>
  </w:style>
  <w:style w:type="paragraph" w:customStyle="1" w:styleId="3fc">
    <w:name w:val="Стиль3"/>
    <w:basedOn w:val="a0"/>
    <w:link w:val="315"/>
    <w:qFormat/>
    <w:rsid w:val="004B0CFE"/>
    <w:pPr>
      <w:widowControl w:val="0"/>
      <w:spacing w:after="0" w:line="360" w:lineRule="auto"/>
      <w:ind w:firstLine="709"/>
      <w:jc w:val="both"/>
    </w:pPr>
    <w:rPr>
      <w:rFonts w:ascii="Times New Roman" w:eastAsia="SchoolBookSanPin" w:hAnsi="Times New Roman" w:cs="Times New Roman"/>
      <w:bCs/>
      <w:sz w:val="28"/>
      <w:szCs w:val="28"/>
      <w:lang w:val="en-US"/>
    </w:rPr>
  </w:style>
  <w:style w:type="character" w:customStyle="1" w:styleId="315">
    <w:name w:val="Стиль3 Знак1"/>
    <w:link w:val="3fc"/>
    <w:rsid w:val="004B0CFE"/>
    <w:rPr>
      <w:rFonts w:ascii="Times New Roman" w:eastAsia="SchoolBookSanPin" w:hAnsi="Times New Roman" w:cs="Times New Roman"/>
      <w:bCs/>
      <w:sz w:val="28"/>
      <w:szCs w:val="28"/>
      <w:lang w:val="en-US"/>
    </w:rPr>
  </w:style>
  <w:style w:type="paragraph" w:customStyle="1" w:styleId="2ff4">
    <w:name w:val="Обычный (веб)2"/>
    <w:uiPriority w:val="99"/>
    <w:unhideWhenUsed/>
    <w:qFormat/>
    <w:rsid w:val="004B0CFE"/>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5pt0pt">
    <w:name w:val="Основной текст + 13;5 pt;Полужирный;Интервал 0 pt"/>
    <w:rsid w:val="004B0CFE"/>
    <w:rPr>
      <w:rFonts w:ascii="Times New Roman" w:eastAsia="Times New Roman" w:hAnsi="Times New Roman" w:cs="Times New Roman"/>
      <w:b/>
      <w:bCs/>
      <w:i w:val="0"/>
      <w:iCs w:val="0"/>
      <w:smallCaps w:val="0"/>
      <w:strike w:val="0"/>
      <w:color w:val="000000"/>
      <w:spacing w:val="11"/>
      <w:position w:val="0"/>
      <w:sz w:val="27"/>
      <w:szCs w:val="27"/>
      <w:u w:val="none"/>
      <w:shd w:val="clear" w:color="auto" w:fill="FFFFFF"/>
      <w:lang w:val="ru-RU"/>
    </w:rPr>
  </w:style>
  <w:style w:type="paragraph" w:customStyle="1" w:styleId="132">
    <w:name w:val="Основной текст (13)"/>
    <w:rsid w:val="004B0CFE"/>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2100" w:line="302" w:lineRule="exact"/>
      <w:ind w:hanging="520"/>
      <w:jc w:val="center"/>
    </w:pPr>
    <w:rPr>
      <w:rFonts w:ascii="Times New Roman" w:eastAsia="Times New Roman" w:hAnsi="Times New Roman" w:cs="Times New Roman"/>
      <w:b/>
      <w:bCs/>
      <w:spacing w:val="11"/>
      <w:sz w:val="27"/>
      <w:szCs w:val="27"/>
    </w:rPr>
  </w:style>
  <w:style w:type="character" w:customStyle="1" w:styleId="1314pt0pt">
    <w:name w:val="Основной текст (13) + 14 pt;Не полужирный;Интервал 0 pt"/>
    <w:rsid w:val="004B0CFE"/>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sid w:val="004B0CFE"/>
    <w:rPr>
      <w:rFonts w:ascii="Times New Roman" w:eastAsia="Times New Roman" w:hAnsi="Times New Roman" w:cs="Times New Roman"/>
      <w:b w:val="0"/>
      <w:bCs w:val="0"/>
      <w:i w:val="0"/>
      <w:iCs w:val="0"/>
      <w:smallCaps w:val="0"/>
      <w:strike w:val="0"/>
      <w:color w:val="000000"/>
      <w:spacing w:val="9"/>
      <w:position w:val="0"/>
      <w:sz w:val="23"/>
      <w:szCs w:val="23"/>
      <w:u w:val="none"/>
      <w:shd w:val="clear" w:color="auto" w:fill="FFFFFF"/>
      <w:lang w:val="ru-RU"/>
    </w:rPr>
  </w:style>
  <w:style w:type="character" w:customStyle="1" w:styleId="3pt">
    <w:name w:val="Основной текст + Интервал 3 pt"/>
    <w:rsid w:val="004B0CFE"/>
    <w:rPr>
      <w:rFonts w:ascii="Times New Roman" w:eastAsia="Times New Roman" w:hAnsi="Times New Roman" w:cs="Times New Roman"/>
      <w:b w:val="0"/>
      <w:bCs w:val="0"/>
      <w:i w:val="0"/>
      <w:iCs w:val="0"/>
      <w:smallCaps w:val="0"/>
      <w:strike w:val="0"/>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sid w:val="004B0CFE"/>
    <w:rPr>
      <w:rFonts w:ascii="Times New Roman" w:eastAsia="Times New Roman" w:hAnsi="Times New Roman" w:cs="Times New Roman"/>
      <w:b/>
      <w:bCs/>
      <w:i w:val="0"/>
      <w:iCs w:val="0"/>
      <w:smallCaps w:val="0"/>
      <w:strike w:val="0"/>
      <w:color w:val="000000"/>
      <w:spacing w:val="1"/>
      <w:position w:val="0"/>
      <w:sz w:val="29"/>
      <w:szCs w:val="29"/>
      <w:u w:val="none"/>
      <w:shd w:val="clear" w:color="auto" w:fill="FFFFFF"/>
      <w:lang w:val="ru-RU"/>
    </w:rPr>
  </w:style>
  <w:style w:type="paragraph" w:customStyle="1" w:styleId="2ff5">
    <w:name w:val="Заголовок №2 + Полужирный"/>
    <w:aliases w:val="Не курсив"/>
    <w:basedOn w:val="a0"/>
    <w:rsid w:val="00621066"/>
    <w:pPr>
      <w:spacing w:after="160" w:line="264" w:lineRule="auto"/>
    </w:pPr>
    <w:rPr>
      <w:rFonts w:ascii="Times New Roman" w:eastAsia="Times New Roman" w:hAnsi="Times New Roman" w:cs="Times New Roman"/>
      <w:b/>
      <w:i/>
      <w:color w:val="000000"/>
      <w:sz w:val="21"/>
      <w:szCs w:val="20"/>
      <w:lang w:eastAsia="ru-RU"/>
    </w:rPr>
  </w:style>
  <w:style w:type="character" w:customStyle="1" w:styleId="133">
    <w:name w:val="Основной текст + 13"/>
    <w:aliases w:val="5 pt,Полужирный,Интервал 0 pt"/>
    <w:rsid w:val="00621066"/>
    <w:rPr>
      <w:rFonts w:ascii="Times New Roman" w:eastAsia="Times New Roman" w:hAnsi="Times New Roman" w:cs="Times New Roman" w:hint="default"/>
      <w:b/>
      <w:bCs/>
      <w:i w:val="0"/>
      <w:iCs w:val="0"/>
      <w:smallCaps w:val="0"/>
      <w:strike w:val="0"/>
      <w:dstrike w:val="0"/>
      <w:color w:val="000000"/>
      <w:spacing w:val="1"/>
      <w:position w:val="0"/>
      <w:sz w:val="29"/>
      <w:szCs w:val="29"/>
      <w:u w:val="none"/>
      <w:effect w:val="none"/>
      <w:shd w:val="clear" w:color="auto" w:fill="FFFFFF"/>
      <w:lang w:val="ru-RU"/>
    </w:rPr>
  </w:style>
  <w:style w:type="numbering" w:customStyle="1" w:styleId="323">
    <w:name w:val="Нет списка32"/>
    <w:next w:val="a3"/>
    <w:uiPriority w:val="99"/>
    <w:semiHidden/>
    <w:unhideWhenUsed/>
    <w:rsid w:val="00412AE7"/>
  </w:style>
  <w:style w:type="table" w:customStyle="1" w:styleId="104">
    <w:name w:val="Сетка таблицы10"/>
    <w:basedOn w:val="a2"/>
    <w:next w:val="a4"/>
    <w:uiPriority w:val="59"/>
    <w:rsid w:val="00412AE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6">
    <w:name w:val="Светлая заливка2"/>
    <w:basedOn w:val="a2"/>
    <w:next w:val="afffff8"/>
    <w:uiPriority w:val="60"/>
    <w:rsid w:val="00412AE7"/>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tcBorders>
        <w:shd w:val="clear" w:color="auto" w:fill="C0C0C0"/>
      </w:tcPr>
    </w:tblStylePr>
    <w:tblStylePr w:type="band1Horz">
      <w:tblPr/>
      <w:tcPr>
        <w:tcBorders>
          <w:left w:val="none" w:sz="0" w:space="0" w:color="auto"/>
          <w:right w:val="none" w:sz="0" w:space="0" w:color="auto"/>
        </w:tcBorders>
        <w:shd w:val="clear" w:color="auto" w:fill="C0C0C0"/>
      </w:tcPr>
    </w:tblStylePr>
  </w:style>
  <w:style w:type="table" w:customStyle="1" w:styleId="TableGridLight1">
    <w:name w:val="Table Grid Light1"/>
    <w:basedOn w:val="a2"/>
    <w:uiPriority w:val="59"/>
    <w:rsid w:val="00412AE7"/>
    <w:pPr>
      <w:spacing w:after="0" w:line="240" w:lineRule="auto"/>
    </w:pPr>
    <w:rPr>
      <w:rFonts w:ascii="Calibri" w:eastAsia="Calibri" w:hAnsi="Calibri" w:cs="Times New Roman"/>
      <w:sz w:val="20"/>
      <w:szCs w:val="20"/>
      <w:lang w:eastAsia="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2"/>
    <w:uiPriority w:val="59"/>
    <w:rsid w:val="00412AE7"/>
    <w:pPr>
      <w:spacing w:after="0" w:line="240" w:lineRule="auto"/>
    </w:pPr>
    <w:rPr>
      <w:rFonts w:ascii="Calibri" w:eastAsia="Calibri" w:hAnsi="Calibri" w:cs="Times New Roman"/>
      <w:sz w:val="20"/>
      <w:szCs w:val="20"/>
      <w:lang w:eastAsia="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a2"/>
    <w:uiPriority w:val="59"/>
    <w:rsid w:val="00412AE7"/>
    <w:pPr>
      <w:spacing w:after="0" w:line="240" w:lineRule="auto"/>
    </w:pPr>
    <w:rPr>
      <w:rFonts w:ascii="Calibri" w:eastAsia="Calibri" w:hAnsi="Calibri" w:cs="Times New Roman"/>
      <w:sz w:val="20"/>
      <w:szCs w:val="20"/>
      <w:lang w:eastAsia="ru-RU"/>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PlainTable41">
    <w:name w:val="Plain Table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PlainTable51">
    <w:name w:val="Plain Table 5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GridTable1Light1">
    <w:name w:val="Grid Table 1 Light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
    <w:name w:val="Grid Table 1 Light - Accent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
    <w:name w:val="Grid Table 1 Light - Accent 6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1">
    <w:name w:val="Grid Table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
    <w:name w:val="Grid Table 2 - Accent 1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1">
    <w:name w:val="Grid Table 2 - Accent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1">
    <w:name w:val="Grid Table 2 - Accent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1">
    <w:name w:val="Grid Table 2 - Accent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1">
    <w:name w:val="Grid Table 2 - Accent 5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1">
    <w:name w:val="Grid Table 2 - Accent 6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31">
    <w:name w:val="Grid Table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
    <w:name w:val="Grid Table 3 - Accent 1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1">
    <w:name w:val="Grid Table 3 - Accent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1">
    <w:name w:val="Grid Table 3 - Accent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1">
    <w:name w:val="Grid Table 3 - Accent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1">
    <w:name w:val="Grid Table 3 - Accent 5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1">
    <w:name w:val="Grid Table 3 - Accent 6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41">
    <w:name w:val="Grid Table 41"/>
    <w:basedOn w:val="a2"/>
    <w:uiPriority w:val="5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
    <w:name w:val="Grid Table 4 - Accent 11"/>
    <w:basedOn w:val="a2"/>
    <w:uiPriority w:val="5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1">
    <w:name w:val="Grid Table 4 - Accent 21"/>
    <w:basedOn w:val="a2"/>
    <w:uiPriority w:val="5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1">
    <w:name w:val="Grid Table 4 - Accent 31"/>
    <w:basedOn w:val="a2"/>
    <w:uiPriority w:val="5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1">
    <w:name w:val="Grid Table 4 - Accent 41"/>
    <w:basedOn w:val="a2"/>
    <w:uiPriority w:val="5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1">
    <w:name w:val="Grid Table 4 - Accent 51"/>
    <w:basedOn w:val="a2"/>
    <w:uiPriority w:val="5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1">
    <w:name w:val="Grid Table 4 - Accent 61"/>
    <w:basedOn w:val="a2"/>
    <w:uiPriority w:val="5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5Dark1">
    <w:name w:val="Grid Table 5 Dark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
    <w:name w:val="Grid Table 5 Dark- Accent 1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
    <w:name w:val="Grid Table 5 Dark - Accent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
    <w:name w:val="Grid Table 5 Dark - Accent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
    <w:name w:val="Grid Table 5 Dark- Accent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
    <w:name w:val="Grid Table 5 Dark - Accent 5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
    <w:name w:val="Grid Table 5 Dark - Accent 6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1">
    <w:name w:val="Grid Table 6 Colorful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
    <w:name w:val="Grid Table 6 Colorful - Accent 1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1">
    <w:name w:val="Grid Table 6 Colorful - Accent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1">
    <w:name w:val="Grid Table 6 Colorful - Accent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1">
    <w:name w:val="Grid Table 6 Colorful - Accent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1">
    <w:name w:val="Grid Table 6 Colorful - Accent 5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1">
    <w:name w:val="Grid Table 6 Colorful - Accent 6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GridTable7Colorful1">
    <w:name w:val="Grid Table 7 Colorful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
    <w:name w:val="Grid Table 7 Colorful - Accent 1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1">
    <w:name w:val="Grid Table 7 Colorful - Accent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1">
    <w:name w:val="Grid Table 7 Colorful - Accent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1">
    <w:name w:val="Grid Table 7 Colorful - Accent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1">
    <w:name w:val="Grid Table 7 Colorful - Accent 5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1">
    <w:name w:val="Grid Table 7 Colorful - Accent 6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ListTable1Light1">
    <w:name w:val="List Table 1 Light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
    <w:name w:val="List Table 1 Light - Accent 1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
    <w:name w:val="List Table 1 Light - Accent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
    <w:name w:val="List Table 1 Light - Accent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
    <w:name w:val="List Table 1 Light - Accent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
    <w:name w:val="List Table 1 Light - Accent 5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
    <w:name w:val="List Table 1 Light - Accent 6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1">
    <w:name w:val="List Table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
    <w:name w:val="List Table 2 - Accent 1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1">
    <w:name w:val="List Table 2 - Accent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1">
    <w:name w:val="List Table 2 - Accent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1">
    <w:name w:val="List Table 2 - Accent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1">
    <w:name w:val="List Table 2 - Accent 5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1">
    <w:name w:val="List Table 2 - Accent 6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ListTable31">
    <w:name w:val="List Table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
    <w:name w:val="List Table 3 - Accent 1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1">
    <w:name w:val="List Table 3 - Accent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1">
    <w:name w:val="List Table 3 - Accent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1">
    <w:name w:val="List Table 3 - Accent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1">
    <w:name w:val="List Table 3 - Accent 5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1">
    <w:name w:val="List Table 3 - Accent 6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ListTable41">
    <w:name w:val="List Table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
    <w:name w:val="List Table 4 - Accent 1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1">
    <w:name w:val="List Table 4 - Accent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1">
    <w:name w:val="List Table 4 - Accent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1">
    <w:name w:val="List Table 4 - Accent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1">
    <w:name w:val="List Table 4 - Accent 5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1">
    <w:name w:val="List Table 4 - Accent 6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ListTable5Dark1">
    <w:name w:val="List Table 5 Dark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
    <w:name w:val="List Table 5 Dark - Accent 1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36" w:space="0" w:color="4472C4"/>
        <w:left w:val="single" w:sz="36" w:space="0" w:color="4472C4"/>
        <w:bottom w:val="single" w:sz="36" w:space="0" w:color="4472C4"/>
        <w:right w:val="single" w:sz="36" w:space="0" w:color="4472C4"/>
      </w:tblBorders>
      <w:shd w:val="clear" w:color="auto" w:fill="4472C4"/>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
    <w:name w:val="List Table 5 Dark - Accent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36" w:space="0" w:color="F4B184"/>
        <w:left w:val="single" w:sz="36" w:space="0" w:color="F4B184"/>
        <w:bottom w:val="single" w:sz="36" w:space="0" w:color="F4B184"/>
        <w:right w:val="single" w:sz="36" w:space="0" w:color="F4B184"/>
      </w:tblBorders>
      <w:shd w:val="clear" w:color="auto" w:fill="F4B184"/>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
    <w:name w:val="List Table 5 Dark - Accent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36" w:space="0" w:color="C9C9C9"/>
        <w:left w:val="single" w:sz="36" w:space="0" w:color="C9C9C9"/>
        <w:bottom w:val="single" w:sz="36" w:space="0" w:color="C9C9C9"/>
        <w:right w:val="single" w:sz="36" w:space="0" w:color="C9C9C9"/>
      </w:tblBorders>
      <w:shd w:val="clear" w:color="auto" w:fill="C9C9C9"/>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
    <w:name w:val="List Table 5 Dark - Accent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36" w:space="0" w:color="FFD865"/>
        <w:left w:val="single" w:sz="36" w:space="0" w:color="FFD865"/>
        <w:bottom w:val="single" w:sz="36" w:space="0" w:color="FFD865"/>
        <w:right w:val="single" w:sz="36" w:space="0" w:color="FFD865"/>
      </w:tblBorders>
      <w:shd w:val="clear" w:color="auto" w:fill="FFD86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
    <w:name w:val="List Table 5 Dark - Accent 5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36" w:space="0" w:color="9BC2E5"/>
        <w:left w:val="single" w:sz="36" w:space="0" w:color="9BC2E5"/>
        <w:bottom w:val="single" w:sz="36" w:space="0" w:color="9BC2E5"/>
        <w:right w:val="single" w:sz="36" w:space="0" w:color="9BC2E5"/>
      </w:tblBorders>
      <w:shd w:val="clear" w:color="auto" w:fill="9BC2E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
    <w:name w:val="List Table 5 Dark - Accent 6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36" w:space="0" w:color="A9D08E"/>
        <w:left w:val="single" w:sz="36" w:space="0" w:color="A9D08E"/>
        <w:bottom w:val="single" w:sz="36" w:space="0" w:color="A9D08E"/>
        <w:right w:val="single" w:sz="36" w:space="0" w:color="A9D08E"/>
      </w:tblBorders>
      <w:shd w:val="clear" w:color="auto" w:fill="A9D08E"/>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1">
    <w:name w:val="List Table 6 Colorful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
    <w:name w:val="List Table 6 Colorful - Accent 1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1">
    <w:name w:val="List Table 6 Colorful - Accent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1">
    <w:name w:val="List Table 6 Colorful - Accent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1">
    <w:name w:val="List Table 6 Colorful - Accent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1">
    <w:name w:val="List Table 6 Colorful - Accent 5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1">
    <w:name w:val="List Table 6 Colorful - Accent 6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stTable7Colorful1">
    <w:name w:val="List Table 7 Colorful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
    <w:name w:val="List Table 7 Colorful - Accent 1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1">
    <w:name w:val="List Table 7 Colorful - Accent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1">
    <w:name w:val="List Table 7 Colorful - Accent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1">
    <w:name w:val="List Table 7 Colorful - Accent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1">
    <w:name w:val="List Table 7 Colorful - Accent 5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1">
    <w:name w:val="List Table 7 Colorful - Accent 6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10">
    <w:name w:val="Lined - Accent1"/>
    <w:basedOn w:val="a2"/>
    <w:uiPriority w:val="99"/>
    <w:rsid w:val="00412AE7"/>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2"/>
    <w:uiPriority w:val="99"/>
    <w:rsid w:val="00412AE7"/>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1">
    <w:name w:val="Lined - Accent 21"/>
    <w:basedOn w:val="a2"/>
    <w:uiPriority w:val="99"/>
    <w:rsid w:val="00412AE7"/>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1">
    <w:name w:val="Lined - Accent 31"/>
    <w:basedOn w:val="a2"/>
    <w:uiPriority w:val="99"/>
    <w:rsid w:val="00412AE7"/>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1">
    <w:name w:val="Lined - Accent 41"/>
    <w:basedOn w:val="a2"/>
    <w:uiPriority w:val="99"/>
    <w:rsid w:val="00412AE7"/>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1">
    <w:name w:val="Lined - Accent 51"/>
    <w:basedOn w:val="a2"/>
    <w:uiPriority w:val="99"/>
    <w:rsid w:val="00412AE7"/>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1">
    <w:name w:val="Lined - Accent 61"/>
    <w:basedOn w:val="a2"/>
    <w:uiPriority w:val="99"/>
    <w:rsid w:val="00412AE7"/>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10">
    <w:name w:val="Bordered &amp; Lined - Accent1"/>
    <w:basedOn w:val="a2"/>
    <w:uiPriority w:val="99"/>
    <w:rsid w:val="00412AE7"/>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2"/>
    <w:uiPriority w:val="99"/>
    <w:rsid w:val="00412AE7"/>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1">
    <w:name w:val="Bordered &amp; Lined - Accent 21"/>
    <w:basedOn w:val="a2"/>
    <w:uiPriority w:val="99"/>
    <w:rsid w:val="00412AE7"/>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1">
    <w:name w:val="Bordered &amp; Lined - Accent 31"/>
    <w:basedOn w:val="a2"/>
    <w:uiPriority w:val="99"/>
    <w:rsid w:val="00412AE7"/>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1">
    <w:name w:val="Bordered &amp; Lined - Accent 41"/>
    <w:basedOn w:val="a2"/>
    <w:uiPriority w:val="99"/>
    <w:rsid w:val="00412AE7"/>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1">
    <w:name w:val="Bordered &amp; Lined - Accent 51"/>
    <w:basedOn w:val="a2"/>
    <w:uiPriority w:val="99"/>
    <w:rsid w:val="00412AE7"/>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1">
    <w:name w:val="Bordered &amp; Lined - Accent 61"/>
    <w:basedOn w:val="a2"/>
    <w:uiPriority w:val="99"/>
    <w:rsid w:val="00412AE7"/>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1">
    <w:name w:val="Bordered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
    <w:name w:val="Bordered - Accent 2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
    <w:name w:val="Bordered - Accent 61"/>
    <w:basedOn w:val="a2"/>
    <w:uiPriority w:val="99"/>
    <w:rsid w:val="00412AE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TableNormal5">
    <w:name w:val="Table Normal5"/>
    <w:uiPriority w:val="2"/>
    <w:qFormat/>
    <w:rsid w:val="00412AE7"/>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
    <w:name w:val="Сетка таблицы14"/>
    <w:basedOn w:val="a2"/>
    <w:uiPriority w:val="59"/>
    <w:rsid w:val="00412AE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2"/>
    <w:uiPriority w:val="39"/>
    <w:rsid w:val="00412AE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2"/>
    <w:uiPriority w:val="39"/>
    <w:rsid w:val="00412AE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
    <w:name w:val="Сетка таблицы32"/>
    <w:basedOn w:val="a2"/>
    <w:uiPriority w:val="39"/>
    <w:rsid w:val="00412AE7"/>
    <w:pPr>
      <w:spacing w:after="0" w:line="240" w:lineRule="auto"/>
    </w:pPr>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basedOn w:val="a2"/>
    <w:uiPriority w:val="39"/>
    <w:rsid w:val="00412AE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qFormat/>
    <w:rsid w:val="00412AE7"/>
    <w:pPr>
      <w:widowControl w:val="0"/>
      <w:spacing w:after="0" w:line="240" w:lineRule="auto"/>
    </w:pPr>
    <w:rPr>
      <w:rFonts w:ascii="Calibri" w:eastAsia="Times New Roman" w:hAnsi="Calibri" w:cs="Times New Roman"/>
      <w:lang w:val="en-US" w:eastAsia="ru-RU"/>
    </w:rPr>
    <w:tblPr>
      <w:tblCellMar>
        <w:top w:w="0" w:type="dxa"/>
        <w:left w:w="0" w:type="dxa"/>
        <w:bottom w:w="0" w:type="dxa"/>
        <w:right w:w="0" w:type="dxa"/>
      </w:tblCellMar>
    </w:tblPr>
  </w:style>
  <w:style w:type="table" w:customStyle="1" w:styleId="1220">
    <w:name w:val="Сетка таблицы122"/>
    <w:basedOn w:val="a2"/>
    <w:uiPriority w:val="59"/>
    <w:rsid w:val="00412AE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basedOn w:val="a2"/>
    <w:uiPriority w:val="39"/>
    <w:rsid w:val="00412AE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2"/>
    <w:rsid w:val="00412AE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1">
    <w:name w:val="Table Normal21"/>
    <w:uiPriority w:val="2"/>
    <w:qFormat/>
    <w:rsid w:val="00412AE7"/>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0">
    <w:name w:val="Сетка таблицы131"/>
    <w:basedOn w:val="a2"/>
    <w:uiPriority w:val="59"/>
    <w:rsid w:val="00412AE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2"/>
    <w:uiPriority w:val="39"/>
    <w:rsid w:val="00412AE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
    <w:basedOn w:val="a2"/>
    <w:uiPriority w:val="39"/>
    <w:rsid w:val="00412AE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2"/>
    <w:uiPriority w:val="39"/>
    <w:rsid w:val="00412AE7"/>
    <w:pPr>
      <w:spacing w:after="0" w:line="240" w:lineRule="auto"/>
    </w:pPr>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2"/>
    <w:uiPriority w:val="39"/>
    <w:rsid w:val="00412AE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1">
    <w:name w:val="Table Normal111"/>
    <w:uiPriority w:val="2"/>
    <w:semiHidden/>
    <w:qFormat/>
    <w:rsid w:val="00412AE7"/>
    <w:pPr>
      <w:widowControl w:val="0"/>
      <w:spacing w:after="0" w:line="240" w:lineRule="auto"/>
    </w:pPr>
    <w:rPr>
      <w:rFonts w:ascii="Calibri" w:eastAsia="Times New Roman" w:hAnsi="Calibri" w:cs="Times New Roman"/>
      <w:lang w:val="en-US" w:eastAsia="ru-RU"/>
    </w:rPr>
    <w:tblPr>
      <w:tblCellMar>
        <w:top w:w="0" w:type="dxa"/>
        <w:left w:w="0" w:type="dxa"/>
        <w:bottom w:w="0" w:type="dxa"/>
        <w:right w:w="0" w:type="dxa"/>
      </w:tblCellMar>
    </w:tblPr>
  </w:style>
  <w:style w:type="table" w:customStyle="1" w:styleId="12110">
    <w:name w:val="Сетка таблицы1211"/>
    <w:basedOn w:val="a2"/>
    <w:uiPriority w:val="59"/>
    <w:rsid w:val="00412AE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0">
    <w:name w:val="Сетка таблицы2111"/>
    <w:basedOn w:val="a2"/>
    <w:uiPriority w:val="39"/>
    <w:rsid w:val="00412AE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
    <w:basedOn w:val="a2"/>
    <w:uiPriority w:val="39"/>
    <w:rsid w:val="00412AE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
    <w:name w:val="Сетка таблицы71"/>
    <w:basedOn w:val="a2"/>
    <w:uiPriority w:val="59"/>
    <w:qFormat/>
    <w:rsid w:val="00412AE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1">
    <w:name w:val="Table Normal31"/>
    <w:uiPriority w:val="2"/>
    <w:semiHidden/>
    <w:qFormat/>
    <w:rsid w:val="00412AE7"/>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table" w:customStyle="1" w:styleId="810">
    <w:name w:val="Сетка таблицы81"/>
    <w:basedOn w:val="a2"/>
    <w:uiPriority w:val="39"/>
    <w:rsid w:val="00412AE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b">
    <w:name w:val="Светлая заливка11"/>
    <w:basedOn w:val="a2"/>
    <w:uiPriority w:val="60"/>
    <w:rsid w:val="00412AE7"/>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tcBorders>
        <w:shd w:val="clear" w:color="auto" w:fill="C0C0C0"/>
      </w:tcPr>
    </w:tblStylePr>
    <w:tblStylePr w:type="band1Horz">
      <w:tblPr/>
      <w:tcPr>
        <w:tcBorders>
          <w:left w:val="none" w:sz="0" w:space="0" w:color="auto"/>
          <w:right w:val="none" w:sz="0" w:space="0" w:color="auto"/>
        </w:tcBorders>
        <w:shd w:val="clear" w:color="auto" w:fill="C0C0C0"/>
      </w:tcPr>
    </w:tblStylePr>
  </w:style>
  <w:style w:type="table" w:customStyle="1" w:styleId="911">
    <w:name w:val="Сетка таблицы91"/>
    <w:basedOn w:val="a2"/>
    <w:uiPriority w:val="59"/>
    <w:rsid w:val="00412AE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1">
    <w:name w:val="Table Normal41"/>
    <w:rsid w:val="00412AE7"/>
    <w:pPr>
      <w:spacing w:after="160" w:line="256" w:lineRule="auto"/>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111">
    <w:name w:val="Текущий список111"/>
    <w:uiPriority w:val="99"/>
    <w:rsid w:val="00412AE7"/>
    <w:pPr>
      <w:numPr>
        <w:numId w:val="78"/>
      </w:numPr>
    </w:pPr>
  </w:style>
  <w:style w:type="numbering" w:customStyle="1" w:styleId="311">
    <w:name w:val="Текущий список311"/>
    <w:uiPriority w:val="99"/>
    <w:rsid w:val="00412AE7"/>
    <w:pPr>
      <w:numPr>
        <w:numId w:val="79"/>
      </w:numPr>
    </w:pPr>
  </w:style>
  <w:style w:type="numbering" w:customStyle="1" w:styleId="211">
    <w:name w:val="Текущий список211"/>
    <w:uiPriority w:val="99"/>
    <w:rsid w:val="00412AE7"/>
    <w:pPr>
      <w:numPr>
        <w:numId w:val="80"/>
      </w:numPr>
    </w:pPr>
  </w:style>
  <w:style w:type="table" w:customStyle="1" w:styleId="151">
    <w:name w:val="Сетка таблицы15"/>
    <w:basedOn w:val="a2"/>
    <w:next w:val="a4"/>
    <w:uiPriority w:val="39"/>
    <w:rsid w:val="009103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next w:val="a4"/>
    <w:uiPriority w:val="59"/>
    <w:rsid w:val="00632F8F"/>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17"/>
    <w:next w:val="a4"/>
    <w:uiPriority w:val="59"/>
    <w:rsid w:val="00632F8F"/>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
    <w:name w:val="Сетка таблицы18"/>
    <w:basedOn w:val="a2"/>
    <w:next w:val="a4"/>
    <w:uiPriority w:val="59"/>
    <w:rsid w:val="00826551"/>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uiPriority w:val="2"/>
    <w:semiHidden/>
    <w:unhideWhenUsed/>
    <w:qFormat/>
    <w:rsid w:val="00B40DF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40">
    <w:name w:val="Сетка таблицы114"/>
    <w:basedOn w:val="a2"/>
    <w:next w:val="a4"/>
    <w:uiPriority w:val="59"/>
    <w:rsid w:val="00B40D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32951">
      <w:bodyDiv w:val="1"/>
      <w:marLeft w:val="0"/>
      <w:marRight w:val="0"/>
      <w:marTop w:val="0"/>
      <w:marBottom w:val="0"/>
      <w:divBdr>
        <w:top w:val="none" w:sz="0" w:space="0" w:color="auto"/>
        <w:left w:val="none" w:sz="0" w:space="0" w:color="auto"/>
        <w:bottom w:val="none" w:sz="0" w:space="0" w:color="auto"/>
        <w:right w:val="none" w:sz="0" w:space="0" w:color="auto"/>
      </w:divBdr>
    </w:div>
    <w:div w:id="48695074">
      <w:bodyDiv w:val="1"/>
      <w:marLeft w:val="0"/>
      <w:marRight w:val="0"/>
      <w:marTop w:val="0"/>
      <w:marBottom w:val="0"/>
      <w:divBdr>
        <w:top w:val="none" w:sz="0" w:space="0" w:color="auto"/>
        <w:left w:val="none" w:sz="0" w:space="0" w:color="auto"/>
        <w:bottom w:val="none" w:sz="0" w:space="0" w:color="auto"/>
        <w:right w:val="none" w:sz="0" w:space="0" w:color="auto"/>
      </w:divBdr>
    </w:div>
    <w:div w:id="145513709">
      <w:bodyDiv w:val="1"/>
      <w:marLeft w:val="0"/>
      <w:marRight w:val="0"/>
      <w:marTop w:val="0"/>
      <w:marBottom w:val="0"/>
      <w:divBdr>
        <w:top w:val="none" w:sz="0" w:space="0" w:color="auto"/>
        <w:left w:val="none" w:sz="0" w:space="0" w:color="auto"/>
        <w:bottom w:val="none" w:sz="0" w:space="0" w:color="auto"/>
        <w:right w:val="none" w:sz="0" w:space="0" w:color="auto"/>
      </w:divBdr>
    </w:div>
    <w:div w:id="156844704">
      <w:bodyDiv w:val="1"/>
      <w:marLeft w:val="0"/>
      <w:marRight w:val="0"/>
      <w:marTop w:val="0"/>
      <w:marBottom w:val="0"/>
      <w:divBdr>
        <w:top w:val="none" w:sz="0" w:space="0" w:color="auto"/>
        <w:left w:val="none" w:sz="0" w:space="0" w:color="auto"/>
        <w:bottom w:val="none" w:sz="0" w:space="0" w:color="auto"/>
        <w:right w:val="none" w:sz="0" w:space="0" w:color="auto"/>
      </w:divBdr>
    </w:div>
    <w:div w:id="387612246">
      <w:bodyDiv w:val="1"/>
      <w:marLeft w:val="0"/>
      <w:marRight w:val="0"/>
      <w:marTop w:val="0"/>
      <w:marBottom w:val="0"/>
      <w:divBdr>
        <w:top w:val="none" w:sz="0" w:space="0" w:color="auto"/>
        <w:left w:val="none" w:sz="0" w:space="0" w:color="auto"/>
        <w:bottom w:val="none" w:sz="0" w:space="0" w:color="auto"/>
        <w:right w:val="none" w:sz="0" w:space="0" w:color="auto"/>
      </w:divBdr>
    </w:div>
    <w:div w:id="593052121">
      <w:bodyDiv w:val="1"/>
      <w:marLeft w:val="0"/>
      <w:marRight w:val="0"/>
      <w:marTop w:val="0"/>
      <w:marBottom w:val="0"/>
      <w:divBdr>
        <w:top w:val="none" w:sz="0" w:space="0" w:color="auto"/>
        <w:left w:val="none" w:sz="0" w:space="0" w:color="auto"/>
        <w:bottom w:val="none" w:sz="0" w:space="0" w:color="auto"/>
        <w:right w:val="none" w:sz="0" w:space="0" w:color="auto"/>
      </w:divBdr>
    </w:div>
    <w:div w:id="811216682">
      <w:bodyDiv w:val="1"/>
      <w:marLeft w:val="0"/>
      <w:marRight w:val="0"/>
      <w:marTop w:val="0"/>
      <w:marBottom w:val="0"/>
      <w:divBdr>
        <w:top w:val="none" w:sz="0" w:space="0" w:color="auto"/>
        <w:left w:val="none" w:sz="0" w:space="0" w:color="auto"/>
        <w:bottom w:val="none" w:sz="0" w:space="0" w:color="auto"/>
        <w:right w:val="none" w:sz="0" w:space="0" w:color="auto"/>
      </w:divBdr>
    </w:div>
    <w:div w:id="828985793">
      <w:bodyDiv w:val="1"/>
      <w:marLeft w:val="0"/>
      <w:marRight w:val="0"/>
      <w:marTop w:val="0"/>
      <w:marBottom w:val="0"/>
      <w:divBdr>
        <w:top w:val="none" w:sz="0" w:space="0" w:color="auto"/>
        <w:left w:val="none" w:sz="0" w:space="0" w:color="auto"/>
        <w:bottom w:val="none" w:sz="0" w:space="0" w:color="auto"/>
        <w:right w:val="none" w:sz="0" w:space="0" w:color="auto"/>
      </w:divBdr>
    </w:div>
    <w:div w:id="986739401">
      <w:bodyDiv w:val="1"/>
      <w:marLeft w:val="0"/>
      <w:marRight w:val="0"/>
      <w:marTop w:val="0"/>
      <w:marBottom w:val="0"/>
      <w:divBdr>
        <w:top w:val="none" w:sz="0" w:space="0" w:color="auto"/>
        <w:left w:val="none" w:sz="0" w:space="0" w:color="auto"/>
        <w:bottom w:val="none" w:sz="0" w:space="0" w:color="auto"/>
        <w:right w:val="none" w:sz="0" w:space="0" w:color="auto"/>
      </w:divBdr>
    </w:div>
    <w:div w:id="1337998042">
      <w:bodyDiv w:val="1"/>
      <w:marLeft w:val="0"/>
      <w:marRight w:val="0"/>
      <w:marTop w:val="0"/>
      <w:marBottom w:val="0"/>
      <w:divBdr>
        <w:top w:val="none" w:sz="0" w:space="0" w:color="auto"/>
        <w:left w:val="none" w:sz="0" w:space="0" w:color="auto"/>
        <w:bottom w:val="none" w:sz="0" w:space="0" w:color="auto"/>
        <w:right w:val="none" w:sz="0" w:space="0" w:color="auto"/>
      </w:divBdr>
    </w:div>
    <w:div w:id="1343700133">
      <w:bodyDiv w:val="1"/>
      <w:marLeft w:val="0"/>
      <w:marRight w:val="0"/>
      <w:marTop w:val="0"/>
      <w:marBottom w:val="0"/>
      <w:divBdr>
        <w:top w:val="none" w:sz="0" w:space="0" w:color="auto"/>
        <w:left w:val="none" w:sz="0" w:space="0" w:color="auto"/>
        <w:bottom w:val="none" w:sz="0" w:space="0" w:color="auto"/>
        <w:right w:val="none" w:sz="0" w:space="0" w:color="auto"/>
      </w:divBdr>
    </w:div>
    <w:div w:id="1484395842">
      <w:bodyDiv w:val="1"/>
      <w:marLeft w:val="0"/>
      <w:marRight w:val="0"/>
      <w:marTop w:val="0"/>
      <w:marBottom w:val="0"/>
      <w:divBdr>
        <w:top w:val="none" w:sz="0" w:space="0" w:color="auto"/>
        <w:left w:val="none" w:sz="0" w:space="0" w:color="auto"/>
        <w:bottom w:val="none" w:sz="0" w:space="0" w:color="auto"/>
        <w:right w:val="none" w:sz="0" w:space="0" w:color="auto"/>
      </w:divBdr>
    </w:div>
    <w:div w:id="1528523721">
      <w:bodyDiv w:val="1"/>
      <w:marLeft w:val="0"/>
      <w:marRight w:val="0"/>
      <w:marTop w:val="0"/>
      <w:marBottom w:val="0"/>
      <w:divBdr>
        <w:top w:val="none" w:sz="0" w:space="0" w:color="auto"/>
        <w:left w:val="none" w:sz="0" w:space="0" w:color="auto"/>
        <w:bottom w:val="none" w:sz="0" w:space="0" w:color="auto"/>
        <w:right w:val="none" w:sz="0" w:space="0" w:color="auto"/>
      </w:divBdr>
    </w:div>
    <w:div w:id="2094472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timschool.gosuslugi.ru/netcat_files/137/2001/Rabochaya_programma_vospitaniya_2021_2025.pdf" TargetMode="Externa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BF34B-30C8-4635-A74D-7B3252AEE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553</TotalTime>
  <Pages>923</Pages>
  <Words>226406</Words>
  <Characters>1290520</Characters>
  <Application>Microsoft Office Word</Application>
  <DocSecurity>0</DocSecurity>
  <Lines>10754</Lines>
  <Paragraphs>3027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1513899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80</cp:revision>
  <dcterms:created xsi:type="dcterms:W3CDTF">2024-11-20T17:44:00Z</dcterms:created>
  <dcterms:modified xsi:type="dcterms:W3CDTF">2024-12-22T19:08:00Z</dcterms:modified>
</cp:coreProperties>
</file>