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D3" w:rsidRDefault="002668ED">
      <w:pPr>
        <w:pStyle w:val="a4"/>
      </w:pPr>
      <w:r>
        <w:t>АНКЕТА</w:t>
      </w:r>
    </w:p>
    <w:p w:rsidR="000E1FD3" w:rsidRDefault="002668ED">
      <w:pPr>
        <w:pStyle w:val="a3"/>
        <w:spacing w:line="274" w:lineRule="exact"/>
        <w:ind w:left="120" w:right="111"/>
        <w:jc w:val="center"/>
        <w:rPr>
          <w:u w:val="none"/>
        </w:rPr>
      </w:pPr>
      <w:r>
        <w:rPr>
          <w:u w:val="none"/>
        </w:rPr>
        <w:t>для</w:t>
      </w:r>
      <w:r>
        <w:rPr>
          <w:spacing w:val="-3"/>
          <w:u w:val="none"/>
        </w:rPr>
        <w:t xml:space="preserve"> </w:t>
      </w:r>
      <w:r>
        <w:rPr>
          <w:u w:val="none"/>
        </w:rPr>
        <w:t>оформления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запроса</w:t>
      </w:r>
      <w:r>
        <w:rPr>
          <w:spacing w:val="-2"/>
          <w:u w:val="none"/>
        </w:rPr>
        <w:t xml:space="preserve"> </w:t>
      </w:r>
      <w:r>
        <w:rPr>
          <w:u w:val="none"/>
        </w:rPr>
        <w:t>родителей</w:t>
      </w:r>
    </w:p>
    <w:p w:rsidR="002668ED" w:rsidRDefault="002668ED">
      <w:pPr>
        <w:pStyle w:val="a3"/>
        <w:spacing w:before="3"/>
        <w:ind w:left="124" w:right="111"/>
        <w:jc w:val="center"/>
        <w:rPr>
          <w:spacing w:val="-2"/>
          <w:u w:val="none"/>
        </w:rPr>
      </w:pP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консультационный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пункт филиала </w:t>
      </w:r>
      <w:r>
        <w:rPr>
          <w:spacing w:val="-1"/>
          <w:u w:val="none"/>
        </w:rPr>
        <w:t xml:space="preserve"> </w:t>
      </w:r>
      <w:r>
        <w:rPr>
          <w:u w:val="none"/>
        </w:rPr>
        <w:t>М</w:t>
      </w:r>
      <w:r>
        <w:rPr>
          <w:u w:val="none"/>
        </w:rPr>
        <w:t>ОУ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Тимирязевско</w:t>
      </w:r>
      <w:r>
        <w:rPr>
          <w:u w:val="none"/>
        </w:rPr>
        <w:t>й</w:t>
      </w:r>
      <w:proofErr w:type="spellEnd"/>
      <w:r>
        <w:rPr>
          <w:u w:val="none"/>
        </w:rPr>
        <w:t xml:space="preserve"> СШ - </w:t>
      </w:r>
      <w:r>
        <w:rPr>
          <w:spacing w:val="-2"/>
          <w:u w:val="none"/>
        </w:rPr>
        <w:t xml:space="preserve"> </w:t>
      </w:r>
    </w:p>
    <w:p w:rsidR="000E1FD3" w:rsidRDefault="002668ED">
      <w:pPr>
        <w:pStyle w:val="a3"/>
        <w:spacing w:before="3"/>
        <w:ind w:left="124" w:right="111"/>
        <w:jc w:val="center"/>
        <w:rPr>
          <w:u w:val="none"/>
        </w:rPr>
      </w:pPr>
      <w:r>
        <w:rPr>
          <w:u w:val="none"/>
        </w:rPr>
        <w:t>детский</w:t>
      </w:r>
      <w:r>
        <w:rPr>
          <w:spacing w:val="-6"/>
          <w:u w:val="none"/>
        </w:rPr>
        <w:t xml:space="preserve"> </w:t>
      </w:r>
      <w:r>
        <w:rPr>
          <w:u w:val="none"/>
        </w:rPr>
        <w:t>сад</w:t>
      </w:r>
      <w:r>
        <w:rPr>
          <w:spacing w:val="-3"/>
          <w:u w:val="none"/>
        </w:rPr>
        <w:t xml:space="preserve"> </w:t>
      </w:r>
      <w:r>
        <w:rPr>
          <w:u w:val="none"/>
        </w:rPr>
        <w:t>«Берёзка</w:t>
      </w:r>
      <w:r>
        <w:rPr>
          <w:u w:val="none"/>
        </w:rPr>
        <w:t>»</w:t>
      </w:r>
    </w:p>
    <w:p w:rsidR="000E1FD3" w:rsidRDefault="000E1FD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5955"/>
      </w:tblGrid>
      <w:tr w:rsidR="000E1FD3">
        <w:trPr>
          <w:trHeight w:val="431"/>
        </w:trPr>
        <w:tc>
          <w:tcPr>
            <w:tcW w:w="3122" w:type="dxa"/>
          </w:tcPr>
          <w:p w:rsidR="000E1FD3" w:rsidRDefault="002668ED">
            <w:pPr>
              <w:pStyle w:val="TableParagraph"/>
              <w:spacing w:before="55"/>
              <w:ind w:left="205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Данные</w:t>
            </w:r>
          </w:p>
        </w:tc>
        <w:tc>
          <w:tcPr>
            <w:tcW w:w="5955" w:type="dxa"/>
          </w:tcPr>
          <w:p w:rsidR="000E1FD3" w:rsidRDefault="002668ED">
            <w:pPr>
              <w:pStyle w:val="TableParagraph"/>
              <w:spacing w:before="55"/>
              <w:ind w:left="1626"/>
              <w:rPr>
                <w:b/>
                <w:sz w:val="28"/>
              </w:rPr>
            </w:pPr>
            <w:r>
              <w:rPr>
                <w:b/>
                <w:sz w:val="28"/>
              </w:rPr>
              <w:t>Поле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заполнения</w:t>
            </w:r>
          </w:p>
        </w:tc>
      </w:tr>
      <w:tr w:rsidR="000E1FD3">
        <w:trPr>
          <w:trHeight w:val="1180"/>
        </w:trPr>
        <w:tc>
          <w:tcPr>
            <w:tcW w:w="3122" w:type="dxa"/>
          </w:tcPr>
          <w:p w:rsidR="002668ED" w:rsidRDefault="002668ED" w:rsidP="002668ED">
            <w:pPr>
              <w:pStyle w:val="TableParagraph"/>
              <w:spacing w:line="20" w:lineRule="atLeast"/>
              <w:ind w:left="164" w:right="9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Дата</w:t>
            </w:r>
          </w:p>
          <w:p w:rsidR="000E1FD3" w:rsidRDefault="002668ED" w:rsidP="002668ED">
            <w:pPr>
              <w:pStyle w:val="TableParagraph"/>
              <w:spacing w:line="20" w:lineRule="atLeast"/>
              <w:ind w:left="164" w:right="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запроса/ </w:t>
            </w:r>
            <w:proofErr w:type="spellStart"/>
            <w:proofErr w:type="gramStart"/>
            <w:r>
              <w:rPr>
                <w:spacing w:val="-1"/>
                <w:sz w:val="28"/>
              </w:rPr>
              <w:t>оформлени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</w:p>
        </w:tc>
        <w:tc>
          <w:tcPr>
            <w:tcW w:w="5955" w:type="dxa"/>
          </w:tcPr>
          <w:p w:rsidR="000E1FD3" w:rsidRDefault="000E1FD3">
            <w:pPr>
              <w:pStyle w:val="TableParagraph"/>
              <w:rPr>
                <w:sz w:val="24"/>
              </w:rPr>
            </w:pPr>
          </w:p>
        </w:tc>
      </w:tr>
      <w:tr w:rsidR="000E1FD3">
        <w:trPr>
          <w:trHeight w:val="1055"/>
        </w:trPr>
        <w:tc>
          <w:tcPr>
            <w:tcW w:w="3122" w:type="dxa"/>
          </w:tcPr>
          <w:p w:rsidR="000E1FD3" w:rsidRDefault="002668ED" w:rsidP="002668ED">
            <w:pPr>
              <w:pStyle w:val="TableParagraph"/>
              <w:spacing w:line="20" w:lineRule="atLeast"/>
              <w:ind w:left="164" w:right="193"/>
              <w:rPr>
                <w:sz w:val="28"/>
              </w:rPr>
            </w:pPr>
            <w:proofErr w:type="spellStart"/>
            <w:r>
              <w:rPr>
                <w:sz w:val="28"/>
              </w:rPr>
              <w:t>Ф.И.О.родителя</w:t>
            </w:r>
            <w:proofErr w:type="spellEnd"/>
          </w:p>
        </w:tc>
        <w:tc>
          <w:tcPr>
            <w:tcW w:w="5955" w:type="dxa"/>
          </w:tcPr>
          <w:p w:rsidR="000E1FD3" w:rsidRDefault="000E1FD3">
            <w:pPr>
              <w:pStyle w:val="TableParagraph"/>
              <w:rPr>
                <w:sz w:val="24"/>
              </w:rPr>
            </w:pPr>
          </w:p>
        </w:tc>
      </w:tr>
      <w:tr w:rsidR="000E1FD3">
        <w:trPr>
          <w:trHeight w:val="1055"/>
        </w:trPr>
        <w:tc>
          <w:tcPr>
            <w:tcW w:w="3122" w:type="dxa"/>
          </w:tcPr>
          <w:p w:rsidR="000E1FD3" w:rsidRDefault="002668ED" w:rsidP="002668ED">
            <w:pPr>
              <w:pStyle w:val="TableParagraph"/>
              <w:spacing w:line="20" w:lineRule="atLeast"/>
              <w:ind w:left="164" w:right="32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</w:t>
            </w:r>
            <w:bookmarkStart w:id="0" w:name="_GoBack"/>
            <w:bookmarkEnd w:id="0"/>
            <w:r>
              <w:rPr>
                <w:sz w:val="28"/>
              </w:rPr>
              <w:t>атной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связи</w:t>
            </w:r>
          </w:p>
        </w:tc>
        <w:tc>
          <w:tcPr>
            <w:tcW w:w="5955" w:type="dxa"/>
          </w:tcPr>
          <w:p w:rsidR="000E1FD3" w:rsidRDefault="000E1FD3">
            <w:pPr>
              <w:pStyle w:val="TableParagraph"/>
              <w:rPr>
                <w:sz w:val="24"/>
              </w:rPr>
            </w:pPr>
          </w:p>
        </w:tc>
      </w:tr>
      <w:tr w:rsidR="000E1FD3">
        <w:trPr>
          <w:trHeight w:val="1055"/>
        </w:trPr>
        <w:tc>
          <w:tcPr>
            <w:tcW w:w="3122" w:type="dxa"/>
          </w:tcPr>
          <w:p w:rsidR="000E1FD3" w:rsidRDefault="002668ED" w:rsidP="002668ED">
            <w:pPr>
              <w:pStyle w:val="TableParagraph"/>
              <w:spacing w:line="20" w:lineRule="atLeast"/>
              <w:ind w:left="164" w:right="193"/>
              <w:rPr>
                <w:sz w:val="28"/>
              </w:rPr>
            </w:pPr>
            <w:proofErr w:type="spellStart"/>
            <w:r>
              <w:rPr>
                <w:sz w:val="28"/>
              </w:rPr>
              <w:t>Ф.И.О.ребенка</w:t>
            </w:r>
            <w:proofErr w:type="spellEnd"/>
          </w:p>
        </w:tc>
        <w:tc>
          <w:tcPr>
            <w:tcW w:w="5955" w:type="dxa"/>
          </w:tcPr>
          <w:p w:rsidR="000E1FD3" w:rsidRDefault="000E1FD3">
            <w:pPr>
              <w:pStyle w:val="TableParagraph"/>
              <w:rPr>
                <w:sz w:val="24"/>
              </w:rPr>
            </w:pPr>
          </w:p>
        </w:tc>
      </w:tr>
      <w:tr w:rsidR="000E1FD3">
        <w:trPr>
          <w:trHeight w:val="1060"/>
        </w:trPr>
        <w:tc>
          <w:tcPr>
            <w:tcW w:w="3122" w:type="dxa"/>
          </w:tcPr>
          <w:p w:rsidR="000E1FD3" w:rsidRDefault="002668ED" w:rsidP="002668ED">
            <w:pPr>
              <w:pStyle w:val="TableParagraph"/>
              <w:spacing w:line="20" w:lineRule="atLeast"/>
              <w:ind w:left="164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proofErr w:type="gramEnd"/>
          </w:p>
          <w:p w:rsidR="000E1FD3" w:rsidRDefault="002668ED" w:rsidP="002668ED">
            <w:pPr>
              <w:pStyle w:val="TableParagraph"/>
              <w:spacing w:line="20" w:lineRule="atLeast"/>
              <w:ind w:left="164" w:right="191"/>
              <w:rPr>
                <w:sz w:val="28"/>
              </w:rPr>
            </w:pPr>
            <w:r>
              <w:rPr>
                <w:sz w:val="28"/>
              </w:rPr>
              <w:t>,месяц,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5955" w:type="dxa"/>
          </w:tcPr>
          <w:p w:rsidR="000E1FD3" w:rsidRDefault="000E1FD3">
            <w:pPr>
              <w:pStyle w:val="TableParagraph"/>
              <w:rPr>
                <w:sz w:val="24"/>
              </w:rPr>
            </w:pPr>
          </w:p>
        </w:tc>
      </w:tr>
      <w:tr w:rsidR="000E1FD3">
        <w:trPr>
          <w:trHeight w:val="1055"/>
        </w:trPr>
        <w:tc>
          <w:tcPr>
            <w:tcW w:w="3122" w:type="dxa"/>
          </w:tcPr>
          <w:p w:rsidR="000E1FD3" w:rsidRDefault="002668ED" w:rsidP="002668ED">
            <w:pPr>
              <w:pStyle w:val="TableParagraph"/>
              <w:spacing w:line="20" w:lineRule="atLeast"/>
              <w:ind w:left="164" w:right="117"/>
              <w:rPr>
                <w:sz w:val="28"/>
              </w:rPr>
            </w:pPr>
            <w:r>
              <w:rPr>
                <w:sz w:val="28"/>
              </w:rPr>
              <w:t>У какого специалиста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консультацию?</w:t>
            </w:r>
          </w:p>
        </w:tc>
        <w:tc>
          <w:tcPr>
            <w:tcW w:w="5955" w:type="dxa"/>
          </w:tcPr>
          <w:p w:rsidR="000E1FD3" w:rsidRDefault="000E1FD3">
            <w:pPr>
              <w:pStyle w:val="TableParagraph"/>
              <w:rPr>
                <w:sz w:val="24"/>
              </w:rPr>
            </w:pPr>
          </w:p>
        </w:tc>
      </w:tr>
      <w:tr w:rsidR="000E1FD3">
        <w:trPr>
          <w:trHeight w:val="734"/>
        </w:trPr>
        <w:tc>
          <w:tcPr>
            <w:tcW w:w="3122" w:type="dxa"/>
          </w:tcPr>
          <w:p w:rsidR="000E1FD3" w:rsidRDefault="002668ED" w:rsidP="002668ED">
            <w:pPr>
              <w:pStyle w:val="TableParagraph"/>
              <w:spacing w:line="20" w:lineRule="atLeast"/>
              <w:ind w:left="164" w:right="383"/>
              <w:rPr>
                <w:sz w:val="28"/>
              </w:rPr>
            </w:pPr>
            <w:r>
              <w:rPr>
                <w:sz w:val="28"/>
              </w:rPr>
              <w:t>Повод обращения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вопрос)</w:t>
            </w:r>
          </w:p>
        </w:tc>
        <w:tc>
          <w:tcPr>
            <w:tcW w:w="5955" w:type="dxa"/>
          </w:tcPr>
          <w:p w:rsidR="000E1FD3" w:rsidRDefault="000E1FD3">
            <w:pPr>
              <w:pStyle w:val="TableParagraph"/>
              <w:rPr>
                <w:sz w:val="24"/>
              </w:rPr>
            </w:pPr>
          </w:p>
        </w:tc>
      </w:tr>
      <w:tr w:rsidR="000E1FD3">
        <w:trPr>
          <w:trHeight w:val="733"/>
        </w:trPr>
        <w:tc>
          <w:tcPr>
            <w:tcW w:w="9077" w:type="dxa"/>
            <w:gridSpan w:val="2"/>
          </w:tcPr>
          <w:p w:rsidR="000E1FD3" w:rsidRDefault="002668ED">
            <w:pPr>
              <w:pStyle w:val="TableParagraph"/>
              <w:spacing w:before="26"/>
              <w:ind w:left="1709" w:hanging="1451"/>
              <w:rPr>
                <w:i/>
                <w:sz w:val="28"/>
              </w:rPr>
            </w:pPr>
            <w:r>
              <w:rPr>
                <w:i/>
                <w:sz w:val="28"/>
              </w:rPr>
              <w:t>Заполнив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Анкету,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персональных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персональных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 ребенка.</w:t>
            </w:r>
          </w:p>
        </w:tc>
      </w:tr>
    </w:tbl>
    <w:p w:rsidR="000E1FD3" w:rsidRDefault="000E1FD3">
      <w:pPr>
        <w:rPr>
          <w:b/>
          <w:sz w:val="26"/>
        </w:rPr>
      </w:pPr>
    </w:p>
    <w:p w:rsidR="000E1FD3" w:rsidRDefault="000E1FD3">
      <w:pPr>
        <w:spacing w:before="6"/>
        <w:rPr>
          <w:b/>
          <w:sz w:val="21"/>
        </w:rPr>
      </w:pPr>
    </w:p>
    <w:p w:rsidR="000E1FD3" w:rsidRDefault="002668ED">
      <w:pPr>
        <w:spacing w:before="1"/>
        <w:ind w:left="119" w:right="108"/>
        <w:jc w:val="both"/>
        <w:rPr>
          <w:sz w:val="24"/>
        </w:rPr>
      </w:pPr>
      <w:r>
        <w:rPr>
          <w:b/>
          <w:sz w:val="24"/>
        </w:rPr>
        <w:t xml:space="preserve">Примечание: </w:t>
      </w:r>
      <w:r>
        <w:rPr>
          <w:sz w:val="24"/>
        </w:rPr>
        <w:t>обработка персональных данных включает в себя фиксирование 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в журнале регистрации родителей (законных представителей) консультативного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пункта.</w:t>
      </w:r>
    </w:p>
    <w:p w:rsidR="000E1FD3" w:rsidRDefault="000E1FD3">
      <w:pPr>
        <w:spacing w:before="7"/>
        <w:rPr>
          <w:sz w:val="24"/>
        </w:rPr>
      </w:pPr>
    </w:p>
    <w:p w:rsidR="000E1FD3" w:rsidRDefault="002668ED">
      <w:pPr>
        <w:pStyle w:val="a3"/>
        <w:spacing w:line="237" w:lineRule="auto"/>
        <w:ind w:left="124" w:right="111"/>
        <w:jc w:val="center"/>
        <w:rPr>
          <w:u w:val="none"/>
        </w:rPr>
      </w:pPr>
      <w:r>
        <w:t>После получения Вашей анкеты специалисты консультационного пункта подготовят</w:t>
      </w:r>
      <w:r>
        <w:rPr>
          <w:spacing w:val="-57"/>
          <w:u w:val="none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</w:t>
      </w:r>
      <w:r>
        <w:t>ят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 адресу</w:t>
      </w:r>
      <w:r>
        <w:rPr>
          <w:spacing w:val="-4"/>
        </w:rPr>
        <w:t xml:space="preserve"> </w:t>
      </w:r>
      <w:r>
        <w:t xml:space="preserve">электронной </w:t>
      </w:r>
      <w:r>
        <w:t>п</w:t>
      </w:r>
      <w:r>
        <w:t>очты,</w:t>
      </w:r>
      <w:r>
        <w:rPr>
          <w:spacing w:val="5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анкете.</w:t>
      </w:r>
    </w:p>
    <w:sectPr w:rsidR="000E1FD3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1FD3"/>
    <w:rsid w:val="000E1FD3"/>
    <w:rsid w:val="002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74" w:line="412" w:lineRule="exact"/>
      <w:ind w:left="120" w:right="1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74" w:line="412" w:lineRule="exact"/>
      <w:ind w:left="120" w:right="1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Березка</cp:lastModifiedBy>
  <cp:revision>2</cp:revision>
  <dcterms:created xsi:type="dcterms:W3CDTF">2021-12-22T10:49:00Z</dcterms:created>
  <dcterms:modified xsi:type="dcterms:W3CDTF">2021-12-22T10:49:00Z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