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DB" w:rsidRPr="007B14A5" w:rsidRDefault="003500DB" w:rsidP="003500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14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4A126C" w:rsidRPr="004A126C" w:rsidRDefault="004A126C" w:rsidP="004A126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по физической культуре  в 6 классе  разработана в соответствии </w:t>
      </w:r>
      <w:proofErr w:type="gramStart"/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A126C" w:rsidRPr="004A126C" w:rsidRDefault="004A126C" w:rsidP="004A126C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 государственным  образовательным  стандартом  </w:t>
      </w:r>
      <w:r w:rsidR="007B14A5" w:rsidRPr="007B14A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основного</w:t>
      </w: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общего образования, утвержденным приказом Министерства образования и науки Российской Федерации от 17 декабря 2010г. № 1897</w:t>
      </w:r>
      <w:r w:rsidRPr="004A126C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изменениями и </w:t>
      </w:r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дополнениями</w:t>
      </w: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A126C" w:rsidRPr="004A126C" w:rsidRDefault="004A126C" w:rsidP="004A126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A126C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программой ООО МОУ Тимирязевской СШ </w:t>
      </w:r>
    </w:p>
    <w:p w:rsidR="004A126C" w:rsidRPr="004A126C" w:rsidRDefault="004A126C" w:rsidP="004A126C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A126C">
        <w:rPr>
          <w:rFonts w:ascii="Times New Roman" w:eastAsia="Times New Roman" w:hAnsi="Times New Roman" w:cs="Times New Roman"/>
          <w:sz w:val="24"/>
          <w:szCs w:val="24"/>
        </w:rPr>
        <w:t xml:space="preserve"> (приказ № 276 от 26.05.2021).</w:t>
      </w:r>
    </w:p>
    <w:p w:rsidR="004A126C" w:rsidRPr="004A126C" w:rsidRDefault="004A126C" w:rsidP="004A126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учётом авторской программой   В.И. Лях: Рабочие программы. Физическая культура. Предметная линия учебников М.Я. </w:t>
      </w:r>
      <w:proofErr w:type="spellStart"/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4A126C">
        <w:rPr>
          <w:rFonts w:ascii="Times New Roman" w:eastAsia="Calibri" w:hAnsi="Times New Roman" w:cs="Times New Roman"/>
          <w:sz w:val="24"/>
          <w:szCs w:val="24"/>
          <w:lang w:eastAsia="ru-RU"/>
        </w:rPr>
        <w:t>, В. И. Ляха. 5-9 классы: пособие для учителей общеобразовательных  организаций, М.: Просвещение, 2019.</w:t>
      </w:r>
    </w:p>
    <w:p w:rsidR="004A126C" w:rsidRPr="004A126C" w:rsidRDefault="004A126C" w:rsidP="004A126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4A1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Рабочая программа ориентирована на </w:t>
      </w:r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</w:t>
      </w:r>
      <w:proofErr w:type="spellStart"/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Я. Физическая культура. 5, 6, 7 классы: учебник для общеобразовательных организаций / под ред. М. Я. </w:t>
      </w:r>
      <w:proofErr w:type="spellStart"/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4A126C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2020.</w:t>
      </w:r>
    </w:p>
    <w:p w:rsidR="004A126C" w:rsidRPr="004A126C" w:rsidRDefault="004A126C" w:rsidP="004A126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i/>
          <w:color w:val="FF0000"/>
          <w:sz w:val="20"/>
          <w:szCs w:val="20"/>
          <w:lang w:eastAsia="ru-RU"/>
        </w:rPr>
      </w:pPr>
      <w:r w:rsidRPr="004A126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Общие цели и задачи учебного предмета, обоснованные  в ФГОС ООО:</w:t>
      </w:r>
    </w:p>
    <w:p w:rsidR="004A126C" w:rsidRPr="004A126C" w:rsidRDefault="004A126C" w:rsidP="004A126C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8"/>
          <w:lang w:eastAsia="ru-RU"/>
        </w:rPr>
        <w:t xml:space="preserve">Цели изученного предмета: </w:t>
      </w:r>
      <w:r w:rsidRPr="004A126C">
        <w:rPr>
          <w:rFonts w:ascii="Times New Roman" w:eastAsia="Calibri" w:hAnsi="Times New Roman" w:cs="Times New Roman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A126C" w:rsidRPr="004A126C" w:rsidRDefault="004A126C" w:rsidP="004A126C">
      <w:p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126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Для достижения поставленных целей изучения физической культуры в 6 классе необходимо решение следующих</w:t>
      </w:r>
      <w:r w:rsidRPr="004A126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задач: 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sz w:val="24"/>
          <w:szCs w:val="24"/>
        </w:rPr>
        <w:t xml:space="preserve">содействие гармоничному физическому </w:t>
      </w: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обучение основам базовых видов двигательных действий;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proofErr w:type="gramStart"/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выработку представлений о физической культуре личности и приёмах самоконтроля;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формирование адекватной оценки собственных физических возможностей;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A126C" w:rsidRPr="004A126C" w:rsidRDefault="004A126C" w:rsidP="004A126C">
      <w:pPr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психической</w:t>
      </w:r>
      <w:proofErr w:type="gramEnd"/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саморегуляции</w:t>
      </w:r>
      <w:proofErr w:type="spellEnd"/>
      <w:r w:rsidRPr="004A126C">
        <w:rPr>
          <w:rFonts w:ascii="Times New Roman" w:eastAsia="Calibri" w:hAnsi="Times New Roman" w:cs="Times New Roman"/>
          <w:color w:val="00000A"/>
          <w:sz w:val="24"/>
          <w:szCs w:val="24"/>
        </w:rPr>
        <w:t>.</w:t>
      </w:r>
    </w:p>
    <w:p w:rsidR="007B14A5" w:rsidRDefault="007B14A5" w:rsidP="004A126C">
      <w:pPr>
        <w:tabs>
          <w:tab w:val="left" w:pos="48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A126C" w:rsidRPr="004A126C" w:rsidRDefault="004A126C" w:rsidP="004A126C">
      <w:pPr>
        <w:tabs>
          <w:tab w:val="left" w:pos="48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A126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изучение предмета «Физическая культура» в 6 классе в учебном плане МОУ Тимирязевской СШ  на  2021-2022 учебный  год  отводиться 3 часа</w:t>
      </w:r>
      <w:r w:rsidR="00FD71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неделю</w:t>
      </w:r>
      <w:r w:rsidRPr="004A126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(102  часа в год)</w:t>
      </w:r>
      <w:r w:rsidR="00FD71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A126C" w:rsidRDefault="004A126C" w:rsidP="004A126C">
      <w:pPr>
        <w:jc w:val="both"/>
        <w:rPr>
          <w:rFonts w:ascii="Calibri" w:eastAsia="Calibri" w:hAnsi="Calibri" w:cs="Times New Roman"/>
          <w:sz w:val="24"/>
        </w:rPr>
      </w:pPr>
    </w:p>
    <w:p w:rsidR="004A126C" w:rsidRDefault="004A126C" w:rsidP="004A126C">
      <w:pPr>
        <w:jc w:val="both"/>
        <w:rPr>
          <w:rFonts w:ascii="Calibri" w:eastAsia="Calibri" w:hAnsi="Calibri" w:cs="Times New Roman"/>
          <w:sz w:val="24"/>
        </w:rPr>
      </w:pPr>
    </w:p>
    <w:p w:rsidR="004A126C" w:rsidRPr="004A126C" w:rsidRDefault="004A126C" w:rsidP="004A126C">
      <w:pPr>
        <w:jc w:val="both"/>
        <w:rPr>
          <w:rFonts w:ascii="Calibri" w:eastAsia="Calibri" w:hAnsi="Calibri" w:cs="Times New Roman"/>
          <w:sz w:val="24"/>
        </w:rPr>
      </w:pPr>
    </w:p>
    <w:p w:rsidR="00BA48AF" w:rsidRPr="00BA48AF" w:rsidRDefault="00BA48AF" w:rsidP="00BA48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8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учебного предмета, курса  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Личностные результаты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знание истории физической культуры своего народа, своего края как части наследия народов России и человечества;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усвоение гуманистических, демократических и традиционных ценностей многонационального российского общества;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воспитание чувства ответственности и долга перед Родиной;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формирование ответственного отношения к учению, готовности и </w:t>
      </w: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способности</w:t>
      </w:r>
      <w:proofErr w:type="gram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формирование целостного мировоззрения, соответствующего современному уровню развития науки и общественной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практики, учитывающего социальное, культурное, языковое, духовное многообразие современного мира;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готовности и способности вести диалог с другими людьми и достигать в нём взаимопонимания;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освоение социальных норм, правил поведения, ролей и форм социальной жизни в группах и сообществах, включая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взрослые и социальные сообщества;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формирование 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формирование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осознанием  значения семьи в жизни человека и общества, принятием  ценности семейной жизни, уважительным   и заботливым  отношением к членам своей семьи.  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познавательной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нравственной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трудовой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эстетической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коммуникативной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 xml:space="preserve">В области физической культуры: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владение умениями:                        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  <w:proofErr w:type="gramEnd"/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—  в метаниях на дальность и на меткость: метать малый мяч и мяч 150 г с места и с разбега (10—12 м) с использованием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четырёхшажного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варианта бросковых шагов с соблюдением ритма; </w:t>
      </w: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— 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</w:t>
      </w: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упор</w:t>
      </w:r>
      <w:proofErr w:type="gram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стоя на одном колене (девочки);                                                         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 xml:space="preserve">—  в спортивных играх: играть в одну из спортивных игр (по упрощённым правилам);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владеть способами спортивной деятельности: участвовать в соревновании по легкоатлетическому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четырёхборью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: бег 60 м, прыжок в длину или в высоту с разбега, метание, бег на выносливость; участвовать в соревнованиях по одному из видов спорта;                                           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proofErr w:type="spellStart"/>
      <w:r w:rsidRPr="00BA48AF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результаты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умение формулировать, аргументировать и отстаивать своё мнение;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результаты проявляются в различных областях культуры.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познавательной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девиантного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(отклоняющегося от норм) поведения.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нравственной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трудовой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эстетической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коммуникативной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физической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Предметные результаты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 xml:space="preserve">•  расширение опыта организации и мониторинга физического развития и физической подготовленности; </w:t>
      </w:r>
      <w:proofErr w:type="gram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Предметные результаты, так же как личностные и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проявляются в разных областях культуры. 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познавательной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нравственной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трудовой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эстетической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коммуникативной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color w:val="00000A"/>
          <w:sz w:val="24"/>
          <w:szCs w:val="24"/>
        </w:rPr>
        <w:t>В области физической культуры: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B90412" w:rsidRDefault="00B90412" w:rsidP="00B90412">
      <w:pPr>
        <w:pStyle w:val="Style24"/>
        <w:widowControl/>
        <w:ind w:left="567"/>
        <w:jc w:val="both"/>
        <w:rPr>
          <w:szCs w:val="28"/>
        </w:rPr>
      </w:pPr>
      <w:r>
        <w:rPr>
          <w:rFonts w:eastAsia="Calibri"/>
          <w:color w:val="00000A"/>
        </w:rPr>
        <w:t xml:space="preserve">  </w:t>
      </w:r>
      <w:r w:rsidRPr="00396328">
        <w:rPr>
          <w:rFonts w:eastAsia="Calibri"/>
          <w:color w:val="00000A"/>
        </w:rPr>
        <w:t>•</w:t>
      </w:r>
      <w:r>
        <w:rPr>
          <w:rFonts w:eastAsia="Calibri"/>
          <w:color w:val="00000A"/>
        </w:rPr>
        <w:t xml:space="preserve">  </w:t>
      </w:r>
      <w:r w:rsidRPr="00C57F8A">
        <w:rPr>
          <w:szCs w:val="28"/>
        </w:rPr>
        <w:t>выполнение  нормативов Всероссийского физкультурно-спортивного комплекса "Готов к труду и обороне</w:t>
      </w:r>
      <w:r>
        <w:rPr>
          <w:szCs w:val="28"/>
        </w:rPr>
        <w:t xml:space="preserve"> </w:t>
      </w:r>
      <w:r w:rsidRPr="00C57F8A">
        <w:rPr>
          <w:szCs w:val="28"/>
        </w:rPr>
        <w:t>"(ГТО)"</w:t>
      </w:r>
      <w:r>
        <w:rPr>
          <w:szCs w:val="28"/>
        </w:rPr>
        <w:t>.</w:t>
      </w:r>
    </w:p>
    <w:p w:rsidR="00CD19FF" w:rsidRPr="00C57F8A" w:rsidRDefault="00CD19FF" w:rsidP="00CD19FF">
      <w:pPr>
        <w:spacing w:before="100" w:beforeAutospacing="1"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57F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СТУПЕНЬ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(возрастная группа от 11 до </w:t>
      </w:r>
      <w:r w:rsidRPr="00462C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57F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лет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C57F8A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11"/>
        <w:tblW w:w="0" w:type="auto"/>
        <w:tblLook w:val="04A0"/>
      </w:tblPr>
      <w:tblGrid>
        <w:gridCol w:w="1101"/>
        <w:gridCol w:w="1595"/>
        <w:gridCol w:w="1240"/>
        <w:gridCol w:w="1595"/>
        <w:gridCol w:w="1098"/>
        <w:gridCol w:w="1596"/>
      </w:tblGrid>
      <w:tr w:rsidR="00CD19FF" w:rsidRPr="00C57F8A" w:rsidTr="00BE5C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bCs/>
                <w:sz w:val="24"/>
                <w:szCs w:val="24"/>
              </w:rPr>
              <w:t>- бронзовый значок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C57F8A">
              <w:rPr>
                <w:rFonts w:ascii="Times New Roman" w:hAnsi="Times New Roman"/>
                <w:sz w:val="24"/>
                <w:szCs w:val="24"/>
              </w:rPr>
              <w:t xml:space="preserve"> серебряный значок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FF" w:rsidRPr="00C57F8A" w:rsidRDefault="00CD19FF" w:rsidP="00BE5C2B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sz w:val="24"/>
                <w:szCs w:val="24"/>
              </w:rPr>
              <w:t>- золотой значок</w:t>
            </w:r>
          </w:p>
        </w:tc>
      </w:tr>
    </w:tbl>
    <w:p w:rsidR="00CD19FF" w:rsidRPr="0083635E" w:rsidRDefault="00CD19FF" w:rsidP="00CD19FF">
      <w:pPr>
        <w:spacing w:line="240" w:lineRule="auto"/>
        <w:rPr>
          <w:sz w:val="10"/>
        </w:rPr>
      </w:pPr>
    </w:p>
    <w:tbl>
      <w:tblPr>
        <w:tblStyle w:val="a4"/>
        <w:tblW w:w="10074" w:type="dxa"/>
        <w:tblInd w:w="-176" w:type="dxa"/>
        <w:tblLayout w:type="fixed"/>
        <w:tblLook w:val="04A0"/>
      </w:tblPr>
      <w:tblGrid>
        <w:gridCol w:w="564"/>
        <w:gridCol w:w="4388"/>
        <w:gridCol w:w="850"/>
        <w:gridCol w:w="11"/>
        <w:gridCol w:w="850"/>
        <w:gridCol w:w="855"/>
        <w:gridCol w:w="850"/>
        <w:gridCol w:w="80"/>
        <w:gridCol w:w="770"/>
        <w:gridCol w:w="856"/>
      </w:tblGrid>
      <w:tr w:rsidR="00CD19FF" w:rsidRPr="00F21D89" w:rsidTr="00CD19FF">
        <w:trPr>
          <w:trHeight w:val="269"/>
        </w:trPr>
        <w:tc>
          <w:tcPr>
            <w:tcW w:w="564" w:type="dxa"/>
            <w:vMerge w:val="restart"/>
          </w:tcPr>
          <w:p w:rsidR="00CD19FF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388" w:type="dxa"/>
            <w:vMerge w:val="restart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испытаний (тесты)</w:t>
            </w:r>
          </w:p>
        </w:tc>
        <w:tc>
          <w:tcPr>
            <w:tcW w:w="5122" w:type="dxa"/>
            <w:gridSpan w:val="8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Возраст 11-12 лет 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Merge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6" w:type="dxa"/>
            <w:gridSpan w:val="4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2556" w:type="dxa"/>
            <w:gridSpan w:val="4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Merge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36C0A" w:themeFill="accent6" w:themeFillShade="BF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shd w:val="clear" w:color="auto" w:fill="BFBFBF" w:themeFill="background1" w:themeFillShade="BF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00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shd w:val="clear" w:color="auto" w:fill="E36C0A" w:themeFill="accent6" w:themeFillShade="BF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BFBFBF" w:themeFill="background1" w:themeFillShade="BF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CD19FF" w:rsidRPr="00F21D89" w:rsidRDefault="00CD19FF" w:rsidP="00BE5C2B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9FF" w:rsidRPr="00F21D89" w:rsidTr="00CD19FF">
        <w:trPr>
          <w:trHeight w:val="269"/>
        </w:trPr>
        <w:tc>
          <w:tcPr>
            <w:tcW w:w="10074" w:type="dxa"/>
            <w:gridSpan w:val="10"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CD19FF" w:rsidRPr="00F21D89" w:rsidTr="00CD19FF">
        <w:trPr>
          <w:trHeight w:val="314"/>
        </w:trPr>
        <w:tc>
          <w:tcPr>
            <w:tcW w:w="564" w:type="dxa"/>
            <w:vMerge w:val="restart"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CD19FF" w:rsidRPr="00462C75" w:rsidRDefault="00CD19FF" w:rsidP="00BE5C2B">
            <w:pPr>
              <w:pStyle w:val="1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CD19FF" w:rsidRPr="00F21D89" w:rsidTr="00CD19FF">
        <w:trPr>
          <w:trHeight w:val="314"/>
        </w:trPr>
        <w:tc>
          <w:tcPr>
            <w:tcW w:w="564" w:type="dxa"/>
            <w:vMerge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CD19FF" w:rsidRPr="00C30BBC" w:rsidRDefault="00CD19FF" w:rsidP="00BE5C2B">
            <w:pPr>
              <w:pStyle w:val="1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</w:t>
            </w:r>
            <w:r w:rsidRPr="00C30BBC">
              <w:rPr>
                <w:sz w:val="22"/>
                <w:szCs w:val="22"/>
              </w:rPr>
              <w:t>ег</w:t>
            </w:r>
            <w:r w:rsidRPr="00C30BBC">
              <w:rPr>
                <w:noProof/>
                <w:sz w:val="22"/>
                <w:szCs w:val="22"/>
              </w:rPr>
              <w:t xml:space="preserve"> на 60</w:t>
            </w:r>
            <w:r w:rsidRPr="00C30BBC">
              <w:rPr>
                <w:sz w:val="22"/>
                <w:szCs w:val="22"/>
              </w:rPr>
              <w:t xml:space="preserve"> м  (с)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9.05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</w:tr>
      <w:tr w:rsidR="00CD19FF" w:rsidRPr="00F21D89" w:rsidTr="00CD19FF">
        <w:trPr>
          <w:trHeight w:val="300"/>
        </w:trPr>
        <w:tc>
          <w:tcPr>
            <w:tcW w:w="564" w:type="dxa"/>
            <w:vMerge w:val="restart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1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 xml:space="preserve"> м (мин, сек.)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8.20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8.55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8.29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7.14</w:t>
            </w:r>
          </w:p>
        </w:tc>
      </w:tr>
      <w:tr w:rsidR="00CD19FF" w:rsidRPr="00F21D89" w:rsidTr="00CD19FF">
        <w:trPr>
          <w:trHeight w:val="294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или на 2</w:t>
            </w:r>
            <w:r>
              <w:rPr>
                <w:rFonts w:ascii="Times New Roman" w:hAnsi="Times New Roman"/>
                <w:sz w:val="24"/>
                <w:szCs w:val="24"/>
              </w:rPr>
              <w:t>000 м (мин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, сек.)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10.40</w:t>
            </w:r>
          </w:p>
        </w:tc>
      </w:tr>
      <w:tr w:rsidR="00CD19FF" w:rsidRPr="00F21D89" w:rsidTr="00CD19FF">
        <w:trPr>
          <w:trHeight w:val="162"/>
        </w:trPr>
        <w:tc>
          <w:tcPr>
            <w:tcW w:w="564" w:type="dxa"/>
            <w:vMerge w:val="restart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D19FF" w:rsidRPr="00F21D89" w:rsidTr="00CD19FF">
        <w:trPr>
          <w:trHeight w:val="162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 xml:space="preserve">или 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 см 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(кол-во раз)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D19FF" w:rsidRPr="00F21D89" w:rsidTr="00CD19FF">
        <w:trPr>
          <w:trHeight w:val="162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 xml:space="preserve">или сгибание и разгибание рук </w:t>
            </w:r>
            <w:proofErr w:type="gramStart"/>
            <w:r w:rsidRPr="00F21D89">
              <w:rPr>
                <w:rFonts w:ascii="Times New Roman" w:hAnsi="Times New Roman"/>
                <w:sz w:val="24"/>
                <w:szCs w:val="24"/>
              </w:rPr>
              <w:t>упоре</w:t>
            </w:r>
            <w:proofErr w:type="gramEnd"/>
            <w:r w:rsidRPr="00F21D89">
              <w:rPr>
                <w:rFonts w:ascii="Times New Roman" w:hAnsi="Times New Roman"/>
                <w:sz w:val="24"/>
                <w:szCs w:val="24"/>
              </w:rPr>
              <w:t xml:space="preserve"> лежа на полу (кол-во раз)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D19FF" w:rsidRPr="00F21D89" w:rsidTr="00CD19FF">
        <w:trPr>
          <w:trHeight w:val="162"/>
        </w:trPr>
        <w:tc>
          <w:tcPr>
            <w:tcW w:w="564" w:type="dxa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 xml:space="preserve">Наклон вперёд из </w:t>
            </w:r>
            <w:proofErr w:type="gramStart"/>
            <w:r w:rsidRPr="00F21D8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21D89">
              <w:rPr>
                <w:rFonts w:ascii="Times New Roman" w:hAnsi="Times New Roman"/>
                <w:sz w:val="24"/>
                <w:szCs w:val="24"/>
              </w:rPr>
              <w:t xml:space="preserve"> стоя с прямыми ногами на полу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85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+13</w:t>
            </w:r>
          </w:p>
        </w:tc>
      </w:tr>
      <w:tr w:rsidR="00CD19FF" w:rsidRPr="00F21D89" w:rsidTr="00CD19FF">
        <w:trPr>
          <w:trHeight w:val="185"/>
        </w:trPr>
        <w:tc>
          <w:tcPr>
            <w:tcW w:w="10074" w:type="dxa"/>
            <w:gridSpan w:val="10"/>
          </w:tcPr>
          <w:p w:rsidR="00CD19FF" w:rsidRPr="00F21D89" w:rsidRDefault="00CD19FF" w:rsidP="00BE5C2B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3*10 м (с)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Merge w:val="restart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Прыжок в длину с разбега (</w:t>
            </w:r>
            <w:proofErr w:type="gramStart"/>
            <w:r w:rsidRPr="00F21D89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21D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F21D89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21D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D19FF" w:rsidRPr="00F21D89" w:rsidTr="00CD19FF">
        <w:trPr>
          <w:trHeight w:val="284"/>
        </w:trPr>
        <w:tc>
          <w:tcPr>
            <w:tcW w:w="564" w:type="dxa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лёжа на спине (кол-во раз за 1 мин)</w:t>
            </w:r>
          </w:p>
        </w:tc>
        <w:tc>
          <w:tcPr>
            <w:tcW w:w="861" w:type="dxa"/>
            <w:gridSpan w:val="2"/>
            <w:vAlign w:val="center"/>
          </w:tcPr>
          <w:p w:rsidR="00CD19FF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D19FF" w:rsidRPr="00F21D89" w:rsidTr="00CD19FF">
        <w:trPr>
          <w:trHeight w:val="137"/>
        </w:trPr>
        <w:tc>
          <w:tcPr>
            <w:tcW w:w="564" w:type="dxa"/>
            <w:vMerge w:val="restart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Бег на лыжах на 2 км (мин., сек.)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13.50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D19FF" w:rsidRPr="00F21D89" w:rsidTr="00CD19FF">
        <w:trPr>
          <w:trHeight w:val="142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 xml:space="preserve">или кросс на 3 км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(бег 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по пресеченной местности</w:t>
            </w:r>
            <w:r>
              <w:rPr>
                <w:rFonts w:ascii="Times New Roman" w:hAnsi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17.40</w:t>
            </w:r>
          </w:p>
        </w:tc>
      </w:tr>
      <w:tr w:rsidR="00CD19FF" w:rsidRPr="00F21D89" w:rsidTr="00CD19FF">
        <w:trPr>
          <w:trHeight w:val="117"/>
        </w:trPr>
        <w:tc>
          <w:tcPr>
            <w:tcW w:w="564" w:type="dxa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sz w:val="24"/>
                <w:szCs w:val="24"/>
              </w:rPr>
              <w:t>10.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Плавание 50 м (мин, с</w:t>
            </w:r>
            <w:r w:rsidRPr="00F21D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1.00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1.35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</w:tr>
      <w:tr w:rsidR="00CD19FF" w:rsidRPr="00F21D89" w:rsidTr="00CD19FF">
        <w:trPr>
          <w:trHeight w:val="286"/>
        </w:trPr>
        <w:tc>
          <w:tcPr>
            <w:tcW w:w="564" w:type="dxa"/>
            <w:vMerge w:val="restart"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 xml:space="preserve">Стрельба из </w:t>
            </w:r>
            <w:proofErr w:type="gramStart"/>
            <w:r w:rsidRPr="00F21D8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F21D89">
              <w:rPr>
                <w:rFonts w:ascii="Times New Roman" w:hAnsi="Times New Roman"/>
                <w:sz w:val="24"/>
                <w:szCs w:val="24"/>
              </w:rPr>
              <w:t xml:space="preserve"> сидя с опорой локтей о стол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 упора для винтовки, дистанция 10 м, (очки): из пневматической винтовки с открытым прицелом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D19FF" w:rsidRPr="00F21D89" w:rsidTr="00CD19FF">
        <w:trPr>
          <w:trHeight w:val="286"/>
        </w:trPr>
        <w:tc>
          <w:tcPr>
            <w:tcW w:w="564" w:type="dxa"/>
            <w:vMerge/>
            <w:vAlign w:val="center"/>
          </w:tcPr>
          <w:p w:rsidR="00CD19FF" w:rsidRPr="00F21D89" w:rsidRDefault="00CD19FF" w:rsidP="00BE5C2B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D19FF" w:rsidRPr="00F21D89" w:rsidTr="00CD19FF">
        <w:trPr>
          <w:trHeight w:val="269"/>
        </w:trPr>
        <w:tc>
          <w:tcPr>
            <w:tcW w:w="564" w:type="dxa"/>
          </w:tcPr>
          <w:p w:rsidR="00CD19FF" w:rsidRPr="00F21D89" w:rsidRDefault="00CD19FF" w:rsidP="00BE5C2B">
            <w:pPr>
              <w:pStyle w:val="10"/>
              <w:ind w:right="-3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88" w:type="dxa"/>
            <w:vAlign w:val="center"/>
          </w:tcPr>
          <w:p w:rsidR="00CD19FF" w:rsidRPr="00F21D89" w:rsidRDefault="00CD19FF" w:rsidP="00BE5C2B">
            <w:pPr>
              <w:pStyle w:val="a3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21D89">
              <w:rPr>
                <w:rFonts w:ascii="Times New Roman" w:hAnsi="Times New Roman"/>
                <w:sz w:val="24"/>
                <w:szCs w:val="24"/>
              </w:rPr>
              <w:t>Туристический поход с проверкой туристических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(протяжённость не менее,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22" w:type="dxa"/>
            <w:gridSpan w:val="8"/>
            <w:vAlign w:val="center"/>
          </w:tcPr>
          <w:p w:rsidR="00CD19FF" w:rsidRPr="00F21D89" w:rsidRDefault="00CD19FF" w:rsidP="00BE5C2B">
            <w:pPr>
              <w:pStyle w:val="a3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D19FF" w:rsidRPr="00F21D89" w:rsidTr="00CD19FF">
        <w:trPr>
          <w:trHeight w:val="269"/>
        </w:trPr>
        <w:tc>
          <w:tcPr>
            <w:tcW w:w="4952" w:type="dxa"/>
            <w:gridSpan w:val="2"/>
            <w:vAlign w:val="center"/>
          </w:tcPr>
          <w:p w:rsidR="00CD19FF" w:rsidRPr="00F21D89" w:rsidRDefault="00CD19FF" w:rsidP="00BE5C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D19FF" w:rsidRPr="00F21D89" w:rsidTr="00CD19FF">
        <w:trPr>
          <w:trHeight w:val="553"/>
        </w:trPr>
        <w:tc>
          <w:tcPr>
            <w:tcW w:w="4952" w:type="dxa"/>
            <w:gridSpan w:val="2"/>
            <w:vAlign w:val="center"/>
          </w:tcPr>
          <w:p w:rsidR="00CD19FF" w:rsidRPr="00F21D89" w:rsidRDefault="00CD19FF" w:rsidP="00BE5C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D89">
              <w:rPr>
                <w:rFonts w:ascii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861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gridSpan w:val="2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vAlign w:val="center"/>
          </w:tcPr>
          <w:p w:rsidR="00CD19FF" w:rsidRPr="00F21D89" w:rsidRDefault="00CD19FF" w:rsidP="00BE5C2B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D19FF" w:rsidRPr="00F21D89" w:rsidTr="00CD19FF">
        <w:trPr>
          <w:trHeight w:val="269"/>
        </w:trPr>
        <w:tc>
          <w:tcPr>
            <w:tcW w:w="10074" w:type="dxa"/>
            <w:gridSpan w:val="10"/>
            <w:vAlign w:val="center"/>
          </w:tcPr>
          <w:p w:rsidR="00CD19FF" w:rsidRPr="00C57F8A" w:rsidRDefault="00CD19FF" w:rsidP="00BE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F8A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выполнении нормативов участвует население до 8 лет включительно</w:t>
            </w:r>
          </w:p>
        </w:tc>
      </w:tr>
      <w:tr w:rsidR="00CD19FF" w:rsidRPr="00F21D89" w:rsidTr="00CD19FF">
        <w:trPr>
          <w:trHeight w:val="284"/>
        </w:trPr>
        <w:tc>
          <w:tcPr>
            <w:tcW w:w="10074" w:type="dxa"/>
            <w:gridSpan w:val="10"/>
            <w:vAlign w:val="center"/>
          </w:tcPr>
          <w:p w:rsidR="00CD19FF" w:rsidRPr="00C57F8A" w:rsidRDefault="00CD19FF" w:rsidP="00BE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F8A">
              <w:rPr>
                <w:rFonts w:ascii="Times New Roman" w:hAnsi="Times New Roman" w:cs="Times New Roman"/>
                <w:sz w:val="24"/>
                <w:szCs w:val="24"/>
              </w:rPr>
              <w:t>**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роводится п</w:t>
            </w:r>
            <w:r w:rsidRPr="00C57F8A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 условий для организации проведения тестирования.</w:t>
            </w:r>
          </w:p>
        </w:tc>
      </w:tr>
    </w:tbl>
    <w:p w:rsidR="00CD19FF" w:rsidRDefault="00CD19FF" w:rsidP="00B90412">
      <w:pPr>
        <w:pStyle w:val="Style24"/>
        <w:widowControl/>
        <w:ind w:left="567"/>
        <w:jc w:val="both"/>
        <w:rPr>
          <w:szCs w:val="28"/>
        </w:rPr>
      </w:pPr>
    </w:p>
    <w:p w:rsidR="00BA48AF" w:rsidRPr="00BA48AF" w:rsidRDefault="00BA48AF" w:rsidP="00BA48AF">
      <w:pPr>
        <w:overflowPunct w:val="0"/>
        <w:autoSpaceDE w:val="0"/>
        <w:autoSpaceDN w:val="0"/>
        <w:adjustRightInd w:val="0"/>
        <w:spacing w:after="0" w:line="240" w:lineRule="auto"/>
        <w:ind w:right="-1"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8A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1167A9">
        <w:rPr>
          <w:rFonts w:ascii="Times New Roman" w:hAnsi="Times New Roman" w:cs="Times New Roman"/>
          <w:b/>
          <w:sz w:val="24"/>
          <w:szCs w:val="24"/>
        </w:rPr>
        <w:t>учебного предмета, курса</w:t>
      </w:r>
      <w:r w:rsidRPr="00BA4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48AF" w:rsidRPr="00BA48AF" w:rsidRDefault="00BA48AF" w:rsidP="00BA48AF">
      <w:pPr>
        <w:overflowPunct w:val="0"/>
        <w:autoSpaceDE w:val="0"/>
        <w:autoSpaceDN w:val="0"/>
        <w:adjustRightInd w:val="0"/>
        <w:spacing w:after="0" w:line="240" w:lineRule="auto"/>
        <w:ind w:right="-1"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Знания о физической культуре  (на уроках в течение учебного года)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История физической культуры.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Олимпийские игры древности. Возрождение Олимпийских игр и олимпийского движения.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Физическая культура (основные понятия). 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Физическое развитие человека. Физическая подготовка и её связь с укреплением здо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Физическая культура человека. 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Режим дня и его основ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ное содержание. Закаливание организма. Правила безопасности и гигиени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Способы двигательной деятельности (н</w:t>
      </w: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а уроках в течение учебного года)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Организация и проведение самостоятельных занятий физической культурой. 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Подготовка к занятиям физической культурой. Выбор упражнений и составление индивидуальных комп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 xml:space="preserve">лексов для утренней зарядки, физкультминуток и 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физкультпауз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(подвижных перемен). Планирование занятий физической подготовкой.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Проведение самостоятельных занятий прикладной физи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ческой подготовкой. Организация досуга средствами физической культуры.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Оценка эффективности занятий физической культу</w:t>
      </w: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softHyphen/>
        <w:t>рой.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Самонаблюдение и самоконтроль. Оценка эффективности занятий физкультурно-оздорови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тельной деятельностью.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Оценка техники движений, способы выявления и устране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Измерение резервов организма и состояния здоровья с по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мощью функциональных проб.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Физическое совершенствование.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Физкультурно-оздоровительная деятельность.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Оздоро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ригирующей физической культуры.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>Лёгкая атлетика (36</w:t>
      </w: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Беговые упражнения. Развитие выносливости, силы, быст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роты, координации движений. Прыжковые упражнения. Метание малого мяча. Развитие гибко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сти, координации движений, силы, выносливости.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>Спортивные игры (24</w:t>
      </w: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Баскетбол.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Игра по правилам. Развитие быстроты, силы, выносливости, ко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ординации движений.</w:t>
      </w:r>
      <w:r w:rsidRPr="00BA48AF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Волейбол.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Игра по правилам.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Футбол.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Игра по правилам. Развитие быстроты, силы, выносливости.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Гимнастика </w:t>
      </w:r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>основами акробатики  (24</w:t>
      </w: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Организующие команды и приёмы. Акробатические упражнения и комбинации. Ритмическая гимнастика (девочки).</w:t>
      </w:r>
      <w:r w:rsidR="00CD306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Опорные прыжки. Упражнения и комбинации на гимнастическом бревне (де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вочки).</w:t>
      </w:r>
      <w:r w:rsidR="00CD306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Упражнения и комбинации на гимнастической переклади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не (мальчики).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Упражнения и комбинации на гимнастических брусьях: упражнения на параллельных брусьях (мальчики); упражне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ния на разновысоких брусьях (девочки).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>Лыжные гонки  (1</w:t>
      </w: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>8</w:t>
      </w: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ч).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Передвижения на лыжах. Развитие вынос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softHyphen/>
        <w:t>ливости, силы, координации движений, быстроты.</w:t>
      </w:r>
    </w:p>
    <w:p w:rsidR="00BA48AF" w:rsidRPr="00BA48AF" w:rsidRDefault="00BA48AF" w:rsidP="00BA48AF">
      <w:pPr>
        <w:suppressAutoHyphens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proofErr w:type="spellStart"/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Прикладно-ориентированная</w:t>
      </w:r>
      <w:proofErr w:type="spellEnd"/>
      <w:r w:rsidRPr="00BA48AF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 xml:space="preserve"> подготовка.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Прикладно-ориентированные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упражнения.</w:t>
      </w:r>
    </w:p>
    <w:p w:rsidR="00BA48AF" w:rsidRPr="00BA48AF" w:rsidRDefault="00BA48AF" w:rsidP="00BA48AF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A48A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BA48AF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BA48A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«Подвижные игры», «Спортивные игры»  увеличивается количество учебных часов по лёгкой атлетике, по баскетболу.</w:t>
      </w:r>
    </w:p>
    <w:p w:rsidR="00BA48AF" w:rsidRDefault="00BA48AF" w:rsidP="00BA48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48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Тематическое планирование  </w:t>
      </w:r>
    </w:p>
    <w:p w:rsidR="00993276" w:rsidRPr="00BA48AF" w:rsidRDefault="00993276" w:rsidP="00993276">
      <w:pPr>
        <w:ind w:right="-31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Базовая часть тем «Знания о физической культуре»,</w:t>
      </w:r>
      <w:r w:rsidRPr="0020467E">
        <w:rPr>
          <w:rFonts w:ascii="Times New Roman" w:eastAsia="Calibri" w:hAnsi="Times New Roman" w:cs="Times New Roman"/>
          <w:bCs/>
        </w:rPr>
        <w:t xml:space="preserve"> История физической культуры,</w:t>
      </w:r>
      <w:r w:rsidRPr="0020467E">
        <w:t xml:space="preserve"> </w:t>
      </w:r>
      <w:r w:rsidRPr="0020467E">
        <w:rPr>
          <w:rFonts w:ascii="Times New Roman" w:eastAsia="Calibri" w:hAnsi="Times New Roman" w:cs="Times New Roman"/>
          <w:bCs/>
        </w:rPr>
        <w:t xml:space="preserve">Физическая культура (основные понятия),   Физическая культура человека. </w:t>
      </w: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20467E">
        <w:rPr>
          <w:rFonts w:ascii="Times New Roman" w:eastAsia="Calibri" w:hAnsi="Times New Roman" w:cs="Times New Roman"/>
          <w:bCs/>
        </w:rPr>
        <w:t>Организация и проведение самостоятельных занятий физической культурой, Оценка эффективности занятий физической культу</w:t>
      </w:r>
      <w:r w:rsidRPr="0020467E">
        <w:rPr>
          <w:rFonts w:ascii="Times New Roman" w:eastAsia="Calibri" w:hAnsi="Times New Roman" w:cs="Times New Roman"/>
          <w:bCs/>
        </w:rPr>
        <w:softHyphen/>
        <w:t>рой</w:t>
      </w:r>
      <w:proofErr w:type="gramStart"/>
      <w:r w:rsidRPr="0020467E">
        <w:rPr>
          <w:rFonts w:ascii="Times New Roman" w:eastAsia="Calibri" w:hAnsi="Times New Roman" w:cs="Times New Roman"/>
          <w:bCs/>
        </w:rPr>
        <w:t>.</w:t>
      </w:r>
      <w:proofErr w:type="gramEnd"/>
      <w:r w:rsidRPr="0020467E">
        <w:rPr>
          <w:rFonts w:ascii="Times New Roman" w:eastAsia="Calibri" w:hAnsi="Times New Roman" w:cs="Times New Roman"/>
          <w:bCs/>
        </w:rPr>
        <w:t xml:space="preserve"> </w:t>
      </w: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</w:t>
      </w:r>
      <w:proofErr w:type="gramStart"/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</w:t>
      </w:r>
      <w:proofErr w:type="gramEnd"/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зучаются    в вводных уроках  по темам:</w:t>
      </w:r>
      <w:r w:rsidRPr="0020467E">
        <w:rPr>
          <w:rFonts w:ascii="Times New Roman" w:hAnsi="Times New Roman"/>
          <w:bCs/>
          <w:sz w:val="24"/>
          <w:szCs w:val="24"/>
          <w:lang w:eastAsia="ru-RU"/>
        </w:rPr>
        <w:t xml:space="preserve">  «Легкая атлетика»,</w:t>
      </w: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«Спортивные игры», «</w:t>
      </w:r>
      <w:r w:rsidRPr="002046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Гимнастика с элементами акробатики</w:t>
      </w: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», «</w:t>
      </w:r>
      <w:r w:rsidRPr="002046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Лыжная подготовка</w:t>
      </w:r>
      <w:r w:rsidRPr="0020467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».</w:t>
      </w:r>
    </w:p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tbl>
      <w:tblPr>
        <w:tblpPr w:leftFromText="180" w:rightFromText="180" w:vertAnchor="text" w:tblpX="295" w:tblpY="1"/>
        <w:tblOverlap w:val="never"/>
        <w:tblW w:w="93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/>
      </w:tblPr>
      <w:tblGrid>
        <w:gridCol w:w="1335"/>
        <w:gridCol w:w="5567"/>
        <w:gridCol w:w="2399"/>
      </w:tblGrid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раздела, темы </w:t>
            </w:r>
            <w:proofErr w:type="gramStart"/>
            <w:r w:rsidRPr="0035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5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курса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для изучения раздела, темы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Двигательные умения и навыки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 (лыжные гонки)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3500DB" w:rsidRPr="003500DB" w:rsidTr="003500DB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3500DB" w:rsidRPr="003500DB" w:rsidRDefault="003500DB" w:rsidP="003500DB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0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CD19FF" w:rsidRDefault="00CD19F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167A9" w:rsidRDefault="001167A9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6E1D60" w:rsidRDefault="006E1D60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6E1D60" w:rsidRDefault="006E1D60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6E1D60" w:rsidRDefault="006E1D60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167A9" w:rsidRPr="001167A9" w:rsidRDefault="001167A9" w:rsidP="001167A9">
      <w:pPr>
        <w:suppressAutoHyphens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r w:rsidRPr="001167A9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lastRenderedPageBreak/>
        <w:t>ПРИЛОЖЕНИЕ</w:t>
      </w:r>
    </w:p>
    <w:p w:rsidR="00162F9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p w:rsidR="00162F9F" w:rsidRDefault="00162F9F" w:rsidP="00162F9F">
      <w:pPr>
        <w:ind w:right="-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Календар</w:t>
      </w:r>
      <w:r w:rsidR="00B27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но-тематическое  планирование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 класс</w:t>
      </w:r>
    </w:p>
    <w:tbl>
      <w:tblPr>
        <w:tblStyle w:val="a4"/>
        <w:tblpPr w:leftFromText="180" w:rightFromText="180" w:vertAnchor="text" w:tblpX="-528" w:tblpY="1"/>
        <w:tblOverlap w:val="never"/>
        <w:tblW w:w="11023" w:type="dxa"/>
        <w:tblLayout w:type="fixed"/>
        <w:tblLook w:val="04A0"/>
      </w:tblPr>
      <w:tblGrid>
        <w:gridCol w:w="675"/>
        <w:gridCol w:w="992"/>
        <w:gridCol w:w="4253"/>
        <w:gridCol w:w="993"/>
        <w:gridCol w:w="1133"/>
        <w:gridCol w:w="1135"/>
        <w:gridCol w:w="1842"/>
      </w:tblGrid>
      <w:tr w:rsidR="00162F9F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57A27" w:rsidRDefault="00162F9F" w:rsidP="00162F9F">
            <w:pPr>
              <w:ind w:right="-253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Номер раздела</w:t>
            </w:r>
          </w:p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и темы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57A27" w:rsidRDefault="00162F9F" w:rsidP="00162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162F9F" w:rsidP="00162F9F">
            <w:pPr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3686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162F9F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корректиров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62F9F" w:rsidRPr="00657A27" w:rsidRDefault="00162F9F" w:rsidP="00162F9F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</w:tr>
      <w:tr w:rsidR="00162F9F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162F9F" w:rsidP="00162F9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Лёгкая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162F9F" w:rsidP="002E7B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11278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F9F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B70AB0" w:rsidRDefault="00162F9F" w:rsidP="00162F9F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AB0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B70AB0" w:rsidRDefault="00162F9F" w:rsidP="00162F9F">
            <w:pPr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A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Овладение техникой спринтерского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Default="00B70AB0" w:rsidP="002E7B05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Default="00162F9F" w:rsidP="00162F9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162F9F" w:rsidRDefault="006E1D60" w:rsidP="00162F9F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Здоровье и здоровый образ жизни.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B70AB0" w:rsidP="006E1D6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162F9F" w:rsidRDefault="00B70AB0" w:rsidP="00112782">
            <w:pPr>
              <w:suppressAutoHyphens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спринтерского бега. </w:t>
            </w:r>
            <w:r w:rsidR="00112782">
              <w:rPr>
                <w:rFonts w:ascii="Times New Roman" w:hAnsi="Times New Roman" w:cs="Times New Roman"/>
                <w:sz w:val="24"/>
                <w:szCs w:val="24"/>
              </w:rPr>
              <w:t>Высокий старт от 15 до 30 м</w:t>
            </w:r>
            <w:r w:rsidR="006E1D60" w:rsidRPr="00162F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1D60"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1D60"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Тест бег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B70AB0" w:rsidP="006E1D6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112782" w:rsidRDefault="00112782" w:rsidP="00112782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с ускорением с макси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мальной скоростью от 30 до 40 м</w:t>
            </w:r>
            <w:r w:rsidR="00B70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1D60"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наклон.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B70AB0" w:rsidP="001127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11278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162F9F" w:rsidRDefault="00396582" w:rsidP="00B3507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низкого</w:t>
            </w:r>
            <w:r w:rsidR="006E1D60"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старт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 стартового разгона.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162F9F" w:rsidRDefault="00B70AB0" w:rsidP="001127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Скоростной бег </w:t>
            </w:r>
            <w:r w:rsidR="00112782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м. Развитие быстроты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112782" w:rsidP="006E1D6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70AB0"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162F9F" w:rsidRDefault="00B70AB0" w:rsidP="00BE5C2B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Правила соревнований по спринтерскому бегу.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1127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1278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E1D6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162F9F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B70A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Pr="00B70AB0" w:rsidRDefault="006E1D60" w:rsidP="00162F9F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70A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Овладение техникой длительного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D6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Pr="0000069E" w:rsidRDefault="006E1D60" w:rsidP="006E1D6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60" w:rsidRDefault="006E1D60" w:rsidP="00162F9F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бега на средние дистанции.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подтягивание.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Равномерный бег до 15 мин. </w:t>
            </w:r>
            <w:proofErr w:type="spellStart"/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Пробегание</w:t>
            </w:r>
            <w:proofErr w:type="spellEnd"/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отрезков в разном темпе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 бег 1000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Бег на средние дистанции. Бег на 1200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112782" w:rsidP="001127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70AB0"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7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Фартле</w:t>
            </w:r>
            <w:proofErr w:type="gramStart"/>
            <w:r w:rsidRPr="00B7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spellEnd"/>
            <w:r w:rsidRPr="00B7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 w:rsidRPr="00B7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смена скоростей. </w:t>
            </w:r>
            <w:r w:rsidRPr="00B7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0AB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 xml:space="preserve">Беговые упражнения. </w:t>
            </w:r>
            <w:r w:rsidRPr="00B70AB0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Бег на 1500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16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Развитие выносливости в беге. Бег с препятствия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softHyphen/>
              <w:t>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B70A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70A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Овладение техникой прыжка в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Default="001127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B70AB0">
            <w:pPr>
              <w:suppressAutoHyphens/>
              <w:ind w:righ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/>
                <w:sz w:val="24"/>
                <w:szCs w:val="24"/>
                <w:lang w:eastAsia="ar-SA"/>
              </w:rPr>
              <w:t>Техника прыжка в дину с места.</w:t>
            </w:r>
          </w:p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0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Тест прыжок в длину.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1127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1278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в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длину с 7—9 шагов раз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бега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Фазы прыжка.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Подбор разбега, отталкивание в прыжках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длину с раз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бега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в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длину с 7—9 шагов раз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бега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112782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  <w:r w:rsidRPr="000006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B70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скоростно</w:t>
            </w:r>
            <w:proofErr w:type="spellEnd"/>
            <w:r w:rsidRPr="00B70A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–силовых качеств. Много скоки.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112782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12782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Default="00112782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Default="00112782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Pr="00B70AB0" w:rsidRDefault="00112782" w:rsidP="00B70AB0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Влияние легкоатлетических упражнений на укрепление здоровья и основные системы организма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Pr="00B70AB0" w:rsidRDefault="001127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Default="00112782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Default="00112782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82" w:rsidRDefault="00112782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Pr="00162F9F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Спортивные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B0" w:rsidRDefault="00B70AB0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7F460D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70AB0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0069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00069E" w:rsidRDefault="00B70AB0" w:rsidP="00B70AB0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00069E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Баскетбол.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00069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Pr="007F460D" w:rsidRDefault="00B70AB0" w:rsidP="00B70AB0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B0" w:rsidRDefault="00B70AB0" w:rsidP="00B70AB0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0069E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396582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9E" w:rsidRPr="00162F9F" w:rsidRDefault="0000069E" w:rsidP="0000069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спортивные игры.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003E1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 и приёмы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9E" w:rsidRPr="004003E1" w:rsidRDefault="0000069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Pr="0000069E" w:rsidRDefault="00396582" w:rsidP="0000069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0069E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396582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9E" w:rsidRDefault="00396582" w:rsidP="0000069E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Повороты без мяча и с мячом.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Комбинация из основных элементов техники передвижения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9E" w:rsidRPr="004003E1" w:rsidRDefault="0000069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Pr="0000069E" w:rsidRDefault="00396582" w:rsidP="0000069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9E" w:rsidRDefault="0000069E" w:rsidP="0000069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Ловля и передача мяча двумя руками от груди и одной рукой от плеча на месте и в движении.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B70A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4D622A" w:rsidP="003965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Разновидности ведения мяча. Броски мяча из разных положений рук.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4D622A" w:rsidP="004D622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Тактика свободного нападения. Игра в мини- баскетбол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rPr>
          <w:trHeight w:val="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843F15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43F1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Волейбол.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00069E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4D622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62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правила и приёмы игры в волейбол.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D62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техники передвижений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Перемещение в стойке. Техника прямой нижней подачи.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Нижняя прямая подача мяча с расстояния 3-6 м от сетки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3965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техники прямого нападающего удара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4D622A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мини волейбол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00069E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2F7A17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2F7A17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футбола. Основные правила и приёмы игры в 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2F7A17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основных приёмов.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Позиционное нападение с изменением позиций игроков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2F7A17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2F7A17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Продолжение овладения техникой ударов по воротам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2F7A17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2F7A17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2F7A17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правилам мини- футбола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00069E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Гимнастика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51D64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BF5015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F501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BF5015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F501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Освоение строевых упражнений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51D64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гимнастики. 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Краткая характеристика вида спорта.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4D622A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7E2400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Строевой шаг, размыкание и смыкание на месте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4D622A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общеразвивающих упражнений без предметов на месте и в движении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C25F1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</w:t>
            </w:r>
          </w:p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ног, с подскоками, с приседаниями, с поворотами.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Простые связки. Общеразвивающие упражнения в парах.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общеразвивающих упражнений с предметами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общеразвивающей направленности с гимнастической палкой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с набивным мячом и с гантелями (м), с обручами и с большим мячом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Освоение и совершенствование висов </w:t>
            </w:r>
          </w:p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 упоров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Подъём переворотом в упор толчком двумя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(м).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Махом одной, толчком другой подъём переворотом в упор на нижнюю жердь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(д)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BF5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Передвижение в висе, махом назад соскок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(м). Размахивание изгибами, вис лёжа, вис присев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опорных прыжков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опорных прыжков.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рыжк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ноги врозь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Прыжок ноги врозь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4003E1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4003E1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акробатических упражнений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0006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Кувырок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вперёд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стойку на лопатках (м), кувырок назад в полу шпагат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EF269A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4D622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«мост» из положения стоя. Упражнения у гимнастической стенки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EF269A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BF5015" w:rsidRDefault="003C25F1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6582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Pr="00162F9F" w:rsidRDefault="00396582" w:rsidP="00396582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Лыжная подготовка (лыжные гонки)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582" w:rsidRDefault="00396582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Pr="00847796" w:rsidRDefault="00396582" w:rsidP="00396582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2" w:rsidRDefault="00396582" w:rsidP="00396582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47</w:t>
            </w:r>
            <w:r w:rsidR="00BE7B5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техники  безопасности на уроках лыжной  подготовки. Значение занятий лыжным спортом для поддержания работоспособности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Виды лыжного спорта. Подбор лыжных мазей.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техники одновременного </w:t>
            </w:r>
            <w:proofErr w:type="spell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техники одновременный </w:t>
            </w:r>
            <w:proofErr w:type="spell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keepLines/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Передвижение на лыжах с чередованием 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эстафета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спусков со склона.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>Спуск, в средней стойке, повороты переступанием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подъёма «ёлочкой»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rPr>
          <w:trHeight w:val="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Торможение и поворот упором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Игры: «остановка рывком»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Равномерное передвижение 15 мин. Повороты переступанием в движении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Игра: «С горки на горку»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Прохождении</w:t>
            </w:r>
            <w:proofErr w:type="gram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дистанции 3.5 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3C2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Ирга: «Остановка рывком»</w:t>
            </w: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BF5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>Прохождение дистанции 3км с соревновательной скоростью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BF5015">
        <w:trPr>
          <w:trHeight w:val="1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 Эстафета с передачей палок»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BF50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162F9F" w:rsidRDefault="003C25F1" w:rsidP="003C25F1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Соревнования на дистанции </w:t>
            </w: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br/>
            </w: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мальчики  - 3 км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евочки – 2 км.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BF5015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501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00069E" w:rsidRDefault="003C25F1" w:rsidP="003C25F1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0069E">
              <w:rPr>
                <w:rFonts w:ascii="Times New Roman" w:hAnsi="Times New Roman"/>
                <w:b/>
                <w:color w:val="000000" w:themeColor="text1"/>
                <w:sz w:val="24"/>
              </w:rPr>
              <w:t>Спортивные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C25F1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F1" w:rsidRPr="002F32A2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F1" w:rsidRPr="002F32A2" w:rsidRDefault="003C25F1" w:rsidP="003C25F1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Баскетбол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F1" w:rsidRDefault="001815C4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Pr="00847796" w:rsidRDefault="003C25F1" w:rsidP="003C25F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F1" w:rsidRDefault="003C25F1" w:rsidP="003C25F1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BE7B5E">
            <w:pPr>
              <w:suppressAutoHyphens/>
              <w:ind w:right="-1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162F9F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спортивные игры.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003E1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 и приёмы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Вырывание и выбивание мяча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элементов: ловля, передача, ведение, бросок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техники перемещение и владение мячом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Позиционное нападение. Нападение быстрым прорывом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двух игроков «Отдай мяч и выйди»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правилам мини баскетбола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Волейбол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Краткая характеристика вида спорта.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Техника передвижений, остановок, поворотов.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Перемещение в стойке. Техника прямой нижней подачи.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Нижняя прямая подача мяча с расстояния 3-6 м через сетку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EF269A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Прямой нападающий удар после подбрасывания мяча партнёром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Закрепление техники и развития координационных способностей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волейбол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32A2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BE7B5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32A2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футбола. Основные правила и приёмы игры в 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9D2C0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техники</w:t>
            </w: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передвижения, остановок, поворотов и стоек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9D2C0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7A17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Продолжение овладения техникой ударов по воротам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9D2C0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2F7A17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Позиционное нападение с изменением позиций игроков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9D2C0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Default="00BE7B5E" w:rsidP="00BE7B5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2F7A17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на площадках разных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9D2C0E" w:rsidRDefault="00BE7B5E" w:rsidP="002E7B05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847796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31344A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344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162F9F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Лёгкая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451D64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E7B5E" w:rsidTr="00211023">
        <w:trPr>
          <w:trHeight w:val="8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Default="00BE7B5E" w:rsidP="00BE7B5E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162F9F" w:rsidRDefault="00BE7B5E" w:rsidP="00BE7B5E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Самоконтроль, первая помощь при травмах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5E" w:rsidRPr="009D2C0E" w:rsidRDefault="00BE7B5E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065705" w:rsidRDefault="00BE7B5E" w:rsidP="00BE7B5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5E" w:rsidRPr="00657A27" w:rsidRDefault="00BE7B5E" w:rsidP="00BE7B5E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211023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Default="00211023" w:rsidP="00211023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Pr="00211023" w:rsidRDefault="00211023" w:rsidP="00211023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11023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Default="00211023" w:rsidP="002110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Овладение техникой прыжка в высоту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Pr="00642C8C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42C8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Default="00211023" w:rsidP="00211023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Pr="00657A27" w:rsidRDefault="00211023" w:rsidP="00211023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23" w:rsidRPr="00657A27" w:rsidRDefault="00211023" w:rsidP="00211023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r>
              <w:rPr>
                <w:rFonts w:ascii="Times New Roman" w:eastAsia="Calibri" w:hAnsi="Times New Roman" w:cs="Times New Roman"/>
                <w:sz w:val="24"/>
                <w:szCs w:val="16"/>
              </w:rPr>
              <w:t>Техника прыжка в высоту. Правила соревнований по прыжкам в высоту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прыжка в высоту с 9-11 шагов разбега.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Фазы прыжка в высоту. И их характерные ошибки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87.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Всевозможные прыжки в высоту и много скоки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Процесс совершенствование прыжков в высоту. Развитие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силовых качеств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D2C0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843F15" w:rsidRDefault="00642C8C" w:rsidP="00642C8C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прыжка в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42C8C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42C8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Прыжки в длину с места и с разбега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F6B3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качеств. Много скоки.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Тест прыжок в длину.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162F9F" w:rsidRDefault="00642C8C" w:rsidP="00642C8C">
            <w:pPr>
              <w:suppressAutoHyphens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спринтерского бега.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Высокий старт от 30 до 40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8477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162F9F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максимальным ускорением от 40 до 60м. </w:t>
            </w:r>
            <w:r w:rsidRPr="00642C8C">
              <w:rPr>
                <w:rFonts w:ascii="Times New Roman" w:hAnsi="Times New Roman" w:cs="Times New Roman"/>
                <w:b/>
                <w:sz w:val="24"/>
                <w:szCs w:val="24"/>
              </w:rPr>
              <w:t>Тест бег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F6B3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162F9F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бег,  развитие быстроты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843F15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длительного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F6B3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162F9F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бега на средние дистанции.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2C8C" w:rsidRPr="00162F9F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Тест 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Default="00642C8C" w:rsidP="00642C8C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в беге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42C8C" w:rsidRPr="00162F9F" w:rsidRDefault="00642C8C" w:rsidP="00642C8C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Тест бег 1000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1815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162F9F" w:rsidRDefault="00642C8C" w:rsidP="00642C8C">
            <w:pPr>
              <w:suppressAutoHyphens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proofErr w:type="spell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Фартле</w:t>
            </w:r>
            <w:proofErr w:type="gram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spell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смена скоростей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Беговые упражнения. </w:t>
            </w:r>
            <w:r>
              <w:rPr>
                <w:rFonts w:ascii="Times New Roman" w:eastAsia="Calibri" w:hAnsi="Times New Roman" w:cs="Times New Roman"/>
                <w:sz w:val="24"/>
                <w:szCs w:val="16"/>
              </w:rPr>
              <w:t>Бег на 15</w:t>
            </w:r>
            <w:r w:rsidRPr="00162F9F">
              <w:rPr>
                <w:rFonts w:ascii="Times New Roman" w:eastAsia="Calibri" w:hAnsi="Times New Roman" w:cs="Times New Roman"/>
                <w:sz w:val="24"/>
                <w:szCs w:val="16"/>
              </w:rPr>
              <w:t>00 м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655B16" w:rsidRDefault="00642C8C" w:rsidP="00642C8C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равномерном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темпе: мальчики до 20 мин, девочки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 15 мин. 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 наклон.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D2C0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Овладение техникой метания малого мяча в цель и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4E2B55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Метание теннисного мяча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Метание в вертикальную неподвижную цель из различных исходных положений.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Метание теннисного мяча на дальность с разбега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Бросок и ловля набивного мяча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из различных исходных положений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42C8C" w:rsidTr="006E1D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Default="00642C8C" w:rsidP="00642C8C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Бросок набивного мяча  на дальность Прохождение полосы препятствий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9D2C0E" w:rsidRDefault="00642C8C" w:rsidP="002E7B05">
            <w:pPr>
              <w:suppressAutoHyphens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065705" w:rsidRDefault="00642C8C" w:rsidP="00642C8C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8C" w:rsidRPr="00657A27" w:rsidRDefault="00642C8C" w:rsidP="00642C8C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162F9F" w:rsidRDefault="00162F9F" w:rsidP="00162F9F"/>
    <w:p w:rsidR="00211023" w:rsidRDefault="00211023" w:rsidP="00162F9F"/>
    <w:p w:rsidR="00162F9F" w:rsidRDefault="00162F9F" w:rsidP="00162F9F"/>
    <w:p w:rsidR="00162F9F" w:rsidRDefault="00162F9F" w:rsidP="00162F9F"/>
    <w:p w:rsidR="00162F9F" w:rsidRDefault="00162F9F" w:rsidP="00162F9F"/>
    <w:p w:rsidR="00162F9F" w:rsidRDefault="00162F9F" w:rsidP="00162F9F"/>
    <w:p w:rsidR="00162F9F" w:rsidRDefault="00162F9F" w:rsidP="00162F9F">
      <w:pPr>
        <w:spacing w:after="0" w:line="240" w:lineRule="auto"/>
        <w:ind w:right="-314"/>
      </w:pPr>
    </w:p>
    <w:p w:rsidR="006E1D60" w:rsidRDefault="006E1D60" w:rsidP="00162F9F">
      <w:pPr>
        <w:spacing w:after="0" w:line="240" w:lineRule="auto"/>
        <w:ind w:right="-314"/>
      </w:pPr>
    </w:p>
    <w:p w:rsidR="006E1D60" w:rsidRDefault="006E1D60" w:rsidP="00162F9F">
      <w:pPr>
        <w:spacing w:after="0" w:line="240" w:lineRule="auto"/>
        <w:ind w:right="-314"/>
      </w:pPr>
    </w:p>
    <w:p w:rsidR="00065705" w:rsidRDefault="00065705" w:rsidP="00162F9F">
      <w:pPr>
        <w:spacing w:after="0" w:line="240" w:lineRule="auto"/>
        <w:ind w:right="-314"/>
      </w:pPr>
    </w:p>
    <w:p w:rsidR="00162F9F" w:rsidRDefault="00162F9F" w:rsidP="00162F9F">
      <w:pPr>
        <w:spacing w:after="0" w:line="240" w:lineRule="auto"/>
        <w:ind w:right="-314"/>
      </w:pPr>
    </w:p>
    <w:p w:rsidR="00162F9F" w:rsidRPr="001167A9" w:rsidRDefault="001167A9" w:rsidP="001167A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1167A9">
        <w:rPr>
          <w:rFonts w:ascii="Times New Roman" w:hAnsi="Times New Roman" w:cs="Times New Roman"/>
          <w:b/>
          <w:sz w:val="28"/>
          <w:szCs w:val="24"/>
        </w:rPr>
        <w:t>ПРИЛОЖЕНИЕ</w:t>
      </w:r>
    </w:p>
    <w:p w:rsidR="00162F9F" w:rsidRPr="00F21D89" w:rsidRDefault="00162F9F" w:rsidP="00162F9F">
      <w:pPr>
        <w:spacing w:after="0" w:line="240" w:lineRule="auto"/>
        <w:ind w:right="-31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2F9F" w:rsidRDefault="00162F9F" w:rsidP="00162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7BE7">
        <w:rPr>
          <w:rFonts w:ascii="Times New Roman" w:hAnsi="Times New Roman" w:cs="Times New Roman"/>
          <w:b/>
          <w:sz w:val="28"/>
          <w:szCs w:val="24"/>
        </w:rPr>
        <w:t>Лист корректировки календарно-тематического планирования</w:t>
      </w:r>
    </w:p>
    <w:p w:rsidR="00162F9F" w:rsidRDefault="00065705" w:rsidP="00162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</w:t>
      </w:r>
      <w:r w:rsidR="00EF3F5E">
        <w:rPr>
          <w:rFonts w:ascii="Times New Roman" w:hAnsi="Times New Roman" w:cs="Times New Roman"/>
          <w:b/>
          <w:sz w:val="28"/>
          <w:szCs w:val="24"/>
        </w:rPr>
        <w:t>1</w:t>
      </w:r>
      <w:r>
        <w:rPr>
          <w:rFonts w:ascii="Times New Roman" w:hAnsi="Times New Roman" w:cs="Times New Roman"/>
          <w:b/>
          <w:sz w:val="28"/>
          <w:szCs w:val="24"/>
        </w:rPr>
        <w:t>-202</w:t>
      </w:r>
      <w:r w:rsidR="00EF3F5E">
        <w:rPr>
          <w:rFonts w:ascii="Times New Roman" w:hAnsi="Times New Roman" w:cs="Times New Roman"/>
          <w:b/>
          <w:sz w:val="28"/>
          <w:szCs w:val="24"/>
        </w:rPr>
        <w:t>2</w:t>
      </w:r>
      <w:r w:rsidRPr="00857BE7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065705" w:rsidRPr="00857BE7" w:rsidRDefault="00065705" w:rsidP="00162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62F9F" w:rsidRDefault="00162F9F" w:rsidP="00162F9F">
      <w:pPr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857BE7">
        <w:rPr>
          <w:rFonts w:ascii="Times New Roman" w:hAnsi="Times New Roman" w:cs="Times New Roman"/>
          <w:sz w:val="28"/>
          <w:szCs w:val="24"/>
        </w:rPr>
        <w:t>Предмет:</w:t>
      </w:r>
      <w:r>
        <w:rPr>
          <w:rFonts w:ascii="Times New Roman" w:hAnsi="Times New Roman" w:cs="Times New Roman"/>
          <w:sz w:val="28"/>
          <w:szCs w:val="24"/>
          <w:u w:val="single"/>
        </w:rPr>
        <w:t xml:space="preserve"> Физическая культура </w:t>
      </w:r>
      <w:r w:rsidRPr="00857BE7">
        <w:rPr>
          <w:rFonts w:ascii="Times New Roman" w:hAnsi="Times New Roman" w:cs="Times New Roman"/>
          <w:sz w:val="28"/>
          <w:szCs w:val="24"/>
          <w:u w:val="single"/>
        </w:rPr>
        <w:br/>
      </w:r>
      <w:r w:rsidRPr="00857BE7">
        <w:rPr>
          <w:rFonts w:ascii="Times New Roman" w:hAnsi="Times New Roman" w:cs="Times New Roman"/>
          <w:sz w:val="28"/>
          <w:szCs w:val="24"/>
        </w:rPr>
        <w:t xml:space="preserve">Класс: </w:t>
      </w:r>
      <w:r>
        <w:rPr>
          <w:rFonts w:ascii="Times New Roman" w:hAnsi="Times New Roman" w:cs="Times New Roman"/>
          <w:sz w:val="28"/>
          <w:szCs w:val="24"/>
          <w:u w:val="single"/>
        </w:rPr>
        <w:t>6</w:t>
      </w:r>
      <w:r w:rsidRPr="00857BE7">
        <w:rPr>
          <w:rFonts w:ascii="Times New Roman" w:hAnsi="Times New Roman" w:cs="Times New Roman"/>
          <w:sz w:val="28"/>
          <w:szCs w:val="24"/>
          <w:u w:val="single"/>
        </w:rPr>
        <w:br/>
      </w:r>
      <w:r w:rsidRPr="00857BE7">
        <w:rPr>
          <w:rFonts w:ascii="Times New Roman" w:hAnsi="Times New Roman" w:cs="Times New Roman"/>
          <w:sz w:val="28"/>
          <w:szCs w:val="24"/>
        </w:rPr>
        <w:t>Учитель:</w:t>
      </w:r>
      <w:r w:rsidRPr="00857BE7">
        <w:rPr>
          <w:rFonts w:ascii="Times New Roman" w:hAnsi="Times New Roman" w:cs="Times New Roman"/>
          <w:sz w:val="28"/>
          <w:szCs w:val="24"/>
          <w:u w:val="single"/>
        </w:rPr>
        <w:t xml:space="preserve"> Плешакова О.</w:t>
      </w:r>
      <w:proofErr w:type="gramStart"/>
      <w:r w:rsidRPr="00857BE7">
        <w:rPr>
          <w:rFonts w:ascii="Times New Roman" w:hAnsi="Times New Roman" w:cs="Times New Roman"/>
          <w:sz w:val="28"/>
          <w:szCs w:val="24"/>
          <w:u w:val="single"/>
        </w:rPr>
        <w:t>В</w:t>
      </w:r>
      <w:proofErr w:type="gramEnd"/>
    </w:p>
    <w:p w:rsidR="00162F9F" w:rsidRPr="00857BE7" w:rsidRDefault="00162F9F" w:rsidP="00162F9F">
      <w:pPr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</w:p>
    <w:p w:rsidR="00162F9F" w:rsidRPr="00857BE7" w:rsidRDefault="00162F9F" w:rsidP="00162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95"/>
        <w:gridCol w:w="1134"/>
        <w:gridCol w:w="1134"/>
        <w:gridCol w:w="1985"/>
        <w:gridCol w:w="1984"/>
      </w:tblGrid>
      <w:tr w:rsidR="00162F9F" w:rsidRPr="00436DBF" w:rsidTr="00162F9F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№ урока 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Тема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>Причина корректировки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>Способ корректировки</w:t>
            </w:r>
          </w:p>
        </w:tc>
      </w:tr>
      <w:tr w:rsidR="00162F9F" w:rsidRPr="00436DBF" w:rsidTr="00162F9F">
        <w:trPr>
          <w:trHeight w:val="3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C5CEC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C5CEC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F9F" w:rsidRPr="006C5CEC" w:rsidRDefault="00162F9F" w:rsidP="00BE5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6C5CEC">
              <w:rPr>
                <w:rFonts w:ascii="Times New Roman" w:hAnsi="Times New Roman" w:cs="Times New Roman"/>
                <w:b/>
                <w:sz w:val="24"/>
                <w:szCs w:val="32"/>
              </w:rPr>
              <w:t>дано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C5CEC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F9F" w:rsidRPr="006C5CEC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  <w:r w:rsidRPr="00B37D21">
              <w:rPr>
                <w:rFonts w:ascii="Times New Roman" w:hAnsi="Times New Roman" w:cs="Times New Roman"/>
                <w:b/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b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  <w:r w:rsidRPr="00B37D21">
              <w:rPr>
                <w:rFonts w:ascii="Times New Roman" w:hAnsi="Times New Roman" w:cs="Times New Roman"/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  <w:r w:rsidRPr="00B37D21">
              <w:rPr>
                <w:rFonts w:ascii="Times New Roman" w:hAnsi="Times New Roman" w:cs="Times New Roman"/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  <w:r w:rsidRPr="00B37D21">
              <w:rPr>
                <w:rFonts w:ascii="Times New Roman" w:hAnsi="Times New Roman" w:cs="Times New Roman"/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  <w:tr w:rsidR="00162F9F" w:rsidRPr="00436DBF" w:rsidTr="0016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9F" w:rsidRPr="00B37D21" w:rsidRDefault="00162F9F" w:rsidP="00BE5C2B">
            <w:pPr>
              <w:spacing w:after="0" w:line="240" w:lineRule="auto"/>
              <w:rPr>
                <w:rFonts w:ascii="Times New Roman" w:hAnsi="Times New Roman" w:cs="Times New Roman"/>
                <w:sz w:val="48"/>
                <w:szCs w:val="40"/>
              </w:rPr>
            </w:pPr>
          </w:p>
        </w:tc>
      </w:tr>
    </w:tbl>
    <w:p w:rsidR="00162F9F" w:rsidRDefault="00162F9F" w:rsidP="00162F9F">
      <w:pPr>
        <w:spacing w:after="0" w:line="240" w:lineRule="auto"/>
      </w:pPr>
    </w:p>
    <w:p w:rsidR="00162F9F" w:rsidRPr="00BA48AF" w:rsidRDefault="00162F9F" w:rsidP="00BA48AF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</w:p>
    <w:sectPr w:rsidR="00162F9F" w:rsidRPr="00BA48AF" w:rsidSect="00BA48AF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3D6D"/>
    <w:multiLevelType w:val="hybridMultilevel"/>
    <w:tmpl w:val="7E946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B1E"/>
    <w:multiLevelType w:val="hybridMultilevel"/>
    <w:tmpl w:val="D7FC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8AF"/>
    <w:rsid w:val="0000069E"/>
    <w:rsid w:val="00004146"/>
    <w:rsid w:val="00065705"/>
    <w:rsid w:val="00112782"/>
    <w:rsid w:val="001167A9"/>
    <w:rsid w:val="00162F9F"/>
    <w:rsid w:val="001815C4"/>
    <w:rsid w:val="00211023"/>
    <w:rsid w:val="002E5A36"/>
    <w:rsid w:val="002E7B05"/>
    <w:rsid w:val="003500DB"/>
    <w:rsid w:val="0035663C"/>
    <w:rsid w:val="00396582"/>
    <w:rsid w:val="003C25F1"/>
    <w:rsid w:val="004A126C"/>
    <w:rsid w:val="004D622A"/>
    <w:rsid w:val="004E2B55"/>
    <w:rsid w:val="00596118"/>
    <w:rsid w:val="00642C8C"/>
    <w:rsid w:val="006B12A2"/>
    <w:rsid w:val="006E1D60"/>
    <w:rsid w:val="007277C4"/>
    <w:rsid w:val="00756E12"/>
    <w:rsid w:val="007B14A5"/>
    <w:rsid w:val="007E2400"/>
    <w:rsid w:val="007F5D2F"/>
    <w:rsid w:val="00827B0D"/>
    <w:rsid w:val="00847796"/>
    <w:rsid w:val="009442E0"/>
    <w:rsid w:val="00993276"/>
    <w:rsid w:val="00B27638"/>
    <w:rsid w:val="00B3507A"/>
    <w:rsid w:val="00B56D74"/>
    <w:rsid w:val="00B70AB0"/>
    <w:rsid w:val="00B90412"/>
    <w:rsid w:val="00BA48AF"/>
    <w:rsid w:val="00BC04E1"/>
    <w:rsid w:val="00BD56BD"/>
    <w:rsid w:val="00BE5C2B"/>
    <w:rsid w:val="00BE7B5E"/>
    <w:rsid w:val="00BF5015"/>
    <w:rsid w:val="00C067C2"/>
    <w:rsid w:val="00C2335B"/>
    <w:rsid w:val="00C410F7"/>
    <w:rsid w:val="00CB6654"/>
    <w:rsid w:val="00CD19FF"/>
    <w:rsid w:val="00CD3065"/>
    <w:rsid w:val="00D20539"/>
    <w:rsid w:val="00D72840"/>
    <w:rsid w:val="00EC4270"/>
    <w:rsid w:val="00EF3F5E"/>
    <w:rsid w:val="00F36867"/>
    <w:rsid w:val="00FC7EF2"/>
    <w:rsid w:val="00FD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BA48AF"/>
    <w:pPr>
      <w:spacing w:after="0" w:line="240" w:lineRule="auto"/>
    </w:pPr>
  </w:style>
  <w:style w:type="paragraph" w:customStyle="1" w:styleId="Style24">
    <w:name w:val="Style24"/>
    <w:basedOn w:val="a"/>
    <w:rsid w:val="00B904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B904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B90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B90412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CD19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15</Pages>
  <Words>5796</Words>
  <Characters>33040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25</cp:revision>
  <cp:lastPrinted>2021-10-18T12:04:00Z</cp:lastPrinted>
  <dcterms:created xsi:type="dcterms:W3CDTF">2018-11-15T15:16:00Z</dcterms:created>
  <dcterms:modified xsi:type="dcterms:W3CDTF">2021-10-18T12:06:00Z</dcterms:modified>
</cp:coreProperties>
</file>