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F545B" w14:textId="1DEEEC3D" w:rsidR="004C6E99" w:rsidRDefault="004C6E99" w:rsidP="0032724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6E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ОБЩЕОБРАЗОВАТЕЛЬНОЕ УЧРЕЖДЕНИЕ ТИМИРЯЗЕВСКАЯ СРЕДНЯЯ ШКОЛА</w:t>
      </w:r>
    </w:p>
    <w:p w14:paraId="71E9968E" w14:textId="77777777" w:rsidR="0032724D" w:rsidRPr="0032724D" w:rsidRDefault="0032724D" w:rsidP="0032724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4"/>
        <w:gridCol w:w="5102"/>
      </w:tblGrid>
      <w:tr w:rsidR="0032724D" w:rsidRPr="0032724D" w14:paraId="2A4115D2" w14:textId="77777777" w:rsidTr="00C55120">
        <w:tc>
          <w:tcPr>
            <w:tcW w:w="6894" w:type="dxa"/>
            <w:shd w:val="clear" w:color="auto" w:fill="auto"/>
            <w:hideMark/>
          </w:tcPr>
          <w:p w14:paraId="596A10A0" w14:textId="77777777" w:rsidR="0032724D" w:rsidRPr="0032724D" w:rsidRDefault="0032724D" w:rsidP="003272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550CA6CF" w14:textId="77777777" w:rsidR="0032724D" w:rsidRPr="0032724D" w:rsidRDefault="0032724D" w:rsidP="003272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6168477C" w14:textId="77777777" w:rsidR="0032724D" w:rsidRPr="0032724D" w:rsidRDefault="0032724D" w:rsidP="003272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788B5CA6" w14:textId="77777777" w:rsidR="0032724D" w:rsidRPr="0032724D" w:rsidRDefault="0032724D" w:rsidP="003272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156E4F22" w14:textId="77777777" w:rsidR="0032724D" w:rsidRPr="0032724D" w:rsidRDefault="0032724D" w:rsidP="003272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« </w:t>
            </w: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 27__</w:t>
            </w: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» </w:t>
            </w: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_08__ </w:t>
            </w: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20</w:t>
            </w:r>
            <w:r w:rsidRPr="0032724D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21 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6894" w:type="dxa"/>
            <w:shd w:val="clear" w:color="auto" w:fill="auto"/>
            <w:hideMark/>
          </w:tcPr>
          <w:p w14:paraId="43DE8486" w14:textId="77777777" w:rsidR="0032724D" w:rsidRPr="0032724D" w:rsidRDefault="0032724D" w:rsidP="003272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4A8ED2DC" w14:textId="77777777" w:rsidR="0032724D" w:rsidRPr="0032724D" w:rsidRDefault="0032724D" w:rsidP="003272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643C1504" w14:textId="77777777" w:rsidR="0032724D" w:rsidRPr="0032724D" w:rsidRDefault="0032724D" w:rsidP="003272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6FFF2526" w14:textId="77777777" w:rsidR="0032724D" w:rsidRPr="0032724D" w:rsidRDefault="0032724D" w:rsidP="0032724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Приказ №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_327__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 xml:space="preserve">от  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 xml:space="preserve">27.08.  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20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 xml:space="preserve">21 </w:t>
            </w:r>
            <w:r w:rsidRPr="0032724D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7971C462" w14:textId="77777777" w:rsidR="00F42561" w:rsidRDefault="00F42561" w:rsidP="00E93ADD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EEFABB" w14:textId="77777777" w:rsidR="001D0C11" w:rsidRPr="00F42561" w:rsidRDefault="001D0C11" w:rsidP="00E93ADD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87E2C2" w14:textId="77777777" w:rsidR="00F42561" w:rsidRPr="00F42561" w:rsidRDefault="00F42561" w:rsidP="00E93ADD">
      <w:pPr>
        <w:widowControl w:val="0"/>
        <w:autoSpaceDE w:val="0"/>
        <w:autoSpaceDN w:val="0"/>
        <w:adjustRightInd w:val="0"/>
        <w:spacing w:after="0" w:line="36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2412E965" w14:textId="77777777" w:rsidR="00F42561" w:rsidRPr="00731632" w:rsidRDefault="00F42561" w:rsidP="00E93ADD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1632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обществознание</w:t>
      </w:r>
    </w:p>
    <w:p w14:paraId="04909505" w14:textId="1EE1083C" w:rsidR="00F42561" w:rsidRPr="00E93ADD" w:rsidRDefault="00F42561" w:rsidP="00E93ADD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Указание параллели, на которой изучается предмет, курс: </w:t>
      </w:r>
      <w:r w:rsidRPr="00E93ADD">
        <w:rPr>
          <w:rFonts w:ascii="Times New Roman" w:eastAsia="Calibri" w:hAnsi="Times New Roman" w:cs="Times New Roman"/>
          <w:sz w:val="28"/>
          <w:szCs w:val="28"/>
          <w:lang w:eastAsia="ru-RU"/>
        </w:rPr>
        <w:t>6 класс</w:t>
      </w:r>
    </w:p>
    <w:p w14:paraId="39B1A5AD" w14:textId="77777777" w:rsidR="00F42561" w:rsidRPr="00F42561" w:rsidRDefault="00F42561" w:rsidP="00E93ADD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Уровень общего образования: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93ADD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основное общее</w:t>
      </w:r>
      <w:r w:rsidRPr="00F4256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F2DB4E9" w14:textId="77777777" w:rsidR="00F42561" w:rsidRPr="00F323DA" w:rsidRDefault="00F42561" w:rsidP="00E93ADD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ФИО учителя: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23DA">
        <w:rPr>
          <w:rFonts w:ascii="Times New Roman" w:eastAsia="Calibri" w:hAnsi="Times New Roman" w:cs="Times New Roman"/>
          <w:sz w:val="28"/>
          <w:szCs w:val="28"/>
        </w:rPr>
        <w:t>Басырова Лилия Мансуровна</w:t>
      </w:r>
    </w:p>
    <w:p w14:paraId="47825165" w14:textId="2E0E8223" w:rsidR="00F42561" w:rsidRPr="00F323DA" w:rsidRDefault="00F42561" w:rsidP="00E93ADD">
      <w:pPr>
        <w:tabs>
          <w:tab w:val="left" w:pos="1080"/>
        </w:tabs>
        <w:spacing w:after="0" w:line="360" w:lineRule="auto"/>
        <w:ind w:lef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реализации: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00BAB" w:rsidRPr="00F323DA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  <w:r w:rsidR="00C00BAB" w:rsidRPr="00F323DA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6D79682E" w14:textId="77777777" w:rsidR="00F42561" w:rsidRPr="00F42561" w:rsidRDefault="00F42561" w:rsidP="00E93ADD">
      <w:pPr>
        <w:tabs>
          <w:tab w:val="left" w:pos="1080"/>
        </w:tabs>
        <w:spacing w:after="0" w:line="360" w:lineRule="auto"/>
        <w:ind w:lef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Количество часов по учебному плану: </w:t>
      </w:r>
      <w:r w:rsidRPr="00E93ADD"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</w:p>
    <w:p w14:paraId="659E9A67" w14:textId="77777777" w:rsidR="00F42561" w:rsidRPr="00F42561" w:rsidRDefault="00F42561" w:rsidP="00E93ADD">
      <w:pPr>
        <w:tabs>
          <w:tab w:val="left" w:pos="1080"/>
        </w:tabs>
        <w:spacing w:after="0" w:line="360" w:lineRule="auto"/>
        <w:ind w:left="-28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14:paraId="73B8E79B" w14:textId="4D330E7F" w:rsidR="00F42561" w:rsidRDefault="00F42561" w:rsidP="00E93ADD">
      <w:pPr>
        <w:autoSpaceDE w:val="0"/>
        <w:autoSpaceDN w:val="0"/>
        <w:adjustRightInd w:val="0"/>
        <w:spacing w:after="0" w:line="240" w:lineRule="atLeast"/>
        <w:ind w:lef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Программы:</w:t>
      </w:r>
      <w:r w:rsidR="00D32C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Рабочие программы</w:t>
      </w:r>
      <w:r w:rsidR="00073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>. Обществознание.  Предметная линия учебников под ред. Л.Н. Боголюбова. 5-9</w:t>
      </w:r>
      <w:r w:rsidR="00A216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классы,- М.: «Просвещение» 2014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68697EE" w14:textId="77777777" w:rsidR="004C6E99" w:rsidRPr="00F42561" w:rsidRDefault="004C6E99" w:rsidP="00E93ADD">
      <w:pPr>
        <w:autoSpaceDE w:val="0"/>
        <w:autoSpaceDN w:val="0"/>
        <w:adjustRightInd w:val="0"/>
        <w:spacing w:after="0" w:line="240" w:lineRule="atLeast"/>
        <w:ind w:lef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9A0A17" w14:textId="4E7B3E84" w:rsidR="00F42561" w:rsidRPr="00F42561" w:rsidRDefault="00F42561" w:rsidP="00E93ADD">
      <w:pPr>
        <w:shd w:val="clear" w:color="auto" w:fill="FFFFFF"/>
        <w:spacing w:after="0" w:line="240" w:lineRule="atLeast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УМК: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 Н. Боголюбов, Городецкая Н. И.,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Иванова Л. Ф. Обществознание. 6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класс:</w:t>
      </w:r>
      <w:r w:rsidRPr="00F42561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>учебник для общеобразовательных орга</w:t>
      </w:r>
      <w:r w:rsidR="00E72280">
        <w:rPr>
          <w:rFonts w:ascii="Times New Roman" w:eastAsia="Calibri" w:hAnsi="Times New Roman" w:cs="Times New Roman"/>
          <w:sz w:val="28"/>
          <w:szCs w:val="28"/>
          <w:lang w:eastAsia="ru-RU"/>
        </w:rPr>
        <w:t>низаций. - М.: Просвещение, 2021</w:t>
      </w: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14:paraId="147F4647" w14:textId="77777777" w:rsidR="004C6E99" w:rsidRDefault="004C6E99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B7C9D6" w14:textId="77777777" w:rsidR="004C6E99" w:rsidRDefault="004C6E99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C711DA" w14:textId="77777777" w:rsidR="004C6E99" w:rsidRDefault="004C6E99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049C75" w14:textId="77777777" w:rsidR="004C6E99" w:rsidRDefault="004C6E99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AD3E88" w14:textId="77777777" w:rsidR="0032724D" w:rsidRDefault="0032724D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F2FA30" w14:textId="77777777" w:rsidR="004C6E99" w:rsidRDefault="004C6E99" w:rsidP="00E93AD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89A9A6" w14:textId="723E2D7D" w:rsidR="00F42561" w:rsidRDefault="00F42561" w:rsidP="00E93A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</w:p>
    <w:p w14:paraId="55599D09" w14:textId="62A3A2A8" w:rsidR="00F42561" w:rsidRPr="00F42561" w:rsidRDefault="00F42561" w:rsidP="00BC1E99">
      <w:pPr>
        <w:tabs>
          <w:tab w:val="left" w:pos="1860"/>
        </w:tabs>
        <w:spacing w:after="0" w:line="240" w:lineRule="auto"/>
        <w:ind w:left="-284" w:hanging="283"/>
        <w:rPr>
          <w:rFonts w:ascii="Times New Roman" w:eastAsia="Calibri" w:hAnsi="Times New Roman" w:cs="Times New Roman"/>
          <w:sz w:val="28"/>
          <w:szCs w:val="20"/>
          <w:u w:val="single"/>
        </w:rPr>
      </w:pPr>
      <w:r w:rsidRPr="00F42561">
        <w:rPr>
          <w:rFonts w:ascii="Times New Roman" w:eastAsia="Calibri" w:hAnsi="Times New Roman" w:cs="Times New Roman"/>
          <w:sz w:val="28"/>
          <w:szCs w:val="20"/>
        </w:rPr>
        <w:t xml:space="preserve">Рабочую программу составила учитель </w:t>
      </w:r>
      <w:r w:rsidR="00E93ADD">
        <w:rPr>
          <w:rFonts w:ascii="Times New Roman" w:eastAsia="Calibri" w:hAnsi="Times New Roman" w:cs="Times New Roman"/>
          <w:sz w:val="28"/>
          <w:szCs w:val="20"/>
        </w:rPr>
        <w:t>обществознани</w:t>
      </w:r>
      <w:r w:rsidR="00BC1E99">
        <w:rPr>
          <w:rFonts w:ascii="Times New Roman" w:eastAsia="Calibri" w:hAnsi="Times New Roman" w:cs="Times New Roman"/>
          <w:sz w:val="28"/>
          <w:szCs w:val="20"/>
        </w:rPr>
        <w:t xml:space="preserve">я     </w:t>
      </w:r>
      <w:r w:rsidRPr="00F42561">
        <w:rPr>
          <w:rFonts w:ascii="Times New Roman" w:eastAsia="Calibri" w:hAnsi="Times New Roman" w:cs="Times New Roman"/>
          <w:sz w:val="28"/>
          <w:szCs w:val="20"/>
        </w:rPr>
        <w:t>______/</w:t>
      </w:r>
      <w:r w:rsidRPr="00F42561">
        <w:rPr>
          <w:rFonts w:ascii="Times New Roman" w:eastAsia="Calibri" w:hAnsi="Times New Roman" w:cs="Times New Roman"/>
          <w:sz w:val="28"/>
          <w:szCs w:val="20"/>
          <w:u w:val="single"/>
        </w:rPr>
        <w:t>Л.М. Басырова /</w:t>
      </w:r>
    </w:p>
    <w:p w14:paraId="69EA42C6" w14:textId="7C9ED206" w:rsidR="00F42561" w:rsidRPr="00F42561" w:rsidRDefault="00F42561" w:rsidP="00E93ADD">
      <w:pPr>
        <w:tabs>
          <w:tab w:val="left" w:pos="1860"/>
        </w:tabs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24"/>
          <w:szCs w:val="20"/>
        </w:rPr>
      </w:pPr>
      <w:r w:rsidRPr="00F42561">
        <w:rPr>
          <w:rFonts w:ascii="Times New Roman" w:eastAsia="Calibri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             </w:t>
      </w:r>
      <w:r w:rsidR="00E93ADD">
        <w:rPr>
          <w:rFonts w:ascii="Times New Roman" w:eastAsia="Calibri" w:hAnsi="Times New Roman" w:cs="Times New Roman"/>
          <w:sz w:val="24"/>
          <w:szCs w:val="20"/>
        </w:rPr>
        <w:t xml:space="preserve">                                                           </w:t>
      </w:r>
      <w:r w:rsidRPr="00F42561">
        <w:rPr>
          <w:rFonts w:ascii="Times New Roman" w:eastAsia="Calibri" w:hAnsi="Times New Roman" w:cs="Times New Roman"/>
          <w:sz w:val="24"/>
          <w:szCs w:val="20"/>
        </w:rPr>
        <w:t>подпись              расшифровка</w:t>
      </w:r>
    </w:p>
    <w:p w14:paraId="393E000D" w14:textId="77777777" w:rsidR="00F42561" w:rsidRDefault="00F42561" w:rsidP="00E93ADD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94B5C9" w14:textId="77777777" w:rsidR="00F42561" w:rsidRDefault="00F42561" w:rsidP="00E93A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0EA94C" w14:textId="77777777" w:rsidR="00F42561" w:rsidRDefault="00F42561" w:rsidP="00E93A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81BB2E" w14:textId="77777777" w:rsidR="00F42561" w:rsidRDefault="00F42561" w:rsidP="00E93A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AF67CC6" w14:textId="77777777" w:rsidR="00F42561" w:rsidRDefault="00F42561" w:rsidP="006E1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F074F2" w14:textId="77777777" w:rsidR="00F42561" w:rsidRDefault="00F42561" w:rsidP="00F425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EC2E5B" w14:textId="77777777" w:rsidR="00E93ADD" w:rsidRDefault="00E93ADD" w:rsidP="00F425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37DC57" w14:textId="77777777" w:rsidR="004F2F69" w:rsidRDefault="004F2F69" w:rsidP="00D150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12D1A5" w14:textId="77777777" w:rsidR="006E1996" w:rsidRPr="006E1996" w:rsidRDefault="006E1996" w:rsidP="006E1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51FC5895" w14:textId="5CAD60CC" w:rsidR="00FA536C" w:rsidRPr="00FA536C" w:rsidRDefault="006E1996" w:rsidP="00FA5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учебного курса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«Обществознание» для  6 класса </w:t>
      </w:r>
      <w:r w:rsidR="00FA536C"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 следующих нормативно-правовых документов:</w:t>
      </w:r>
    </w:p>
    <w:p w14:paraId="58DF29F0" w14:textId="77777777" w:rsidR="00FA536C" w:rsidRPr="00FA536C" w:rsidRDefault="00FA536C" w:rsidP="00FA5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4C01A3D9" w14:textId="5BA37A96" w:rsidR="006E1996" w:rsidRPr="00F42561" w:rsidRDefault="00FA536C" w:rsidP="00FA53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</w:t>
      </w:r>
      <w:r w:rsidR="00117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овной образовательной программы </w:t>
      </w: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МОУ Тимирязевской СШ (</w:t>
      </w:r>
      <w:r w:rsidR="00C00BAB" w:rsidRPr="00C00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276 от 26.05.2021</w:t>
      </w:r>
      <w:r w:rsidRPr="00FA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75F78DE0" w14:textId="2D28C695" w:rsidR="006E1996" w:rsidRPr="006E1996" w:rsidRDefault="00E93ADD" w:rsidP="00E93A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E1996" w:rsidRPr="00AD35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E1996" w:rsidRPr="006E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учётом авторской программы: Л.Н. Боголюбова:  Обществознание. Рабочие программы. Предметная линия учебников под редакцией Л. Н. Боголюбова.  5—9   классы:   пособие для учителей общео</w:t>
      </w:r>
      <w:r w:rsidR="00F425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бразовательных учреждений. — М.</w:t>
      </w:r>
      <w:r w:rsidR="00577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Просвещение, 2017</w:t>
      </w:r>
      <w:r w:rsidR="006E1996" w:rsidRPr="006E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50AC69B" w14:textId="33FA8F0D" w:rsidR="006E1996" w:rsidRDefault="006E1996" w:rsidP="006E19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рабочая программа ориентирована на использование УМК   по обществознанию под редакцией </w:t>
      </w:r>
      <w:r w:rsidRPr="006E19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Л.Н. Боголюбова: </w:t>
      </w:r>
      <w:r w:rsidRPr="006E1996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 Боголюбов, Л.Ф. Иванова. Обществознание. Учебник 6 класс 5 класс: учебник для общеобразовательных организаций. - М.: Просвещение, 20</w:t>
      </w:r>
      <w:r w:rsidR="00D1501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2A83BD" w14:textId="77777777" w:rsidR="00AD3507" w:rsidRPr="006E1996" w:rsidRDefault="00AD3507" w:rsidP="006E19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309AC" w14:textId="6DD36933" w:rsidR="006E1996" w:rsidRPr="006E1996" w:rsidRDefault="006E1996" w:rsidP="006E1996">
      <w:pPr>
        <w:widowControl w:val="0"/>
        <w:spacing w:before="1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</w:rPr>
        <w:t>Цели учебного предмета</w:t>
      </w:r>
      <w:r w:rsidR="00FA536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F2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обозначенные в ФГОС по предмету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</w:t>
      </w:r>
      <w:r w:rsidR="00FA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Конституции Российской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Федерации;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 </w:t>
      </w:r>
    </w:p>
    <w:p w14:paraId="6977071D" w14:textId="77777777" w:rsidR="006E1996" w:rsidRPr="006E1996" w:rsidRDefault="006E1996" w:rsidP="006E1996">
      <w:pPr>
        <w:widowControl w:val="0"/>
        <w:spacing w:before="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 курса «Обществознание»:</w:t>
      </w:r>
    </w:p>
    <w:p w14:paraId="1658D880" w14:textId="77777777" w:rsidR="006E1996" w:rsidRPr="006E1996" w:rsidRDefault="006E1996" w:rsidP="006E199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создание условий для социализации личности</w:t>
      </w:r>
    </w:p>
    <w:p w14:paraId="69766EBB" w14:textId="77777777" w:rsidR="006E1996" w:rsidRPr="006E1996" w:rsidRDefault="006E1996" w:rsidP="006E199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 </w:t>
      </w:r>
    </w:p>
    <w:p w14:paraId="7F82D9AA" w14:textId="77777777" w:rsidR="006E1996" w:rsidRPr="006E1996" w:rsidRDefault="006E1996" w:rsidP="006E199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формирование основ мировоззренческой, нравственной, социальной, политической, правовой и экономической культуры</w:t>
      </w:r>
    </w:p>
    <w:p w14:paraId="59E557E0" w14:textId="77777777" w:rsidR="006E1996" w:rsidRPr="006E1996" w:rsidRDefault="006E1996" w:rsidP="006E1996">
      <w:pPr>
        <w:widowControl w:val="0"/>
        <w:numPr>
          <w:ilvl w:val="0"/>
          <w:numId w:val="7"/>
        </w:numPr>
        <w:spacing w:before="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</w:t>
      </w:r>
    </w:p>
    <w:p w14:paraId="4E6915CC" w14:textId="240916C7" w:rsidR="006E1996" w:rsidRPr="00AD3507" w:rsidRDefault="006E1996" w:rsidP="006E199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E199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Предмет «Обществознание» входит в область  «Общественно-научные предметы».  На изучение предмета  в учебном плане МОУ </w:t>
      </w:r>
      <w:r w:rsidRPr="00AD3507">
        <w:rPr>
          <w:rFonts w:ascii="Times New Roman" w:eastAsia="Calibri" w:hAnsi="Times New Roman" w:cs="Times New Roman"/>
          <w:sz w:val="28"/>
          <w:szCs w:val="28"/>
          <w:lang w:eastAsia="zh-CN"/>
        </w:rPr>
        <w:t>Тимирязевской  СШ 20</w:t>
      </w:r>
      <w:r w:rsidR="00C00BAB">
        <w:rPr>
          <w:rFonts w:ascii="Times New Roman" w:eastAsia="Calibri" w:hAnsi="Times New Roman" w:cs="Times New Roman"/>
          <w:sz w:val="28"/>
          <w:szCs w:val="28"/>
          <w:lang w:eastAsia="zh-CN"/>
        </w:rPr>
        <w:t>21-2022</w:t>
      </w:r>
      <w:r w:rsidRPr="00AD350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учебный год для 6 класса отводится 1 час в неделю  (34 часа в год)</w:t>
      </w:r>
    </w:p>
    <w:p w14:paraId="307622C1" w14:textId="77777777" w:rsidR="006E1996" w:rsidRPr="006E1996" w:rsidRDefault="006E1996" w:rsidP="006E199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01251" w14:textId="77777777" w:rsidR="006E1996" w:rsidRPr="006E1996" w:rsidRDefault="006E1996" w:rsidP="006E1996">
      <w:pPr>
        <w:widowControl w:val="0"/>
        <w:spacing w:before="1" w:after="0" w:line="276" w:lineRule="auto"/>
        <w:ind w:right="1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14:paraId="4C6B7CD9" w14:textId="77777777" w:rsidR="006E1996" w:rsidRPr="006E1996" w:rsidRDefault="006E1996" w:rsidP="006E199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результатами, формируемыми при изучении содержания курса, являются:</w:t>
      </w:r>
    </w:p>
    <w:p w14:paraId="52A17F5A" w14:textId="77777777" w:rsidR="006E1996" w:rsidRPr="006E1996" w:rsidRDefault="006E1996" w:rsidP="00AD3507">
      <w:pPr>
        <w:numPr>
          <w:ilvl w:val="0"/>
          <w:numId w:val="1"/>
        </w:numPr>
        <w:spacing w:after="0" w:line="240" w:lineRule="atLeast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мотивированность на посильное и созидательное участие в жизни общества;</w:t>
      </w:r>
    </w:p>
    <w:p w14:paraId="189F7677" w14:textId="77777777" w:rsidR="006E1996" w:rsidRPr="006E1996" w:rsidRDefault="006E1996" w:rsidP="00AD3507">
      <w:pPr>
        <w:numPr>
          <w:ilvl w:val="0"/>
          <w:numId w:val="1"/>
        </w:numPr>
        <w:spacing w:after="0" w:line="240" w:lineRule="atLeast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 заинтересованность не только в личном успехе, но и в благополучии и процветании своей страны;</w:t>
      </w:r>
    </w:p>
    <w:p w14:paraId="389073BF" w14:textId="77777777" w:rsidR="006E1996" w:rsidRPr="006E1996" w:rsidRDefault="006E1996" w:rsidP="00AD3507">
      <w:pPr>
        <w:numPr>
          <w:ilvl w:val="0"/>
          <w:numId w:val="1"/>
        </w:numPr>
        <w:spacing w:after="200" w:line="276" w:lineRule="auto"/>
        <w:ind w:left="-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ценностные ориентиры, основанные на идеях патриотизма, любви и уважения к Отечеству; необходимости   поддержания гражданского мира и согласия; отношении к человеку , его правам и свободам как высшей 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 поколениями.</w:t>
      </w:r>
    </w:p>
    <w:p w14:paraId="18B528ED" w14:textId="69FA0760" w:rsidR="006E1996" w:rsidRPr="006E1996" w:rsidRDefault="006E1996" w:rsidP="00AD3507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изучен</w:t>
      </w:r>
      <w:r w:rsidR="0030677C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обществознания проявляются в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EFCAF6" w14:textId="77777777" w:rsidR="006E1996" w:rsidRPr="006E1996" w:rsidRDefault="006E1996" w:rsidP="006E1996">
      <w:pPr>
        <w:numPr>
          <w:ilvl w:val="0"/>
          <w:numId w:val="2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умении сознательно организовывать свою познавательную деятельность ( от постановки цели до получения и оценки результата );</w:t>
      </w:r>
    </w:p>
    <w:p w14:paraId="224A286B" w14:textId="77777777" w:rsidR="006E1996" w:rsidRPr="006E1996" w:rsidRDefault="006E1996" w:rsidP="006E1996">
      <w:pPr>
        <w:numPr>
          <w:ilvl w:val="0"/>
          <w:numId w:val="2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lastRenderedPageBreak/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14:paraId="11FD5DD3" w14:textId="77777777" w:rsidR="006E1996" w:rsidRPr="006E1996" w:rsidRDefault="006E1996" w:rsidP="006E1996">
      <w:pPr>
        <w:numPr>
          <w:ilvl w:val="0"/>
          <w:numId w:val="2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14:paraId="40053009" w14:textId="77777777" w:rsidR="006E1996" w:rsidRPr="006E1996" w:rsidRDefault="006E1996" w:rsidP="006E1996">
      <w:pPr>
        <w:numPr>
          <w:ilvl w:val="0"/>
          <w:numId w:val="2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22108E95" w14:textId="77777777" w:rsidR="006E1996" w:rsidRPr="006E1996" w:rsidRDefault="006E1996" w:rsidP="006E1996">
      <w:pPr>
        <w:numPr>
          <w:ilvl w:val="0"/>
          <w:numId w:val="2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1) использование элементов причинно-следственного анализа;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2)исследование несложных реальных связей и зависимостей;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3)определение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>4) поиск и извлечение нужной информации по заданной теме в адаптированных источниках различного типа;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 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 6) подкрепление изученных положений конкретными примерами;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 7)оценку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6E1996">
        <w:rPr>
          <w:rFonts w:ascii="Times New Roman" w:eastAsia="Calibri" w:hAnsi="Times New Roman" w:cs="Times New Roman"/>
          <w:sz w:val="28"/>
          <w:szCs w:val="28"/>
        </w:rPr>
        <w:br/>
        <w:t xml:space="preserve">   8) определение собственного отношения к явлениям современной жизни, формулирование своей точки зрения.</w:t>
      </w:r>
    </w:p>
    <w:p w14:paraId="703A9E47" w14:textId="77777777" w:rsidR="006E1996" w:rsidRPr="006E1996" w:rsidRDefault="006E1996" w:rsidP="006E199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содержания программы по обществознанию являются:</w:t>
      </w:r>
    </w:p>
    <w:p w14:paraId="13D6F3D2" w14:textId="77777777" w:rsidR="006E1996" w:rsidRPr="006E1996" w:rsidRDefault="006E1996" w:rsidP="006E1996">
      <w:pPr>
        <w:numPr>
          <w:ilvl w:val="0"/>
          <w:numId w:val="3"/>
        </w:numPr>
        <w:spacing w:after="0" w:line="240" w:lineRule="atLeast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385473AA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14:paraId="1AE61953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08665375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умения находить нужную социальную информацию в педагогически подобранных источниках; адекватно её воспринимать, применяя основные обществоведческие термины и понятия; преобразовывать в соответствии с </w:t>
      </w:r>
      <w:r w:rsidRPr="006E19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решаемой задачей; давать оценку общественным явлением с позиции одобряемых в современном российском обществе социальных ценностей; </w:t>
      </w:r>
    </w:p>
    <w:p w14:paraId="589C5BDC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 значения в жизни человека и развития общества;</w:t>
      </w:r>
    </w:p>
    <w:p w14:paraId="017CF525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знание основных нравственных и правовых понятий, норм и правил понимание их роли как решающих регуляторов общественной жизни; умение применять эти нормы и правила к анализу и оценки реальных социальных ситуаций; установка на необходимость руководствоваться этими нормами и правилами в собственной повседневной жизни; </w:t>
      </w:r>
    </w:p>
    <w:p w14:paraId="31D54756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приверженность гуманистическим и демократическим ценностям, патриотизм и гражданственность;</w:t>
      </w:r>
    </w:p>
    <w:p w14:paraId="5E1E7F3D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 регулирующих трудовую деятельность несовершеннолетних;</w:t>
      </w:r>
    </w:p>
    <w:p w14:paraId="53043A10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значений трудовой деятельности для личностей и для общества;</w:t>
      </w:r>
    </w:p>
    <w:p w14:paraId="6434535F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специфики познаний мира средствами искусства в соотнесении с другими способами познания;</w:t>
      </w:r>
    </w:p>
    <w:p w14:paraId="466F625E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роли искусства в становлении личности и в жизни общества;</w:t>
      </w:r>
    </w:p>
    <w:p w14:paraId="3A1D777B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знание определяющих признаков коммуникативное деятельности в сравнении с другими видами деятельности;</w:t>
      </w:r>
    </w:p>
    <w:p w14:paraId="177D8087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44B88286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75743375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понимание значения коммуникации в межличностном общении;</w:t>
      </w:r>
    </w:p>
    <w:p w14:paraId="05E6F51C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0855F257" w14:textId="77777777" w:rsidR="006E1996" w:rsidRPr="006E1996" w:rsidRDefault="006E1996" w:rsidP="006E1996">
      <w:pPr>
        <w:numPr>
          <w:ilvl w:val="0"/>
          <w:numId w:val="3"/>
        </w:numPr>
        <w:spacing w:after="200" w:line="276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знакомство с отдельными приёмами и техниками преодоления конфликтов;</w:t>
      </w:r>
    </w:p>
    <w:p w14:paraId="643EABCD" w14:textId="77777777" w:rsidR="006E1996" w:rsidRPr="006E1996" w:rsidRDefault="006E1996" w:rsidP="006E1996">
      <w:pPr>
        <w:tabs>
          <w:tab w:val="left" w:pos="1701"/>
        </w:tabs>
        <w:spacing w:after="0" w:line="240" w:lineRule="atLeast"/>
        <w:ind w:hanging="11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6E19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Человек   в социальном измерении</w:t>
      </w:r>
    </w:p>
    <w:p w14:paraId="5351BA27" w14:textId="77777777" w:rsidR="006E1996" w:rsidRPr="006E1996" w:rsidRDefault="006E1996" w:rsidP="006E1996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hanging="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Обучающийся научится:</w:t>
      </w:r>
    </w:p>
    <w:p w14:paraId="015F4C7A" w14:textId="77777777" w:rsidR="006E1996" w:rsidRPr="006E1996" w:rsidRDefault="006E1996" w:rsidP="006E1996">
      <w:pPr>
        <w:numPr>
          <w:ilvl w:val="0"/>
          <w:numId w:val="4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характеризовать человека как биосоциальное существо, </w:t>
      </w:r>
    </w:p>
    <w:p w14:paraId="4005A3C9" w14:textId="77777777" w:rsidR="006E1996" w:rsidRPr="006E1996" w:rsidRDefault="006E1996" w:rsidP="006E1996">
      <w:pPr>
        <w:numPr>
          <w:ilvl w:val="0"/>
          <w:numId w:val="4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характеризовать особенности познания человеком мира, себя, </w:t>
      </w:r>
    </w:p>
    <w:p w14:paraId="33692A17" w14:textId="77777777" w:rsidR="006E1996" w:rsidRPr="006E1996" w:rsidRDefault="006E1996" w:rsidP="006E1996">
      <w:pPr>
        <w:numPr>
          <w:ilvl w:val="0"/>
          <w:numId w:val="4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раскрывать влияние самооценки на поведение человека, деятельность человека, смогут приводить примеры,</w:t>
      </w:r>
    </w:p>
    <w:p w14:paraId="64809204" w14:textId="77777777" w:rsidR="006E1996" w:rsidRPr="006E1996" w:rsidRDefault="006E1996" w:rsidP="006E1996">
      <w:pPr>
        <w:numPr>
          <w:ilvl w:val="0"/>
          <w:numId w:val="4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сравнивать, раскрывать смысл изучаемых понятий</w:t>
      </w:r>
    </w:p>
    <w:p w14:paraId="336E7F3E" w14:textId="77777777" w:rsidR="006E1996" w:rsidRPr="006E1996" w:rsidRDefault="006E1996" w:rsidP="006E199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определять цель и проблему урока, составлять синквейн, </w:t>
      </w:r>
    </w:p>
    <w:p w14:paraId="3114348F" w14:textId="0E236195" w:rsidR="006E1996" w:rsidRPr="006E1996" w:rsidRDefault="006E1996" w:rsidP="006E199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lastRenderedPageBreak/>
        <w:t>создавать устные и письменные тексты при описании, планироват</w:t>
      </w:r>
      <w:r w:rsidR="00E37FCF">
        <w:rPr>
          <w:rFonts w:ascii="Times New Roman" w:eastAsia="Calibri" w:hAnsi="Times New Roman" w:cs="Times New Roman"/>
          <w:sz w:val="28"/>
          <w:szCs w:val="28"/>
        </w:rPr>
        <w:t>ь деятельность, использовать ИК</w:t>
      </w:r>
      <w:r w:rsidRPr="006E1996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F310CEA" w14:textId="77777777" w:rsidR="006E1996" w:rsidRPr="006E1996" w:rsidRDefault="006E1996" w:rsidP="006E199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находить самостоятельно в учебниках информацию, обрабатывать ее, исследовать практические ситуации.</w:t>
      </w:r>
    </w:p>
    <w:p w14:paraId="47C96B56" w14:textId="77777777" w:rsidR="006E1996" w:rsidRPr="006E1996" w:rsidRDefault="006E1996" w:rsidP="006E1996">
      <w:pPr>
        <w:tabs>
          <w:tab w:val="left" w:pos="1701"/>
        </w:tabs>
        <w:spacing w:after="0" w:line="240" w:lineRule="atLeast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6E19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Человек среди людей</w:t>
      </w:r>
    </w:p>
    <w:p w14:paraId="1527A5AD" w14:textId="77777777" w:rsidR="006E1996" w:rsidRPr="006E1996" w:rsidRDefault="006E1996" w:rsidP="006E1996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hanging="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Обучающийся научится:</w:t>
      </w:r>
    </w:p>
    <w:p w14:paraId="2D0B92C0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описывать межличностные отношения, их виды, уровни и стили,</w:t>
      </w:r>
    </w:p>
    <w:p w14:paraId="30098C5E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раскрывать значение чувств, описывать формальные и неформальные группы, выдвигать версии, </w:t>
      </w:r>
    </w:p>
    <w:p w14:paraId="795AC9F6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характеризовать общение, нравственные принципы общения, варианты поведения в конфликтных ситуациях.</w:t>
      </w:r>
    </w:p>
    <w:p w14:paraId="2B02DE13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ind w:right="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определять цель и проблему урока,</w:t>
      </w:r>
    </w:p>
    <w:p w14:paraId="280E548C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ind w:right="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излагать свое мнение, аргументировать, планировать работу, составлять таблицы, предоставлять найденную информацию работать со СМИ,</w:t>
      </w:r>
    </w:p>
    <w:p w14:paraId="48CE49F0" w14:textId="77777777" w:rsidR="006E1996" w:rsidRPr="006E1996" w:rsidRDefault="006E1996" w:rsidP="006E1996">
      <w:pPr>
        <w:numPr>
          <w:ilvl w:val="0"/>
          <w:numId w:val="5"/>
        </w:numPr>
        <w:spacing w:after="200" w:line="276" w:lineRule="auto"/>
        <w:ind w:right="3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исследовать практические ситуации, сравнивать, сопоставлять различные стили общения. </w:t>
      </w:r>
    </w:p>
    <w:p w14:paraId="2CF7562E" w14:textId="77777777" w:rsidR="006E1996" w:rsidRPr="006E1996" w:rsidRDefault="006E1996" w:rsidP="006E1996">
      <w:pPr>
        <w:numPr>
          <w:ilvl w:val="0"/>
          <w:numId w:val="5"/>
        </w:numPr>
        <w:tabs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приводить примеры межличностных отношений из собственной жизни,</w:t>
      </w:r>
    </w:p>
    <w:p w14:paraId="27B1DBF5" w14:textId="77777777" w:rsidR="006E1996" w:rsidRPr="006E1996" w:rsidRDefault="006E1996" w:rsidP="006E1996">
      <w:pPr>
        <w:numPr>
          <w:ilvl w:val="0"/>
          <w:numId w:val="5"/>
        </w:numPr>
        <w:tabs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описывать своего идеального друга,</w:t>
      </w:r>
    </w:p>
    <w:p w14:paraId="6D501726" w14:textId="77777777" w:rsidR="006E1996" w:rsidRPr="006E1996" w:rsidRDefault="006E1996" w:rsidP="006E1996">
      <w:pPr>
        <w:numPr>
          <w:ilvl w:val="0"/>
          <w:numId w:val="5"/>
        </w:numPr>
        <w:tabs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оценивать собственное отношение к людям других национальностей и другого мировоззрения, </w:t>
      </w:r>
    </w:p>
    <w:p w14:paraId="34950225" w14:textId="77777777" w:rsidR="006E1996" w:rsidRPr="006E1996" w:rsidRDefault="006E1996" w:rsidP="006E1996">
      <w:pPr>
        <w:numPr>
          <w:ilvl w:val="0"/>
          <w:numId w:val="5"/>
        </w:numPr>
        <w:tabs>
          <w:tab w:val="left" w:pos="1701"/>
        </w:tabs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аргументировано оценивать свою деятельность.</w:t>
      </w:r>
    </w:p>
    <w:p w14:paraId="53800A4D" w14:textId="77777777" w:rsidR="006E1996" w:rsidRPr="006E1996" w:rsidRDefault="006E1996" w:rsidP="006E1996">
      <w:pPr>
        <w:shd w:val="clear" w:color="auto" w:fill="FFFFFF"/>
        <w:tabs>
          <w:tab w:val="left" w:pos="993"/>
          <w:tab w:val="left" w:pos="1701"/>
        </w:tabs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Нравственные основы жизни</w:t>
      </w:r>
    </w:p>
    <w:p w14:paraId="72180309" w14:textId="77777777" w:rsidR="006E1996" w:rsidRPr="006E1996" w:rsidRDefault="006E1996" w:rsidP="006E1996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hanging="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Обучающийся научится:</w:t>
      </w:r>
    </w:p>
    <w:p w14:paraId="1E397306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применить полученные теоретические знания и практические умения поисково- исследовательской деятельности на практике,</w:t>
      </w:r>
    </w:p>
    <w:p w14:paraId="1CFE5F4F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оперировать основными понятиями, приводить примеры проявления данных понятий в жизни,</w:t>
      </w:r>
    </w:p>
    <w:p w14:paraId="659B2107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раскрывать роль смелости и страха в жизни человека, </w:t>
      </w:r>
    </w:p>
    <w:p w14:paraId="0B4F06C0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приводить примеры, иллюстрирующие золотое правило морали.</w:t>
      </w:r>
    </w:p>
    <w:p w14:paraId="71C2BB3B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определять цель и проблему урока, излагать свое мнение, аргументируя его при определении понятий, </w:t>
      </w:r>
    </w:p>
    <w:p w14:paraId="5695AB36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сравнивать различные высказывания, формулировать вывод, предоставлять информацию в виде схем, </w:t>
      </w:r>
    </w:p>
    <w:p w14:paraId="46D61C4B" w14:textId="77777777" w:rsidR="006E1996" w:rsidRPr="006E1996" w:rsidRDefault="006E1996" w:rsidP="006E1996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строить логические обоснованные рассуждения.</w:t>
      </w:r>
    </w:p>
    <w:p w14:paraId="1F0855BF" w14:textId="77777777" w:rsidR="006E1996" w:rsidRPr="006E1996" w:rsidRDefault="006E1996" w:rsidP="006E199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оценивать себя в моделях  и реальных ситуациях свои поступки,</w:t>
      </w:r>
    </w:p>
    <w:p w14:paraId="1DCE3477" w14:textId="77777777" w:rsidR="006E1996" w:rsidRPr="006E1996" w:rsidRDefault="006E1996" w:rsidP="006E199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 оценивать свою деятельность на уроке, </w:t>
      </w:r>
    </w:p>
    <w:p w14:paraId="0ABF75ED" w14:textId="77777777" w:rsidR="006E1996" w:rsidRPr="006E1996" w:rsidRDefault="006E1996" w:rsidP="006E199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 xml:space="preserve">давать оценку своим поступкам, адекватно выражать свои эмоции,  при совместной работе с окружающими, </w:t>
      </w:r>
    </w:p>
    <w:p w14:paraId="6E1BBD84" w14:textId="77777777" w:rsidR="006E1996" w:rsidRPr="006E1996" w:rsidRDefault="006E1996" w:rsidP="006E1996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1996">
        <w:rPr>
          <w:rFonts w:ascii="Times New Roman" w:eastAsia="Calibri" w:hAnsi="Times New Roman" w:cs="Times New Roman"/>
          <w:sz w:val="28"/>
          <w:szCs w:val="28"/>
        </w:rPr>
        <w:t>выбирать, как поступить, осознавать целостность человека и многообразие взглядов на проблему «Человек».</w:t>
      </w:r>
    </w:p>
    <w:p w14:paraId="3942688A" w14:textId="29C8FD0D" w:rsidR="006E1996" w:rsidRPr="00D15013" w:rsidRDefault="004F2F69" w:rsidP="006E1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учебного курса </w:t>
      </w:r>
      <w:r w:rsidR="00D15013" w:rsidRPr="00D1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Обществознани</w:t>
      </w:r>
      <w:r w:rsidR="00444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в 6 классе (34часа)</w:t>
      </w:r>
    </w:p>
    <w:p w14:paraId="43B14C13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(1ч)</w:t>
      </w:r>
    </w:p>
    <w:p w14:paraId="03C05BDC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«Человек  в социальном измерении» -  (5 ч)</w:t>
      </w:r>
    </w:p>
    <w:p w14:paraId="0590AA11" w14:textId="3545F83D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Calibri" w:eastAsia="Times New Roman" w:hAnsi="Calibri" w:cs="Times New Roman"/>
          <w:sz w:val="28"/>
          <w:szCs w:val="28"/>
          <w:lang w:eastAsia="ru-RU"/>
        </w:rPr>
        <w:t>      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родился. Зачем человек рождается. Что такое наследственность. Наследственность — биологическая сущность всех людей. Можно ли влиять на наследственность.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Человек — личность. Что такое личность. Индивидуальность человека.  Качества сильной личности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Человек познает мир. Познай самого себя. Познание мира и себя. Что такое самосознание. На что ты способен.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Учимся узнавать и оценивать себя.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Человек и его деятельность.  Деятельност</w:t>
      </w:r>
      <w:r w:rsidR="00AD3507">
        <w:rPr>
          <w:rFonts w:ascii="Times New Roman" w:eastAsia="Times New Roman" w:hAnsi="Times New Roman" w:cs="Times New Roman"/>
          <w:sz w:val="28"/>
          <w:szCs w:val="28"/>
          <w:lang w:eastAsia="ru-RU"/>
        </w:rPr>
        <w:t>ь человека, ее основные формы (труд, и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гра, учение</w:t>
      </w:r>
      <w:r w:rsidR="00AD350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Мотивы деятельности. Связь между деятельностью и формированием личности. Знания и умения как условие успешной деятельности   </w:t>
      </w:r>
    </w:p>
    <w:p w14:paraId="19D908EC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Потребности человека – биологические, социальные, духовные. Люди с ограниченными возможностями и особыми потребностями.  Индивидуальный характер потребностей Духовный мир человека. Мысли и чувства. </w:t>
      </w:r>
    </w:p>
    <w:p w14:paraId="363808CC" w14:textId="07CC0992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пути к жизненному у</w:t>
      </w:r>
      <w:r w:rsidR="00AD3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спеху. Труд и образ жизни людей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слагаются материальные блага. Проблема выбора профессии. Возможность взаимопонимания и взаимопомощи</w:t>
      </w:r>
    </w:p>
    <w:p w14:paraId="1EB64364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«Человек среди людей» -  (5 ч)</w:t>
      </w:r>
    </w:p>
    <w:p w14:paraId="51441F88" w14:textId="7D9B1CA6" w:rsidR="006E1996" w:rsidRPr="006E1996" w:rsidRDefault="00FA536C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Межличностные отношения</w:t>
      </w:r>
      <w:r w:rsidR="006E1996"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Человек и ближайшее социальное окружение.  Роль  чувств в отношениях между людьми. Сотрудничество и соперничество. Солидарность, лояльность, толерантность, взаимопонимание. </w:t>
      </w:r>
    </w:p>
    <w:p w14:paraId="3D7A73D5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группе.   Социальные группы ( большие и малые). Человек в малой группе. Группы формальные и неформальные. Лидеры. Групповые нормы</w:t>
      </w:r>
    </w:p>
    <w:p w14:paraId="1DBA7A8A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Общение.  Общение – форма отношения человека к окружающему миру. Цели общения. Средства общения. Стили общения.  Особенности общения со сверстниками, старшими и младшими. </w:t>
      </w:r>
    </w:p>
    <w:p w14:paraId="15FBB08A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Конфликты в межличностных отношениях. Межличностные конфликты, причины их возникновения. Агрессивное поведение. Конструктивное разрешение конфликта. Как победить обиду и установить контакт</w:t>
      </w:r>
    </w:p>
    <w:p w14:paraId="73B05EA5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Нравственные основы жизни - (4ч)</w:t>
      </w:r>
    </w:p>
    <w:p w14:paraId="502BC8D7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славен добрыми делами.</w:t>
      </w:r>
    </w:p>
    <w:p w14:paraId="3AC4C556" w14:textId="1CF440E1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добро. Кого называют добрым. Доброе – значит, хорошее. </w:t>
      </w:r>
      <w:r w:rsidR="00AD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Мораль. Золотое правило морали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делать добро.</w:t>
      </w:r>
    </w:p>
    <w:p w14:paraId="29D336EE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Путешествие в прошлое. </w:t>
      </w:r>
    </w:p>
    <w:p w14:paraId="26EF1544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смелым.  Смелость.  Страх – защитная реакция человека. Преодоление страха. Смелость и отвага. Противодействие злу.</w:t>
      </w:r>
    </w:p>
    <w:p w14:paraId="3D0F8C26" w14:textId="77777777" w:rsidR="006E1996" w:rsidRP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и человечность  Гуманизм – уважение и любовь к людям. Внимание к тем, кто нуждается в поддержке. </w:t>
      </w:r>
    </w:p>
    <w:p w14:paraId="18805B5C" w14:textId="5E2D404B" w:rsidR="006E1996" w:rsidRDefault="006E1996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F6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повторение - (1ч)</w:t>
      </w:r>
    </w:p>
    <w:p w14:paraId="09087450" w14:textId="2462C63B" w:rsidR="00D15013" w:rsidRDefault="00D15013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B7C81" w14:textId="5CC44E1B" w:rsidR="00D15013" w:rsidRDefault="00D15013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55BB7" w14:textId="77777777" w:rsidR="00D15013" w:rsidRPr="004F2F69" w:rsidRDefault="00D15013" w:rsidP="00AD350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3D8BD3" w14:textId="77777777" w:rsidR="006E1996" w:rsidRPr="006E1996" w:rsidRDefault="006E1996" w:rsidP="006E1996">
      <w:pPr>
        <w:widowControl w:val="0"/>
        <w:autoSpaceDE w:val="0"/>
        <w:autoSpaceDN w:val="0"/>
        <w:adjustRightInd w:val="0"/>
        <w:spacing w:after="200" w:line="276" w:lineRule="auto"/>
        <w:ind w:left="238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199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Style w:val="1"/>
        <w:tblW w:w="9593" w:type="dxa"/>
        <w:tblLayout w:type="fixed"/>
        <w:tblLook w:val="04A0" w:firstRow="1" w:lastRow="0" w:firstColumn="1" w:lastColumn="0" w:noHBand="0" w:noVBand="1"/>
      </w:tblPr>
      <w:tblGrid>
        <w:gridCol w:w="937"/>
        <w:gridCol w:w="5267"/>
        <w:gridCol w:w="1984"/>
        <w:gridCol w:w="1405"/>
      </w:tblGrid>
      <w:tr w:rsidR="004F2F69" w:rsidRPr="006E1996" w14:paraId="4DFC381A" w14:textId="2CF0ADF3" w:rsidTr="004F2F69">
        <w:trPr>
          <w:trHeight w:val="280"/>
        </w:trPr>
        <w:tc>
          <w:tcPr>
            <w:tcW w:w="937" w:type="dxa"/>
          </w:tcPr>
          <w:p w14:paraId="4729E85B" w14:textId="77777777" w:rsidR="004F2F69" w:rsidRPr="006E1996" w:rsidRDefault="004F2F69" w:rsidP="006E199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раздела, темы п/п</w:t>
            </w:r>
          </w:p>
        </w:tc>
        <w:tc>
          <w:tcPr>
            <w:tcW w:w="5267" w:type="dxa"/>
          </w:tcPr>
          <w:p w14:paraId="2DC3C892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19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курса</w:t>
            </w:r>
          </w:p>
        </w:tc>
        <w:tc>
          <w:tcPr>
            <w:tcW w:w="1984" w:type="dxa"/>
          </w:tcPr>
          <w:p w14:paraId="4AF256E4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19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Общее количество часов для изучения раздела, темы</w:t>
            </w:r>
          </w:p>
        </w:tc>
        <w:tc>
          <w:tcPr>
            <w:tcW w:w="1405" w:type="dxa"/>
          </w:tcPr>
          <w:p w14:paraId="284E019F" w14:textId="753574AA" w:rsidR="004F2F69" w:rsidRPr="006E1996" w:rsidRDefault="00E93ADD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контрольных работ</w:t>
            </w:r>
          </w:p>
        </w:tc>
      </w:tr>
      <w:tr w:rsidR="004F2F69" w:rsidRPr="006E1996" w14:paraId="5662EA46" w14:textId="53A0E908" w:rsidTr="004F2F69">
        <w:trPr>
          <w:trHeight w:val="280"/>
        </w:trPr>
        <w:tc>
          <w:tcPr>
            <w:tcW w:w="937" w:type="dxa"/>
          </w:tcPr>
          <w:p w14:paraId="60011E07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67" w:type="dxa"/>
          </w:tcPr>
          <w:p w14:paraId="25E9D18E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84" w:type="dxa"/>
          </w:tcPr>
          <w:p w14:paraId="1618F45A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1405" w:type="dxa"/>
          </w:tcPr>
          <w:p w14:paraId="5F18C18E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2F69" w:rsidRPr="006E1996" w14:paraId="49396879" w14:textId="53C642C5" w:rsidTr="004F2F69">
        <w:trPr>
          <w:trHeight w:val="280"/>
        </w:trPr>
        <w:tc>
          <w:tcPr>
            <w:tcW w:w="937" w:type="dxa"/>
          </w:tcPr>
          <w:p w14:paraId="2BC26782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67" w:type="dxa"/>
          </w:tcPr>
          <w:p w14:paraId="5C09A52A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 в социальном измерении</w:t>
            </w:r>
          </w:p>
        </w:tc>
        <w:tc>
          <w:tcPr>
            <w:tcW w:w="1984" w:type="dxa"/>
          </w:tcPr>
          <w:p w14:paraId="79122C46" w14:textId="2C27A654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часов</w:t>
            </w:r>
          </w:p>
        </w:tc>
        <w:tc>
          <w:tcPr>
            <w:tcW w:w="1405" w:type="dxa"/>
          </w:tcPr>
          <w:p w14:paraId="77FC65C4" w14:textId="1EC99605" w:rsidR="004F2F69" w:rsidRDefault="00E93ADD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F2F69" w:rsidRPr="006E1996" w14:paraId="5628C2DC" w14:textId="28D9071E" w:rsidTr="004F2F69">
        <w:trPr>
          <w:trHeight w:val="280"/>
        </w:trPr>
        <w:tc>
          <w:tcPr>
            <w:tcW w:w="937" w:type="dxa"/>
          </w:tcPr>
          <w:p w14:paraId="3A69CB4A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67" w:type="dxa"/>
          </w:tcPr>
          <w:p w14:paraId="07A8ADDA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Человек среди людей</w:t>
            </w:r>
          </w:p>
        </w:tc>
        <w:tc>
          <w:tcPr>
            <w:tcW w:w="1984" w:type="dxa"/>
          </w:tcPr>
          <w:p w14:paraId="6D22411C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405" w:type="dxa"/>
          </w:tcPr>
          <w:p w14:paraId="28F2C791" w14:textId="6FEF619F" w:rsidR="004F2F69" w:rsidRPr="006E1996" w:rsidRDefault="00E93ADD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F2F69" w:rsidRPr="006E1996" w14:paraId="2C2E7D32" w14:textId="04DECBF6" w:rsidTr="004F2F69">
        <w:trPr>
          <w:trHeight w:val="280"/>
        </w:trPr>
        <w:tc>
          <w:tcPr>
            <w:tcW w:w="937" w:type="dxa"/>
          </w:tcPr>
          <w:p w14:paraId="74C85D24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67" w:type="dxa"/>
          </w:tcPr>
          <w:p w14:paraId="45AA2B82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3.Нравственные основы жизни </w:t>
            </w:r>
          </w:p>
        </w:tc>
        <w:tc>
          <w:tcPr>
            <w:tcW w:w="1984" w:type="dxa"/>
          </w:tcPr>
          <w:p w14:paraId="2C53F6C4" w14:textId="4AE24FFD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405" w:type="dxa"/>
          </w:tcPr>
          <w:p w14:paraId="72435E60" w14:textId="5B25387B" w:rsidR="004F2F69" w:rsidRDefault="00E93ADD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4F2F69" w:rsidRPr="006E1996" w14:paraId="7140CD5F" w14:textId="1D888A0E" w:rsidTr="004F2F69">
        <w:trPr>
          <w:trHeight w:val="280"/>
        </w:trPr>
        <w:tc>
          <w:tcPr>
            <w:tcW w:w="937" w:type="dxa"/>
          </w:tcPr>
          <w:p w14:paraId="0E859F4A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67" w:type="dxa"/>
          </w:tcPr>
          <w:p w14:paraId="373C8F3C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984" w:type="dxa"/>
          </w:tcPr>
          <w:p w14:paraId="294FB0DD" w14:textId="60A6CA4C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6E1996">
              <w:rPr>
                <w:rFonts w:ascii="Times New Roman" w:eastAsia="Calibri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405" w:type="dxa"/>
          </w:tcPr>
          <w:p w14:paraId="1A24F442" w14:textId="77777777" w:rsidR="004F2F69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2F69" w:rsidRPr="006E1996" w14:paraId="77B0C3FB" w14:textId="16BB5229" w:rsidTr="004F2F69">
        <w:trPr>
          <w:trHeight w:val="280"/>
        </w:trPr>
        <w:tc>
          <w:tcPr>
            <w:tcW w:w="937" w:type="dxa"/>
          </w:tcPr>
          <w:p w14:paraId="5E13B377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67" w:type="dxa"/>
          </w:tcPr>
          <w:p w14:paraId="34D8C31C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14:paraId="7AC1CBB4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E19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 ч.</w:t>
            </w:r>
          </w:p>
        </w:tc>
        <w:tc>
          <w:tcPr>
            <w:tcW w:w="1405" w:type="dxa"/>
          </w:tcPr>
          <w:p w14:paraId="2B4B9BA1" w14:textId="77777777" w:rsidR="004F2F69" w:rsidRPr="006E1996" w:rsidRDefault="004F2F69" w:rsidP="006E199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535B5D4F" w14:textId="77777777" w:rsidR="006E1996" w:rsidRPr="006E1996" w:rsidRDefault="006E1996" w:rsidP="006E1996">
      <w:pPr>
        <w:tabs>
          <w:tab w:val="left" w:pos="72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17738B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B87F26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F2C51F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811AD2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E94C6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CE4965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E27CE3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DD81A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8036E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6896AF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699E01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DF4B74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5E78BC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4A84BD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D3023B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09546B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F8758B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C24C2F" w14:textId="6CCC699F" w:rsid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FCF98F" w14:textId="1BFEEC72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C190E1" w14:textId="25DFDBCF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006666" w14:textId="6265147E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023E0" w14:textId="7DFD3D1C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1E5B39" w14:textId="629E83E1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363769" w14:textId="18F8ADD5" w:rsidR="00D15013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31936E" w14:textId="77777777" w:rsidR="00D15013" w:rsidRPr="006E1996" w:rsidRDefault="00D15013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F17620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D754D" w14:textId="77777777" w:rsid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31EE0" w14:textId="77777777" w:rsidR="00ED5AF2" w:rsidRPr="006E1996" w:rsidRDefault="00ED5AF2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99F659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8C72F8" w14:textId="77777777" w:rsidR="006E1996" w:rsidRPr="006E1996" w:rsidRDefault="006E1996" w:rsidP="006E1996">
      <w:pPr>
        <w:tabs>
          <w:tab w:val="left" w:pos="72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</w:p>
    <w:p w14:paraId="7B238E99" w14:textId="3F839C61" w:rsidR="006E1996" w:rsidRPr="00E93ADD" w:rsidRDefault="006E1996" w:rsidP="006E1996">
      <w:pPr>
        <w:tabs>
          <w:tab w:val="left" w:pos="72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  <w:r w:rsidR="00E93ADD" w:rsidRPr="00E9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Обществознание 6 класс. 2021-2022 учебный год</w:t>
      </w:r>
    </w:p>
    <w:tbl>
      <w:tblPr>
        <w:tblpPr w:leftFromText="180" w:rightFromText="180" w:vertAnchor="text" w:horzAnchor="page" w:tblpX="1042" w:tblpY="179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1011"/>
        <w:gridCol w:w="2865"/>
        <w:gridCol w:w="961"/>
        <w:gridCol w:w="1102"/>
        <w:gridCol w:w="1136"/>
        <w:gridCol w:w="1797"/>
      </w:tblGrid>
      <w:tr w:rsidR="006E1996" w:rsidRPr="004F2F69" w14:paraId="129AA124" w14:textId="77777777" w:rsidTr="004F2F69">
        <w:trPr>
          <w:trHeight w:val="968"/>
        </w:trPr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2831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A902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раздела и темы урока 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C716A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7D87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8D2E2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(факт)</w:t>
            </w:r>
          </w:p>
        </w:tc>
        <w:tc>
          <w:tcPr>
            <w:tcW w:w="1136" w:type="dxa"/>
            <w:vAlign w:val="center"/>
          </w:tcPr>
          <w:p w14:paraId="395EE6AB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08C3FB4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(план)</w:t>
            </w:r>
          </w:p>
        </w:tc>
        <w:tc>
          <w:tcPr>
            <w:tcW w:w="1797" w:type="dxa"/>
            <w:vAlign w:val="center"/>
          </w:tcPr>
          <w:p w14:paraId="618C6FE5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14:paraId="63AD838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6E1996" w:rsidRPr="004F2F69" w14:paraId="0461D090" w14:textId="77777777" w:rsidTr="003F0EC0">
        <w:trPr>
          <w:trHeight w:val="434"/>
        </w:trPr>
        <w:tc>
          <w:tcPr>
            <w:tcW w:w="100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49B2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- (2ч.)</w:t>
            </w:r>
          </w:p>
        </w:tc>
      </w:tr>
      <w:tr w:rsidR="006E1996" w:rsidRPr="004F2F69" w14:paraId="28F57F8B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AD52B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9694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84B73" w14:textId="6BB452B8" w:rsidR="006E1996" w:rsidRPr="004F2F69" w:rsidRDefault="006E1996" w:rsidP="004F2F69">
            <w:pPr>
              <w:suppressAutoHyphens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2F6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Что изучает курс «Обществознание». 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34EB3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ED49" w14:textId="0434C3D6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136" w:type="dxa"/>
            <w:vAlign w:val="center"/>
          </w:tcPr>
          <w:p w14:paraId="27D1F59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3CC692AB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7C4C8247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ADAB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5F7A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C8397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218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F3032" w14:textId="774997DE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6" w:type="dxa"/>
            <w:vAlign w:val="center"/>
          </w:tcPr>
          <w:p w14:paraId="66A8E24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77FE92A3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07BF491C" w14:textId="77777777" w:rsidTr="003F0EC0">
        <w:tc>
          <w:tcPr>
            <w:tcW w:w="100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EE2CB" w14:textId="61B24D50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Челов</w:t>
            </w:r>
            <w:r w:rsidR="00077E22"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 в социальном измерении -  (12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6E1996" w:rsidRPr="004F2F69" w14:paraId="4D9C99DE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475F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B594" w14:textId="77777777" w:rsidR="00E37FCF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  <w:p w14:paraId="390E4073" w14:textId="3F94B679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B4CB2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- личность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A4F75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6DCEF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  <w:p w14:paraId="5FCCEF80" w14:textId="021C4CE3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6" w:type="dxa"/>
            <w:vAlign w:val="center"/>
          </w:tcPr>
          <w:p w14:paraId="540CF38A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0FE7E082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23F4E568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7ADC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1D35" w14:textId="77777777" w:rsidR="00E37FCF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  <w:p w14:paraId="06631DEA" w14:textId="7F9D67CC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F5354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познает мир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C95A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E3FCA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  <w:p w14:paraId="2AA70ED7" w14:textId="070F3484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6" w:type="dxa"/>
            <w:vAlign w:val="center"/>
          </w:tcPr>
          <w:p w14:paraId="65F113B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6C8E238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1AF00C8D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17CA9" w14:textId="27A1D904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3077F" w14:textId="77777777" w:rsidR="00E37FCF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  <w:p w14:paraId="01DB8133" w14:textId="29936316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3560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деятельность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9864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590F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  <w:p w14:paraId="603215EE" w14:textId="1D12879D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136" w:type="dxa"/>
            <w:vAlign w:val="center"/>
          </w:tcPr>
          <w:p w14:paraId="7C802CCA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5C433FB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0906746D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E3220" w14:textId="578B7BA0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A2FD3" w14:textId="77777777" w:rsidR="00E37FCF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  <w:p w14:paraId="7143CC56" w14:textId="4269AE09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2FAF3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человека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211EB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4762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  <w:p w14:paraId="4E26E6B3" w14:textId="2FEB2F12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6" w:type="dxa"/>
            <w:vAlign w:val="center"/>
          </w:tcPr>
          <w:p w14:paraId="456D4E93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0D6C265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56463FAF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3743" w14:textId="12646108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5D48" w14:textId="77777777" w:rsidR="00E37FCF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  <w:p w14:paraId="1CA938ED" w14:textId="5EDA68CC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908D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пути к жизненному пути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2A64" w14:textId="134901ED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A419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  <w:p w14:paraId="6240F41B" w14:textId="3DB05C39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6" w:type="dxa"/>
            <w:vAlign w:val="center"/>
          </w:tcPr>
          <w:p w14:paraId="70E19A8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7" w:type="dxa"/>
            <w:vAlign w:val="center"/>
          </w:tcPr>
          <w:p w14:paraId="19F139E2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068B0F5F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F955" w14:textId="627CC846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0F6F4" w14:textId="77777777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14:paraId="593F69D6" w14:textId="548EAB55" w:rsidR="00E37FCF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C1393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«Человек в социальном измерении»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F0A0" w14:textId="6A3D91BF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BD24" w14:textId="7777777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  <w:p w14:paraId="21DF3E5D" w14:textId="515E7259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0C6845E3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74DCF9D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1F226BB7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33AC8C7B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525B" w14:textId="457D3B4B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324A" w14:textId="004FBAAB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B3ACC" w14:textId="34E14FBD" w:rsidR="006E1996" w:rsidRPr="004F2F69" w:rsidRDefault="00E37FCF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тестирование по разделу 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социальном измерении»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459A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0634" w14:textId="2F558EB5" w:rsidR="006E1996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6" w:type="dxa"/>
            <w:vAlign w:val="center"/>
          </w:tcPr>
          <w:p w14:paraId="28DCD847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3B61D81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001027E1" w14:textId="77777777" w:rsidTr="003F0EC0">
        <w:tc>
          <w:tcPr>
            <w:tcW w:w="100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0A25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Человек среди людей -  (10ч.)</w:t>
            </w:r>
          </w:p>
        </w:tc>
      </w:tr>
      <w:tr w:rsidR="006E1996" w:rsidRPr="004F2F69" w14:paraId="07836EAF" w14:textId="77777777" w:rsidTr="004F2F69">
        <w:trPr>
          <w:trHeight w:val="344"/>
        </w:trPr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68EBA" w14:textId="17D4C8FF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E1A95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  <w:p w14:paraId="33BEC9A6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AAEF6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6DC0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E097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  <w:p w14:paraId="4AD4998B" w14:textId="1DE5732E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6" w:type="dxa"/>
            <w:vAlign w:val="center"/>
          </w:tcPr>
          <w:p w14:paraId="5913338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50AC92AA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7EF02EFD" w14:textId="77777777" w:rsidTr="00E93ADD">
        <w:trPr>
          <w:trHeight w:val="344"/>
        </w:trPr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EAC4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E13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  <w:p w14:paraId="5DF005D1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17BD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группе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78E5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AAECF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  <w:p w14:paraId="290F146D" w14:textId="7FD65A58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6" w:type="dxa"/>
            <w:vAlign w:val="center"/>
          </w:tcPr>
          <w:p w14:paraId="428F638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11EAFCC8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662A2C08" w14:textId="77777777" w:rsidTr="00E93ADD">
        <w:trPr>
          <w:trHeight w:val="338"/>
        </w:trPr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791CD" w14:textId="2AD0544F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42E8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  <w:p w14:paraId="4660AB87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2D71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01E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E996E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  <w:p w14:paraId="227EDD94" w14:textId="5D54EBC3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6" w:type="dxa"/>
            <w:vAlign w:val="center"/>
          </w:tcPr>
          <w:p w14:paraId="78073E78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48F47B47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2BF2443B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8158E" w14:textId="34E0147D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FE2F2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  <w:p w14:paraId="0F022938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11DF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в межличностных отношениях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E91A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FA498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  <w:p w14:paraId="029B125C" w14:textId="54AA38A7" w:rsidR="006E1996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  <w:p w14:paraId="304F44AE" w14:textId="5E03DD8E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6C0A9AD4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6DE2AC2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594C18F8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067F9" w14:textId="7488FDF0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7B72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  <w:p w14:paraId="6DB9A2E5" w14:textId="78F5D04D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2D45" w14:textId="2F4560BA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«Человек среди людей»</w:t>
            </w:r>
            <w:r w:rsidR="00077E22"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7022" w14:textId="4B7E8E1A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D1A3" w14:textId="55576794" w:rsidR="00C00BAB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136" w:type="dxa"/>
            <w:vAlign w:val="center"/>
          </w:tcPr>
          <w:p w14:paraId="5C5D6761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0653D62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E22" w:rsidRPr="004F2F69" w14:paraId="316C3C94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E27FC" w14:textId="686A4099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E0F7" w14:textId="09452498" w:rsidR="00077E22" w:rsidRPr="004F2F69" w:rsidRDefault="00077E22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2538" w14:textId="688A705D" w:rsidR="00077E22" w:rsidRPr="004F2F69" w:rsidRDefault="00077E22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тестирование по разделу 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Человек среди людей»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7A5BE" w14:textId="511E50A3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1DDA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  <w:p w14:paraId="370E400B" w14:textId="1B083B0B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38BBAD8E" w14:textId="77777777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12FDE5F9" w14:textId="77777777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1D7DB7E4" w14:textId="77777777" w:rsidTr="003F0EC0">
        <w:tc>
          <w:tcPr>
            <w:tcW w:w="100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6CAC4" w14:textId="1745C48E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III</w:t>
            </w:r>
            <w:r w:rsidR="00077E22"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Нравственные основы жизни -  (8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6E1996" w:rsidRPr="004F2F69" w14:paraId="204848DE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74E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4A76A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14:paraId="4E977908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AF48F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славен добрыми делами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4E4D2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89DC1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  <w:p w14:paraId="3AC67217" w14:textId="6238D59F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  <w:p w14:paraId="43B758A5" w14:textId="7F877E4C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6BD083B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3958D74C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25D7499A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0205A" w14:textId="6A13A688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DCE9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  <w:p w14:paraId="1978A3AC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BCCD5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Будь смелым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DEEEE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E6BD5" w14:textId="32CC2025" w:rsidR="00C00BAB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5.04 </w:t>
            </w:r>
            <w:r w:rsidR="00C00BAB"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19.04</w:t>
            </w:r>
          </w:p>
        </w:tc>
        <w:tc>
          <w:tcPr>
            <w:tcW w:w="1136" w:type="dxa"/>
            <w:vAlign w:val="center"/>
          </w:tcPr>
          <w:p w14:paraId="27ABB6CD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0190AA06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208D83C5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F4CDF" w14:textId="4EAA5766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E7A1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14:paraId="25570121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30936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человечность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1543" w14:textId="1FEEC8D4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AEACC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  <w:p w14:paraId="6222722C" w14:textId="520206CF" w:rsidR="00C00BAB" w:rsidRPr="004F2F69" w:rsidRDefault="00C00BAB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136" w:type="dxa"/>
            <w:vAlign w:val="center"/>
          </w:tcPr>
          <w:p w14:paraId="5E82EA0F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5F5A26C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996" w:rsidRPr="004F2F69" w14:paraId="1D65E0C1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E53F" w14:textId="64F88AFA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8313" w14:textId="77777777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  <w:p w14:paraId="2E4013A5" w14:textId="5101E6B4" w:rsidR="006E1996" w:rsidRPr="004F2F69" w:rsidRDefault="006E1996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6D11" w14:textId="435E09E0" w:rsidR="006E1996" w:rsidRPr="004F2F69" w:rsidRDefault="00F93517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Нравственные основы жизни»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13FE" w14:textId="3AC118C4" w:rsidR="006E1996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6C45" w14:textId="1FA8E1F3" w:rsidR="00C00BAB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6" w:type="dxa"/>
            <w:vAlign w:val="center"/>
          </w:tcPr>
          <w:p w14:paraId="00097959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0680FC90" w14:textId="77777777" w:rsidR="006E1996" w:rsidRPr="004F2F69" w:rsidRDefault="006E1996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E22" w:rsidRPr="004F2F69" w14:paraId="2273B26D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5C2D" w14:textId="202D5913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323F6" w14:textId="50FC644D" w:rsidR="00077E22" w:rsidRPr="004F2F69" w:rsidRDefault="00077E22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74046" w14:textId="19A45FB4" w:rsidR="00077E22" w:rsidRPr="004F2F69" w:rsidRDefault="00077E22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тестирование по разделу 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«Нравственные основы жизни»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A834" w14:textId="1CDFFA30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A416E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  <w:p w14:paraId="1A96A683" w14:textId="2710D45B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207EBE57" w14:textId="77777777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3958E5C6" w14:textId="77777777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E22" w:rsidRPr="004F2F69" w14:paraId="43269DEB" w14:textId="77777777" w:rsidTr="00905A4B">
        <w:tc>
          <w:tcPr>
            <w:tcW w:w="1009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3FABA" w14:textId="4CD8F190" w:rsidR="00077E22" w:rsidRPr="004F2F69" w:rsidRDefault="00077E22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Итоговое повторение (2ч)</w:t>
            </w:r>
          </w:p>
        </w:tc>
      </w:tr>
      <w:tr w:rsidR="00D33A9C" w:rsidRPr="004F2F69" w14:paraId="535824E4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D62C6" w14:textId="6C7C39FC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192E" w14:textId="287FEC30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9A59F" w14:textId="398BC551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892C" w14:textId="421D7E15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309A" w14:textId="10D5BEFA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6" w:type="dxa"/>
            <w:vAlign w:val="center"/>
          </w:tcPr>
          <w:p w14:paraId="3E2F790F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3E440A9E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A9C" w:rsidRPr="004F2F69" w14:paraId="14EC5CD6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C1556" w14:textId="74C97AC5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B67FA" w14:textId="4E94ADBA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8C3B" w14:textId="166DC091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 обобщение пройденного курса обществознания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85EE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D4C6" w14:textId="2B578D5D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36" w:type="dxa"/>
            <w:vAlign w:val="center"/>
          </w:tcPr>
          <w:p w14:paraId="7CF59D8C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75A9FA18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A9C" w:rsidRPr="004F2F69" w14:paraId="261A77AC" w14:textId="77777777" w:rsidTr="004F2F69">
        <w:tc>
          <w:tcPr>
            <w:tcW w:w="12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49CB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D899" w14:textId="77777777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335FB" w14:textId="77777777" w:rsidR="00D33A9C" w:rsidRPr="004F2F69" w:rsidRDefault="00D33A9C" w:rsidP="004F2F69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AB433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11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FF672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14:paraId="4F8E5F3C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Align w:val="center"/>
          </w:tcPr>
          <w:p w14:paraId="23E86940" w14:textId="77777777" w:rsidR="00D33A9C" w:rsidRPr="004F2F69" w:rsidRDefault="00D33A9C" w:rsidP="004F2F6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6DB688" w14:textId="77777777" w:rsidR="006E1996" w:rsidRPr="004F2F69" w:rsidRDefault="006E1996" w:rsidP="004F2F69">
      <w:pPr>
        <w:tabs>
          <w:tab w:val="left" w:pos="7293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07052" w14:textId="77777777" w:rsidR="006E1996" w:rsidRPr="004F2F69" w:rsidRDefault="006E1996" w:rsidP="004F2F69">
      <w:pPr>
        <w:tabs>
          <w:tab w:val="left" w:pos="7293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E1EFB9" w14:textId="77777777" w:rsidR="006E1996" w:rsidRPr="004F2F69" w:rsidRDefault="006E1996" w:rsidP="004F2F69">
      <w:pPr>
        <w:tabs>
          <w:tab w:val="left" w:pos="7293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688D0" w14:textId="77777777" w:rsidR="006E1996" w:rsidRPr="004F2F69" w:rsidRDefault="006E1996" w:rsidP="004F2F69">
      <w:pPr>
        <w:tabs>
          <w:tab w:val="left" w:pos="7931"/>
        </w:tabs>
        <w:suppressAutoHyphens/>
        <w:spacing w:after="0" w:line="240" w:lineRule="atLeast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32AB7006" w14:textId="77777777" w:rsidR="006E1996" w:rsidRPr="004F2F69" w:rsidRDefault="006E1996" w:rsidP="004F2F69">
      <w:pPr>
        <w:tabs>
          <w:tab w:val="left" w:pos="7931"/>
        </w:tabs>
        <w:suppressAutoHyphens/>
        <w:spacing w:after="0" w:line="240" w:lineRule="atLeast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5F5758F" w14:textId="77777777" w:rsidR="006E1996" w:rsidRPr="004F2F69" w:rsidRDefault="006E1996" w:rsidP="004F2F69">
      <w:pPr>
        <w:tabs>
          <w:tab w:val="left" w:pos="7931"/>
        </w:tabs>
        <w:suppressAutoHyphens/>
        <w:spacing w:after="0" w:line="240" w:lineRule="atLeast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64ABF7EB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3452CDB6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67AA82B3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13650717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25CDACB6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5E67942A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46ABE520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4B81DC9C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4FF91A4C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2272B658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25CA148E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5483431B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724AE1DC" w14:textId="77777777" w:rsidR="006E1996" w:rsidRDefault="006E1996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5BFA0953" w14:textId="77777777" w:rsidR="004F2F69" w:rsidRDefault="004F2F69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2244A5D9" w14:textId="77777777" w:rsidR="004F2F69" w:rsidRPr="006E1996" w:rsidRDefault="004F2F69" w:rsidP="006E1996">
      <w:pPr>
        <w:tabs>
          <w:tab w:val="left" w:pos="7931"/>
        </w:tabs>
        <w:suppressAutoHyphens/>
        <w:spacing w:after="200" w:line="100" w:lineRule="atLeas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3DC7A8B0" w14:textId="77777777" w:rsidR="006E1996" w:rsidRPr="006E1996" w:rsidRDefault="006E1996" w:rsidP="006E1996">
      <w:pPr>
        <w:tabs>
          <w:tab w:val="left" w:pos="7931"/>
        </w:tabs>
        <w:suppressAutoHyphens/>
        <w:spacing w:after="200" w:line="100" w:lineRule="atLeast"/>
        <w:jc w:val="right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6E1996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ПРИЛОЖЕНИЕ</w:t>
      </w:r>
    </w:p>
    <w:p w14:paraId="2F9F33D7" w14:textId="77777777" w:rsidR="006E1996" w:rsidRPr="006E1996" w:rsidRDefault="006E1996" w:rsidP="006E19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Лист корректировки календарно-тематического планирования</w:t>
      </w:r>
    </w:p>
    <w:p w14:paraId="09949906" w14:textId="77777777" w:rsidR="006E1996" w:rsidRPr="006E1996" w:rsidRDefault="006E1996" w:rsidP="006E19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BF2D75" w14:textId="77777777" w:rsidR="006E1996" w:rsidRPr="006E1996" w:rsidRDefault="006E1996" w:rsidP="006E19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обществознание</w:t>
      </w:r>
    </w:p>
    <w:p w14:paraId="553FB6C5" w14:textId="77777777" w:rsidR="006E1996" w:rsidRPr="006E1996" w:rsidRDefault="006E1996" w:rsidP="006E19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1996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6</w:t>
      </w:r>
    </w:p>
    <w:p w14:paraId="08539888" w14:textId="4515F8C5" w:rsidR="006E1996" w:rsidRPr="006E1996" w:rsidRDefault="005B13A0" w:rsidP="006E19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</w:t>
      </w:r>
      <w:r w:rsidR="006E1996" w:rsidRPr="006E199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6E19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Басырова</w:t>
      </w:r>
      <w:r w:rsidR="00FA53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Л.М.</w:t>
      </w:r>
    </w:p>
    <w:p w14:paraId="0A0F61A4" w14:textId="77777777" w:rsidR="006E1996" w:rsidRPr="006E1996" w:rsidRDefault="006E1996" w:rsidP="006E19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B2187F4" w14:textId="401AD830" w:rsidR="006E1996" w:rsidRPr="006E1996" w:rsidRDefault="006E1996" w:rsidP="006E19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 w:rsidR="00FA53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-2021</w:t>
      </w:r>
      <w:r w:rsidRPr="006E19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20695809" w14:textId="77777777" w:rsidR="006E1996" w:rsidRPr="006E1996" w:rsidRDefault="006E1996" w:rsidP="006E19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8"/>
        <w:gridCol w:w="1134"/>
        <w:gridCol w:w="1134"/>
        <w:gridCol w:w="2268"/>
        <w:gridCol w:w="2233"/>
      </w:tblGrid>
      <w:tr w:rsidR="006E1996" w:rsidRPr="006E1996" w14:paraId="1F9F748F" w14:textId="77777777" w:rsidTr="003F0EC0">
        <w:trPr>
          <w:trHeight w:val="2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142F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0A6A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Тема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7F50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151A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Причина корректировки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55A5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Способ корректировки</w:t>
            </w:r>
          </w:p>
        </w:tc>
      </w:tr>
      <w:tr w:rsidR="006E1996" w:rsidRPr="006E1996" w14:paraId="31DF730B" w14:textId="77777777" w:rsidTr="003F0EC0">
        <w:trPr>
          <w:trHeight w:val="3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4EB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A83C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D2E7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97DF" w14:textId="77777777" w:rsidR="006E1996" w:rsidRPr="006E1996" w:rsidRDefault="006E1996" w:rsidP="006E199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дано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2972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AF50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6E1996" w:rsidRPr="006E1996" w14:paraId="728C22E8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44E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94C8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67B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A88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5DF7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A54C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E1996" w:rsidRPr="006E1996" w14:paraId="7ED773AE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175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390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BC9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F0C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29E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69B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19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E1996" w:rsidRPr="006E1996" w14:paraId="7545FF61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C609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96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A9B5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826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C12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A1D4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4150E268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236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EC8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19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0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E2B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24AD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5A86813B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767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8B8A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19B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EFCC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440B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392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39CF8107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9C2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AD2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5A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885A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AD00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BDB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73B6CE52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ACD4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1F3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CDBC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4F7C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05A3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3E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3EFCCC31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2097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23F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604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3713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A39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09C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739CDE67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56E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E37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E11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CFF2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77A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AAD0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2C317477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0489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E3FE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A84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DB5E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6E9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FDE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43A1E563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C224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887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14B9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AB84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A42B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05D1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2E1FA57A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E53A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A8E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8C2B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0B9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5BA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C732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3C5B25F3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AC5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EC0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895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8CB1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38D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8871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1890ED57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F6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DFDB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927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20F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7FB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77F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21177EC1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55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F698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0174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AFFC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1F2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F562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688A07BE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76E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25A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582D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8E64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563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452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32CC1375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4FA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B57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D35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C2C3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81BD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13C3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08CE77F9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D65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56E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D1C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8EA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CAE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FF8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6568D189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391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F29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260E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BE7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A09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5991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69411537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6804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1381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2297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E148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6C9B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7443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035BD308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C7E2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E7F7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D7C8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EC00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56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82C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4822FB8B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90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DD7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6B6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171A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291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5A96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021E5E6B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F2E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B65C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60F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937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D76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6E55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E1996" w:rsidRPr="006E1996" w14:paraId="0A35A483" w14:textId="77777777" w:rsidTr="003F0EC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D070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40EA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34E3" w14:textId="77777777" w:rsidR="006E1996" w:rsidRPr="006E1996" w:rsidRDefault="006E1996" w:rsidP="006E199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C73F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B37A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FEE7" w14:textId="77777777" w:rsidR="006E1996" w:rsidRPr="006E1996" w:rsidRDefault="006E1996" w:rsidP="006E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29761D7F" w14:textId="77777777" w:rsidR="00E4707A" w:rsidRDefault="00E4707A"/>
    <w:sectPr w:rsidR="00E4707A" w:rsidSect="0032724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642AA"/>
    <w:multiLevelType w:val="hybridMultilevel"/>
    <w:tmpl w:val="5620643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BE237FE"/>
    <w:multiLevelType w:val="hybridMultilevel"/>
    <w:tmpl w:val="9FFC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97FBD"/>
    <w:multiLevelType w:val="hybridMultilevel"/>
    <w:tmpl w:val="30627F1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E6852CC"/>
    <w:multiLevelType w:val="hybridMultilevel"/>
    <w:tmpl w:val="6B32E3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2806B2"/>
    <w:multiLevelType w:val="hybridMultilevel"/>
    <w:tmpl w:val="7722CF0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8FD5AC1"/>
    <w:multiLevelType w:val="hybridMultilevel"/>
    <w:tmpl w:val="B8B2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C1518"/>
    <w:multiLevelType w:val="hybridMultilevel"/>
    <w:tmpl w:val="B928A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4C2"/>
    <w:rsid w:val="0001345A"/>
    <w:rsid w:val="00073AC1"/>
    <w:rsid w:val="00077E22"/>
    <w:rsid w:val="001173FA"/>
    <w:rsid w:val="001D0C11"/>
    <w:rsid w:val="00211BDB"/>
    <w:rsid w:val="0030677C"/>
    <w:rsid w:val="00313F9D"/>
    <w:rsid w:val="0032724D"/>
    <w:rsid w:val="004444BD"/>
    <w:rsid w:val="004C6E99"/>
    <w:rsid w:val="004F2F69"/>
    <w:rsid w:val="005614C2"/>
    <w:rsid w:val="00577956"/>
    <w:rsid w:val="005B13A0"/>
    <w:rsid w:val="00664ABB"/>
    <w:rsid w:val="006E1996"/>
    <w:rsid w:val="00731632"/>
    <w:rsid w:val="00891D8A"/>
    <w:rsid w:val="00A21633"/>
    <w:rsid w:val="00AD3507"/>
    <w:rsid w:val="00AF6B76"/>
    <w:rsid w:val="00B36C8C"/>
    <w:rsid w:val="00BC1E99"/>
    <w:rsid w:val="00C00BAB"/>
    <w:rsid w:val="00C67E77"/>
    <w:rsid w:val="00CF21A9"/>
    <w:rsid w:val="00D15013"/>
    <w:rsid w:val="00D32C11"/>
    <w:rsid w:val="00D33A9C"/>
    <w:rsid w:val="00E37FCF"/>
    <w:rsid w:val="00E4707A"/>
    <w:rsid w:val="00E72280"/>
    <w:rsid w:val="00E93ADD"/>
    <w:rsid w:val="00ED5AF2"/>
    <w:rsid w:val="00F323DA"/>
    <w:rsid w:val="00F33B9D"/>
    <w:rsid w:val="00F42561"/>
    <w:rsid w:val="00F93517"/>
    <w:rsid w:val="00FA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843A"/>
  <w15:docId w15:val="{6DC23F0F-4145-4B48-827D-35026CAC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E19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E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11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Басырова</dc:creator>
  <cp:keywords/>
  <dc:description/>
  <cp:lastModifiedBy>Лилия Басырова</cp:lastModifiedBy>
  <cp:revision>37</cp:revision>
  <cp:lastPrinted>2021-10-15T08:33:00Z</cp:lastPrinted>
  <dcterms:created xsi:type="dcterms:W3CDTF">2019-11-27T17:54:00Z</dcterms:created>
  <dcterms:modified xsi:type="dcterms:W3CDTF">2021-10-17T05:16:00Z</dcterms:modified>
</cp:coreProperties>
</file>