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6D" w:rsidRPr="006B5233" w:rsidRDefault="0027106D" w:rsidP="006B523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47C58" w:rsidRPr="00910151" w:rsidRDefault="00347C58" w:rsidP="00910151">
      <w:pPr>
        <w:pStyle w:val="a3"/>
        <w:spacing w:line="240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  <w:r w:rsidRPr="0091015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10151" w:rsidRPr="00910151" w:rsidRDefault="00910151" w:rsidP="008C4DE7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4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литературе для 6</w:t>
      </w:r>
      <w:r w:rsidR="005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</w:t>
      </w: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0151" w:rsidRPr="00910151" w:rsidRDefault="00910151" w:rsidP="00910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910151" w:rsidRPr="001A5B39" w:rsidRDefault="00910151" w:rsidP="001A5B39">
      <w:pPr>
        <w:pStyle w:val="a3"/>
        <w:numPr>
          <w:ilvl w:val="0"/>
          <w:numId w:val="23"/>
        </w:num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5B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</w:t>
      </w:r>
      <w:r w:rsidR="00BD7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(приказ № </w:t>
      </w:r>
      <w:r w:rsidR="00B34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276</w:t>
      </w:r>
      <w:r w:rsid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D7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B34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26.05.2021</w:t>
      </w:r>
      <w:r w:rsidR="001A5B39" w:rsidRP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347C58" w:rsidRDefault="00910151" w:rsidP="00910151">
      <w:pPr>
        <w:spacing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литературе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авторской программы </w:t>
      </w:r>
      <w:r w:rsid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</w:t>
      </w:r>
      <w:proofErr w:type="gramEnd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рабочие программы. Предметная линия учебников под редакцией В.Я. Коровиной.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классы: учеб.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– </w:t>
      </w:r>
      <w:proofErr w:type="gramStart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2019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6F4F" w:rsidRP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C4DE7" w:rsidRPr="00910151" w:rsidRDefault="008C4DE7" w:rsidP="00910151">
      <w:pPr>
        <w:spacing w:line="336" w:lineRule="atLeast"/>
        <w:jc w:val="both"/>
        <w:rPr>
          <w:rFonts w:ascii="Times New Roman" w:eastAsia="Times New Roman" w:hAnsi="Times New Roman"/>
        </w:rPr>
      </w:pPr>
      <w:r w:rsidRPr="008C4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287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ориентирована на УМК: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8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 6</w:t>
      </w:r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организаций. В 2 ч. / В.Я. Коровина, В.П. Журавлёв, В.И. Коровин. – М.: Просвещение, 2019.</w:t>
      </w:r>
    </w:p>
    <w:p w:rsidR="001B5D02" w:rsidRPr="001B5D02" w:rsidRDefault="001B5D02" w:rsidP="001B5D02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Общие 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>цели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задачи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предмета, обоснованные в ФГОС:</w:t>
      </w:r>
    </w:p>
    <w:p w:rsidR="00347C58" w:rsidRPr="0024396D" w:rsidRDefault="00347C58" w:rsidP="00347C58">
      <w:pPr>
        <w:pStyle w:val="a3"/>
        <w:widowControl w:val="0"/>
        <w:spacing w:after="0" w:line="240" w:lineRule="atLeast"/>
        <w:ind w:left="1364"/>
        <w:jc w:val="both"/>
        <w:rPr>
          <w:rFonts w:ascii="Times New Roman" w:eastAsia="Times New Roman" w:hAnsi="Times New Roman"/>
          <w:sz w:val="28"/>
          <w:szCs w:val="28"/>
        </w:rPr>
      </w:pPr>
      <w:r w:rsidRPr="009D1847">
        <w:rPr>
          <w:rFonts w:ascii="Times New Roman" w:eastAsia="Times New Roman" w:hAnsi="Times New Roman"/>
        </w:rPr>
        <w:t xml:space="preserve"> </w:t>
      </w:r>
    </w:p>
    <w:p w:rsidR="00373A18" w:rsidRPr="0024396D" w:rsidRDefault="00347C58" w:rsidP="001B5D0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73A18" w:rsidRPr="002439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литературы в основной школе направлено на достижение следующих целей</w:t>
      </w:r>
      <w:r w:rsidR="00373A18"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овладение важнейшими </w:t>
      </w:r>
      <w:proofErr w:type="spellStart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необходимую  информацию  из  различных  источников,   включая Интернет и др.);</w:t>
      </w:r>
    </w:p>
    <w:p w:rsidR="00E107CA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5B0907" w:rsidRDefault="005B0907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18" w:rsidRDefault="00373A1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="00242F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осмысление историко-культурных сведений, нравственно-эстетических представлений,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усвоение основных понятий теории и истории литературы, </w:t>
      </w:r>
    </w:p>
    <w:p w:rsid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умений оценивать и анализировать художественные произведения,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>овладение богатейшими выразительными средствами русского литературного языка.</w:t>
      </w:r>
    </w:p>
    <w:p w:rsidR="00E107CA" w:rsidRPr="00E107CA" w:rsidRDefault="00E107CA" w:rsidP="00E107C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D5C" w:rsidRDefault="00F6305A" w:rsidP="00F6305A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</w:t>
      </w:r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МОУ </w:t>
      </w:r>
      <w:proofErr w:type="spellStart"/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="00794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4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изучение литературы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C4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отводится: в год – 102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3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26A11" w:rsidRPr="009D1847" w:rsidRDefault="00826A11" w:rsidP="00826A11">
      <w:pPr>
        <w:spacing w:after="0" w:line="33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560559" w:rsidRPr="00560559" w:rsidRDefault="00560559" w:rsidP="005605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0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33236B" w:rsidRPr="00E8276E" w:rsidRDefault="0034573C" w:rsidP="00F958CA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34573C" w:rsidRPr="0034573C" w:rsidRDefault="00F958CA" w:rsidP="0034573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воспитание российской гражданской идентичности: патриотизма,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любви и уважения к Отечеству, ч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увства гордости за свою Родину,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прошлое и настоящее многонациона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льного народа России; осознание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своей этнической принадлежности, знание истории, языка, культуры своего народа, своего края, осн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 культурного наследия народов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России и человечества; усвоение гуманистических, демократических</w:t>
      </w:r>
      <w:r w:rsid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F958CA" w:rsidRDefault="00F958CA" w:rsidP="0034573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ответственного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отношения к учению, готовности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proofErr w:type="gramStart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способности</w:t>
      </w:r>
      <w:proofErr w:type="gramEnd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обучающихся к са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моразвитию и самообразованию на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основе мотивации к обучению и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познанию, осознанному выбору и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построению дальнейшей индивидуа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льной траектории образования на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базе ориентировки в мире профессий и профессиональных предпочтений с учётом устойчивых познавательных интересов;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</w:t>
      </w:r>
      <w:proofErr w:type="gramStart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осознанного</w:t>
      </w:r>
      <w:proofErr w:type="gramEnd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, уважительного и доброжелательного</w:t>
      </w:r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отношения к другому человеку, его мнению, мировоззрению, культуре, языку, вере, гражданской позиции, к истории, культуре, религии,</w:t>
      </w:r>
      <w:proofErr w:type="gramEnd"/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традициям, языкам, ценностям народов России и народов мира; готовности и способности вести диалог с другими людьми и достигать</w:t>
      </w:r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в нём взаимопонимания;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формирование коммуникативной компетентности в общении 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сотрудничестве со сверстниками, старшими и младшими в процессе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образовательной, общественно полезной, учебно-исследовательской,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творческой и других видов деятельности;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осознание значения семьи в жизни человека и общества, принятие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ценности семейной жизни, уважительное и заботливое отношение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к членам своей семьи;</w:t>
      </w:r>
    </w:p>
    <w:p w:rsid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развитие эстетического сознания через освоение художественного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наследия народов России и мира, творческой деятельности эстетического характера.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самостоятельно определять цели своего обучения, ставить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 формулировать для себя новые задачи в учёбе и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деятельности, развивать мотивы и интересы своей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самостоятельно планировать пути достижения целей, в том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числе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альтернативные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, осознанно выбирать наиболее эффективные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способы решения учебных и познавательных задач;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соотносить свои действия с планируемыми результатами,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осуществлять контроль своей деятельности в процессе достижения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 изменяющейся ситуацией;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оценивать правильность выполнения учебной задачи, собственные возможности её решения;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владение основами самоконтроля, самооценки, принятия решений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осуществления осознанного выбора в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учебной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определять понятия, создавать обобщения, устанавливать</w:t>
      </w:r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аналогии, классифицировать, самостоятельно выбирать основания 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критерии для классификации, устанавливать причинно-следственные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связи, строить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логическое рассуждение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создавать, применять и преобразовывать знаки и символы,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модели и схемы для решения учебных и познавательных задач;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смысловое чтение;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организовывать учебное сотрудничество и совместную деятельность с учителем и сверстниками; работать индивидуально 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 группе: находить общее решение и разрешать конфликты на основе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согласования позиций и учёта интересов; формулировать, аргументировать и отстаивать своё мнение;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осознанно использовать речевые средства в соответствии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 задачей коммуникации, для выражения своих чувств, мыслей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 потребностей; планирования и регуляции своей 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владение устной и письменной речью; монологической контекстной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речью;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Предметные результаты: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• </w:t>
      </w: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понимание ключевых проблем изученных произведений русского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фольклора и фольклора других народов, древнерусской литературы,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литературы XVIII века, русских писателей XIX—XX веков, литературы народов России и зарубежной литературы;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нравственных ценностей и их современного звучания;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анализировать литературное произведение: определять его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одного или нескольких произведений;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определение в произведении элементов сюжета, композиции,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изобразительно-выразительных средств языка, понимание их роли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 раскрытии идейно-художественного содержания произведения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формулирование собственного отношения к произведениям литературы, их оценка;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• собственная интерпретация (в отдельных случаях) изученных литературных произведений;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авторской позиции и своё отношение к ней;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восприятие на слух литературных произведений разных жанров,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осмысленное чтение и адекватное восприятие;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умение пересказывать прозаические произведения или их отрывки с использованием образных средств русского языка и цитат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из</w:t>
      </w:r>
      <w:proofErr w:type="gramEnd"/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текста, отвечать на вопросы по прослушанному или прочитанному тексту, создавать 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стные монологические высказывания разного типа, вести диалог;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написание изложений и сочинений на темы, связанные с тематикой, проблематикой изученных произведений; классные и домашние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творческие работы; рефераты </w:t>
      </w:r>
      <w:proofErr w:type="gramStart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proofErr w:type="gramEnd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литературные и общекультурные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темы;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образной природы литературы как явления словесного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искусства; эстетическое восприятие произведений литературы; формирование эстетического вкуса;</w:t>
      </w:r>
    </w:p>
    <w:p w:rsidR="00C1280F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дств в с</w:t>
      </w:r>
      <w:proofErr w:type="gramEnd"/>
      <w:r w:rsidR="001D7B81">
        <w:rPr>
          <w:rFonts w:ascii="Times New Roman" w:eastAsia="Times New Roman" w:hAnsi="Times New Roman"/>
          <w:bCs/>
          <w:sz w:val="28"/>
          <w:szCs w:val="28"/>
          <w:lang w:eastAsia="ru-RU"/>
        </w:rPr>
        <w:t>оздании художественных образов литературных произведений.</w:t>
      </w:r>
    </w:p>
    <w:p w:rsidR="001D7B81" w:rsidRDefault="001D7B81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D7B81" w:rsidRPr="00790E3A" w:rsidRDefault="001D7B81" w:rsidP="001D7B81">
      <w:pPr>
        <w:spacing w:after="0" w:line="336" w:lineRule="atLeast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0E3A"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изучения литературы ученик</w:t>
      </w:r>
    </w:p>
    <w:p w:rsidR="001D7B81" w:rsidRPr="005776BF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76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научится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-воспринимать и анализировать художественный текст;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смысловые части художественного текста, составлять тезисы и план прочитанного;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род и жанр литературного произведения;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и формулировать тему, идею, проблематику изученного произведения; давать характеристику героев;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особенности сюжета, композиции, роль изобразительно-выразительных средств;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-сопоставлять эпизоды литературных произведений и сравнивать их героев;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авторскую позицию;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-выражать свое отношение к </w:t>
      </w:r>
      <w:proofErr w:type="gramStart"/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-владеть различными видами пересказа;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-стоить устные и письменные высказывания в связи с изученным произведением;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-участвовать в диалоге по прочитанным произведениям, понимать чужую точку зрения и аргументировано отстаивать свою;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-писать отзывы о самостоятельно прочи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танных произведениях, сочинения;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получит возможность научиться</w:t>
      </w:r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7B81" w:rsidRPr="00492513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513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-создания связного текста (устного и письменного) на необходимую тему с учетом норм русского литературного языка;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513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-определения своего круга чтения и оценки литературных произведений.</w:t>
      </w:r>
    </w:p>
    <w:p w:rsidR="001D7B81" w:rsidRPr="00C1280F" w:rsidRDefault="001D7B81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3236B" w:rsidRDefault="0033236B" w:rsidP="0038719D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0EE" w:rsidRPr="000A10EE" w:rsidRDefault="000A10EE" w:rsidP="000A10EE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1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0A10EE" w:rsidRPr="00462485" w:rsidRDefault="000A10EE" w:rsidP="000A10EE">
      <w:pPr>
        <w:spacing w:after="0" w:line="336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EB" w:rsidRPr="0085219A" w:rsidRDefault="00DA23A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85219A" w:rsidRPr="00852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  <w:r w:rsidR="00852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(102ч)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Введение.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УСТНОЕ НАРОДНОЕ ТВОРЧЕСТВО.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ДРЕВНЕРУССКОЙ ЛИТЕРАТУРЫ.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временных лет», «Сказание о белгородском киселе».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Летопись (развитие представлений).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ЛИТЕРАТУРЫ XVIII ВЕКА.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басни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Иванович Дмитриев.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баснописце.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«Муха». Противопоставление труда и безделья. Присвоение чужих заслуг. Смех над ленью и хвастовством. Особенности литературного языка XVIII столетия.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Мораль в басне, аллегория, иносказание (развитие понятий).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РУССКОЙ ЛИТЕРАТУРЫ XIX ВЕКА.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Андреевич Крылов.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писателе-баснописце. Самообразование поэта.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Басни «Листы и Корни», «Ларчик», «Осёл и Соловей». 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Басня. Аллегория. Мораль (развитие представлений).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Сергеевич Пушкин.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поэте, лицейские годы.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«Узник». Вольнолюбивые устремления поэта.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Народно-поэтический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колорит стихотворения.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«И. И. Пущину». Светлое чувство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дружбы — помощь в суровых испытаниях. Художественные особенности стихотворного послания.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«Зимняя дорога».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Ожидание домашнего уюта, тепла, нежности любимой подруги. Тема жизненного пути.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«Повести покойного Ивана Петровича Белкина». Книга (цикл) повестей. Повествование от лица вымышленного автора как художественный приём.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«Барышня-крестьянка». 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«Дубровский». Изображение русского барства.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Дубровский-старший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Троекуров.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Эпитет, метафора, композиция (развитие понятий). Стихотворное послание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Юрьевич Лермонтов.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 Ученические годы поэта.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«Тучи». 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«Листок», «На севере диком...», «Утёс», «Три пальмы». Тема красоты, гармонии человека с миром. Особенности выражения темы одиночества в лирике Лермонтова.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Теория литературы. Антитеза.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Двусложные (ямб, хорей) и трёхсложные (дактиль, амфибрахий, анапест) размеры стиха (начальные представления).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Поэтическая интонация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Сергеевич Тургенев.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proofErr w:type="spell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Бежин</w:t>
      </w:r>
      <w:proofErr w:type="spell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Пейзаж. Портретная характеристика персонажей (развитие представлений).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Фёдор Иванович Тютчев.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поэте.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«С поляны коршун поднялся...». Противопоставление судеб человека и коршуна: свободный полёт коршуна и земная обречённость человека.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Афанасий Афанасьевич Фет.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поэте.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Стихотворения «Ель рукавом мне тропинку завесила...», «Ещё майская ночь», «Учись у них — у дуба, у берёзы...». Жизнеутверждающее начало в лирике Фета. Природа как воплощение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прекрасного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Эстетизация</w:t>
      </w:r>
      <w:proofErr w:type="spell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Пейзажная лирика (развитие понятия). Звукопись в поэзии (развитие представлений).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Некрасов.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жизни поэта.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«Железная дорога». 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Стихотворные размеры (закрепление понятия). Диалог. Строфа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Семёнович Лесков.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«Левша». 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Сказ как форма повествования (начальные представления). Ирония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 «Толстый и тонкий». Речь героев как источник юмора. Юмористическая ситуация. Разоблачение лицемерия. Роль художественной детали.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еория литературы. Комическое. Юмор.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Комическая ситуация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(развитие понятий).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Родная природа в стихотворениях русских поэтов XIX века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0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Я. Полонский.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 горам две хмурых тучи...», « Посмотри, какая мгла…»; Е. Баратынский. «Весна, весна! Как воздух чист...», «Чудный град...», А. Толстой. «Где гнутся над омутом лозы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,..».</w:t>
      </w:r>
      <w:proofErr w:type="gramEnd"/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Лирика как род литературы. Пейзажная лирика как жанр (развитие представлений).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РУССКОЙ ЛИТЕРАТУРЫ XX ВЕКА.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Иванович Куприн.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«Чудесный</w:t>
      </w:r>
      <w:r w:rsidR="001D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доктор». Реальная основа содержания рассказа.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 главного  героя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Тема служения людям.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Рождественский рассказ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Андрей Платонович Платонов.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«Неизвестный цветок».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вокруг нас. «Ни на кого не похожие» герои А. Платонова.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Символическое содержание пейзажных образов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Степанович Грин.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 «Алые паруса». Жестокая реальность и романтическая мечта в повести. Душевная чистота главных героев. Отношение автора к героям.</w:t>
      </w:r>
    </w:p>
    <w:p w:rsidR="00F10B96" w:rsidRPr="001D1B95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о Великой Отечественной войне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К. М. Симонов. «Ты помнишь, Алёша, дороги Смоленщины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..»; 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С. Самойлов. «Сороковые».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Стихотворения, рассказывающие о солдатских буднях, пробуждающие чувство ско</w:t>
      </w:r>
      <w:r w:rsidR="001D1B95">
        <w:rPr>
          <w:rFonts w:ascii="Times New Roman" w:eastAsia="Times New Roman" w:hAnsi="Times New Roman" w:cs="Times New Roman"/>
          <w:sz w:val="24"/>
          <w:szCs w:val="24"/>
          <w:lang w:eastAsia="ru-RU"/>
        </w:rPr>
        <w:t>рбной памяти о павших на полях с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ражений и обостряющие чувство любви к Родине, ответственности за неё в годы жестоких испытаний.</w:t>
      </w:r>
      <w:proofErr w:type="gramEnd"/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 Петрович Астафьев.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 (детство, юность, начало творческого пути).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«Конь с розовой гривой». Изображение быта и жизни сибирской деревни в предвоенные годы. Нравственные проблемы рассказа — честность, доброта,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Речевая характеристика героя (развитие представлений). Герой-повествователь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Валентин Григорьевич Распутин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 (детство, юность, начало творческого пути).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«Уроки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французского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Отражение в повести трудностей военного времени.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Душевная щедрость учительницы, её роль в</w:t>
      </w:r>
      <w:r w:rsidR="001D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 маль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чика. Нравственная проблематика произведения.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Рассказ, сюжет (развитие понятий). Герой-повествователь (развитие понятия).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Михайлович Рубцов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поэте. «Звезда полей», «Листья осенние», «В горнице». Тема Родины в поэзии Рубцова</w:t>
      </w:r>
      <w:r w:rsidR="001D1B95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Человек и природа в «тихой» ли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рике Рубцова. Отличительные черты характера лирического героя.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Фазиль Искандер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 «Тринадцатый подвиг Геракла». Влияние учителя на формирование детского характера. Чувство юмора гак одно из ценных качеств человека.</w:t>
      </w:r>
    </w:p>
    <w:p w:rsidR="00F10B96" w:rsidRPr="001D1B95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Родная природа в русской поэзии XX века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Блок. «Летний вечер», «О, как безумно за окном...», С. Есенин. «Мелколесье. Степь и дали...», «Пороша», А. Ахматова. «Перед весной бывают дни такие...».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Лирический герой (развитие представлений).</w:t>
      </w:r>
    </w:p>
    <w:p w:rsidR="00F10B96" w:rsidRPr="001D1B95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Писатели улыбаются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Василий </w:t>
      </w:r>
      <w:proofErr w:type="spellStart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Макарович</w:t>
      </w:r>
      <w:proofErr w:type="spellEnd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Шукшин.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писателе, рассказы «Чудик», и «Критики». Особенности </w:t>
      </w:r>
      <w:proofErr w:type="spell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шукшинских</w:t>
      </w:r>
      <w:proofErr w:type="spell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герое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«чудиков», правдоискателей, праведников. Человеческая открытость миру как синоним незащищенности, «странного» героя в литературе.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ЛИТЕРАТУРЫ НАРОДОВ РОССИИ.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Габдулла</w:t>
      </w:r>
      <w:proofErr w:type="spellEnd"/>
      <w:proofErr w:type="gramStart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</w:t>
      </w:r>
      <w:proofErr w:type="gramEnd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укай.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татарском поэте.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Стихотворения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Кайсын</w:t>
      </w:r>
      <w:proofErr w:type="spellEnd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Кулиев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 о балкарском поэте.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«Когда на меня навалилась беда...», «Каким бы малым "был мой народ….». 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Теория литературы.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Общечеловеческое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национальное в литературе разных народов.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ЗАРУБЕЖНОЙ ЛИТЕРАТУРЫ.</w:t>
      </w:r>
    </w:p>
    <w:p w:rsidR="00F10B96" w:rsidRPr="001D1B95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Мифы народов мира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Мифы Древней Греции.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Подвиги Геракла (в переложении Куна): «Скотный двор царя Авгия», «Яблоки Гесперид »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Геродот.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«Легенда об </w:t>
      </w:r>
      <w:proofErr w:type="spell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Арионе</w:t>
      </w:r>
      <w:proofErr w:type="spell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Миф. Отличие мифа от сказки.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Гомер.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Полифем</w:t>
      </w:r>
      <w:proofErr w:type="spell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«Одиссея» — песня о героических подвигах, мужественных героях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Понятие о героическом эпосе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ПРОИЗВЕДЕНИЯ ЗАРУБЕЖНЫХ ПИСАТЕЛЕЙ.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Мигель де Сервантес Сааведра.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Роман «Дон Кихот». 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«Вечные» образы в искусстве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Фридрих Шиллер.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Баллада «Перчатка».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Теория литературы. Рыцарская баллада (начальные представления).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Проспер</w:t>
      </w:r>
      <w:proofErr w:type="spellEnd"/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Мериме.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Новелла «</w:t>
      </w:r>
      <w:proofErr w:type="spell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Фальконе». Изображение дикой природы. Превосходство естественной, «простой» жизни и исторически сложившихся устоев </w:t>
      </w:r>
      <w:proofErr w:type="gramStart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цивилизованной с её порочными нравами. Романтический сюжет и его реалистическое воплощение.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1B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Антуан де Сент-Экзюпери.</w:t>
      </w: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писателе.</w:t>
      </w:r>
    </w:p>
    <w:p w:rsidR="00F10B96" w:rsidRPr="00F10B96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«Маленький принц» 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</w:t>
      </w:r>
    </w:p>
    <w:p w:rsidR="0085219A" w:rsidRPr="0085219A" w:rsidRDefault="00F10B96" w:rsidP="00F10B96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B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Теория литературы. Притча (начальные представления). </w:t>
      </w:r>
      <w:r w:rsidR="0085219A" w:rsidRP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> </w:t>
      </w:r>
    </w:p>
    <w:p w:rsidR="0085219A" w:rsidRPr="0085219A" w:rsidRDefault="0085219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1DE" w:rsidRPr="00A311DE" w:rsidRDefault="00A311DE" w:rsidP="00A311DE">
      <w:pPr>
        <w:spacing w:before="100" w:beforeAutospacing="1" w:after="75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311DE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Y="2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939"/>
        <w:gridCol w:w="1985"/>
        <w:gridCol w:w="1846"/>
        <w:gridCol w:w="2126"/>
      </w:tblGrid>
      <w:tr w:rsidR="003D7989" w:rsidRPr="009D1847" w:rsidTr="003D7989">
        <w:trPr>
          <w:trHeight w:val="686"/>
        </w:trPr>
        <w:tc>
          <w:tcPr>
            <w:tcW w:w="993" w:type="dxa"/>
            <w:vAlign w:val="center"/>
          </w:tcPr>
          <w:p w:rsidR="003D7989" w:rsidRPr="00F177C5" w:rsidRDefault="003D7989" w:rsidP="003D7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D7989" w:rsidRPr="00F177C5" w:rsidRDefault="003D7989" w:rsidP="003D7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 xml:space="preserve">и темы </w:t>
            </w:r>
            <w:proofErr w:type="gramStart"/>
            <w:r w:rsidRPr="00F177C5">
              <w:rPr>
                <w:sz w:val="24"/>
              </w:rPr>
              <w:t>п</w:t>
            </w:r>
            <w:proofErr w:type="gramEnd"/>
            <w:r w:rsidRPr="00F177C5">
              <w:rPr>
                <w:sz w:val="24"/>
              </w:rPr>
              <w:t>/п</w:t>
            </w:r>
          </w:p>
        </w:tc>
        <w:tc>
          <w:tcPr>
            <w:tcW w:w="2939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Наименование разделов и тем курса</w:t>
            </w:r>
          </w:p>
        </w:tc>
        <w:tc>
          <w:tcPr>
            <w:tcW w:w="1985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Общее количество часов для изучения раздела, темы</w:t>
            </w:r>
          </w:p>
        </w:tc>
        <w:tc>
          <w:tcPr>
            <w:tcW w:w="1846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Часы на развитие речи</w:t>
            </w: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Часы на контрольные работы</w:t>
            </w:r>
          </w:p>
        </w:tc>
      </w:tr>
      <w:tr w:rsidR="003D7989" w:rsidRPr="009D1847" w:rsidTr="003D7989">
        <w:tc>
          <w:tcPr>
            <w:tcW w:w="993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</w:t>
            </w:r>
          </w:p>
        </w:tc>
        <w:tc>
          <w:tcPr>
            <w:tcW w:w="2939" w:type="dxa"/>
            <w:vAlign w:val="center"/>
          </w:tcPr>
          <w:p w:rsidR="003D7989" w:rsidRPr="00F177C5" w:rsidRDefault="003D7989" w:rsidP="003D7989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>Раздел I. Введение</w:t>
            </w:r>
          </w:p>
          <w:p w:rsidR="003D7989" w:rsidRPr="00F177C5" w:rsidRDefault="003D7989" w:rsidP="003D7989">
            <w:pPr>
              <w:pStyle w:val="a4"/>
              <w:jc w:val="left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</w:t>
            </w:r>
          </w:p>
        </w:tc>
        <w:tc>
          <w:tcPr>
            <w:tcW w:w="1846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</w:tr>
      <w:tr w:rsidR="003D7989" w:rsidRPr="009D1847" w:rsidTr="003D7989">
        <w:trPr>
          <w:trHeight w:val="817"/>
        </w:trPr>
        <w:tc>
          <w:tcPr>
            <w:tcW w:w="993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2</w:t>
            </w:r>
          </w:p>
        </w:tc>
        <w:tc>
          <w:tcPr>
            <w:tcW w:w="2939" w:type="dxa"/>
            <w:vAlign w:val="center"/>
          </w:tcPr>
          <w:p w:rsidR="003D7989" w:rsidRPr="00F177C5" w:rsidRDefault="003D7989" w:rsidP="0016367A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>Раздел II</w:t>
            </w:r>
            <w:r w:rsidR="0016367A" w:rsidRPr="00F177C5">
              <w:rPr>
                <w:sz w:val="24"/>
              </w:rPr>
              <w:t>.  Устное народное творчество</w:t>
            </w:r>
          </w:p>
        </w:tc>
        <w:tc>
          <w:tcPr>
            <w:tcW w:w="1985" w:type="dxa"/>
            <w:vAlign w:val="center"/>
          </w:tcPr>
          <w:p w:rsidR="003D7989" w:rsidRPr="00F177C5" w:rsidRDefault="000E0CEC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3</w:t>
            </w:r>
          </w:p>
        </w:tc>
        <w:tc>
          <w:tcPr>
            <w:tcW w:w="1846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</w:t>
            </w:r>
          </w:p>
        </w:tc>
      </w:tr>
      <w:tr w:rsidR="003D7989" w:rsidRPr="009D1847" w:rsidTr="003D7989">
        <w:trPr>
          <w:trHeight w:val="715"/>
        </w:trPr>
        <w:tc>
          <w:tcPr>
            <w:tcW w:w="993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3</w:t>
            </w:r>
          </w:p>
        </w:tc>
        <w:tc>
          <w:tcPr>
            <w:tcW w:w="2939" w:type="dxa"/>
            <w:vAlign w:val="center"/>
          </w:tcPr>
          <w:p w:rsidR="003D7989" w:rsidRPr="00F177C5" w:rsidRDefault="003D7989" w:rsidP="0016367A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 xml:space="preserve">Раздел III. </w:t>
            </w:r>
            <w:r w:rsidR="0016367A" w:rsidRPr="00F177C5">
              <w:rPr>
                <w:sz w:val="24"/>
              </w:rPr>
              <w:t xml:space="preserve"> Из древнерусской литературы</w:t>
            </w:r>
          </w:p>
        </w:tc>
        <w:tc>
          <w:tcPr>
            <w:tcW w:w="1985" w:type="dxa"/>
            <w:vAlign w:val="center"/>
          </w:tcPr>
          <w:p w:rsidR="003D7989" w:rsidRPr="00F177C5" w:rsidRDefault="00A84E97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</w:t>
            </w:r>
          </w:p>
        </w:tc>
        <w:tc>
          <w:tcPr>
            <w:tcW w:w="1846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</w:tr>
      <w:tr w:rsidR="003D7989" w:rsidRPr="009D1847" w:rsidTr="003D7989">
        <w:trPr>
          <w:trHeight w:val="715"/>
        </w:trPr>
        <w:tc>
          <w:tcPr>
            <w:tcW w:w="993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4</w:t>
            </w:r>
          </w:p>
        </w:tc>
        <w:tc>
          <w:tcPr>
            <w:tcW w:w="2939" w:type="dxa"/>
            <w:vAlign w:val="center"/>
          </w:tcPr>
          <w:p w:rsidR="003D7989" w:rsidRPr="00F177C5" w:rsidRDefault="003D7989" w:rsidP="00A57163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 xml:space="preserve">Раздел IV. </w:t>
            </w:r>
            <w:r w:rsidR="00A57163" w:rsidRPr="00F177C5">
              <w:rPr>
                <w:sz w:val="24"/>
              </w:rPr>
              <w:t xml:space="preserve"> Из литературы XVIII века</w:t>
            </w:r>
          </w:p>
        </w:tc>
        <w:tc>
          <w:tcPr>
            <w:tcW w:w="1985" w:type="dxa"/>
            <w:vAlign w:val="center"/>
          </w:tcPr>
          <w:p w:rsidR="003D7989" w:rsidRPr="00F177C5" w:rsidRDefault="00A8226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</w:t>
            </w:r>
          </w:p>
        </w:tc>
        <w:tc>
          <w:tcPr>
            <w:tcW w:w="1846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</w:tr>
      <w:tr w:rsidR="003D7989" w:rsidRPr="009D1847" w:rsidTr="003D7989">
        <w:tc>
          <w:tcPr>
            <w:tcW w:w="993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5</w:t>
            </w:r>
          </w:p>
        </w:tc>
        <w:tc>
          <w:tcPr>
            <w:tcW w:w="2939" w:type="dxa"/>
            <w:vAlign w:val="center"/>
          </w:tcPr>
          <w:p w:rsidR="003D7989" w:rsidRPr="00F177C5" w:rsidRDefault="003D7989" w:rsidP="003D7989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>Раздел V.</w:t>
            </w:r>
            <w:r w:rsidR="00E817CB" w:rsidRPr="00F177C5">
              <w:rPr>
                <w:sz w:val="24"/>
              </w:rPr>
              <w:t xml:space="preserve"> Из литературы XIX века</w:t>
            </w:r>
          </w:p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3D7989" w:rsidRPr="00F177C5" w:rsidRDefault="008236D6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39</w:t>
            </w:r>
          </w:p>
        </w:tc>
        <w:tc>
          <w:tcPr>
            <w:tcW w:w="1846" w:type="dxa"/>
            <w:vAlign w:val="center"/>
          </w:tcPr>
          <w:p w:rsidR="003D7989" w:rsidRPr="00F177C5" w:rsidRDefault="00F45462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</w:p>
          <w:p w:rsidR="00E817CB" w:rsidRPr="00F177C5" w:rsidRDefault="00E817CB" w:rsidP="003D7989">
            <w:pPr>
              <w:pStyle w:val="a4"/>
              <w:rPr>
                <w:sz w:val="24"/>
              </w:rPr>
            </w:pPr>
          </w:p>
        </w:tc>
      </w:tr>
      <w:tr w:rsidR="003D7989" w:rsidRPr="009D1847" w:rsidTr="003D7989">
        <w:trPr>
          <w:trHeight w:val="691"/>
        </w:trPr>
        <w:tc>
          <w:tcPr>
            <w:tcW w:w="993" w:type="dxa"/>
            <w:vAlign w:val="center"/>
          </w:tcPr>
          <w:p w:rsidR="003D7989" w:rsidRPr="00F177C5" w:rsidRDefault="003D7989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6</w:t>
            </w:r>
          </w:p>
        </w:tc>
        <w:tc>
          <w:tcPr>
            <w:tcW w:w="2939" w:type="dxa"/>
            <w:vAlign w:val="center"/>
          </w:tcPr>
          <w:p w:rsidR="003D7989" w:rsidRPr="00F177C5" w:rsidRDefault="0052798D" w:rsidP="003D7989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>Раздел VI.  Из литературы XX века</w:t>
            </w:r>
          </w:p>
        </w:tc>
        <w:tc>
          <w:tcPr>
            <w:tcW w:w="1985" w:type="dxa"/>
            <w:vAlign w:val="center"/>
          </w:tcPr>
          <w:p w:rsidR="003D7989" w:rsidRPr="00F177C5" w:rsidRDefault="0052798D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2</w:t>
            </w:r>
            <w:r w:rsidR="00570157" w:rsidRPr="00F177C5">
              <w:rPr>
                <w:sz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3D7989" w:rsidRPr="00F177C5" w:rsidRDefault="00570157" w:rsidP="003D7989">
            <w:pPr>
              <w:pStyle w:val="a4"/>
              <w:rPr>
                <w:color w:val="000000"/>
                <w:sz w:val="24"/>
              </w:rPr>
            </w:pPr>
            <w:r w:rsidRPr="00F177C5">
              <w:rPr>
                <w:color w:val="000000"/>
                <w:sz w:val="24"/>
              </w:rPr>
              <w:t>4</w:t>
            </w:r>
          </w:p>
        </w:tc>
        <w:tc>
          <w:tcPr>
            <w:tcW w:w="2126" w:type="dxa"/>
          </w:tcPr>
          <w:p w:rsidR="003D7989" w:rsidRPr="00F177C5" w:rsidRDefault="003D7989" w:rsidP="003D7989">
            <w:pPr>
              <w:pStyle w:val="a4"/>
              <w:rPr>
                <w:color w:val="000000"/>
                <w:sz w:val="24"/>
              </w:rPr>
            </w:pPr>
          </w:p>
          <w:p w:rsidR="0052798D" w:rsidRPr="00F177C5" w:rsidRDefault="0052798D" w:rsidP="003D7989">
            <w:pPr>
              <w:pStyle w:val="a4"/>
              <w:rPr>
                <w:color w:val="000000"/>
                <w:sz w:val="24"/>
              </w:rPr>
            </w:pPr>
          </w:p>
        </w:tc>
      </w:tr>
      <w:tr w:rsidR="00A17CE6" w:rsidRPr="009D1847" w:rsidTr="003D7989">
        <w:trPr>
          <w:trHeight w:val="691"/>
        </w:trPr>
        <w:tc>
          <w:tcPr>
            <w:tcW w:w="993" w:type="dxa"/>
            <w:vAlign w:val="center"/>
          </w:tcPr>
          <w:p w:rsidR="00A17CE6" w:rsidRPr="00F177C5" w:rsidRDefault="00A17CE6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7</w:t>
            </w:r>
          </w:p>
        </w:tc>
        <w:tc>
          <w:tcPr>
            <w:tcW w:w="2939" w:type="dxa"/>
            <w:vAlign w:val="center"/>
          </w:tcPr>
          <w:p w:rsidR="00A17CE6" w:rsidRPr="00F177C5" w:rsidRDefault="00A17CE6" w:rsidP="003D7989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>Раздел VII. Из литературы  народов России</w:t>
            </w:r>
          </w:p>
        </w:tc>
        <w:tc>
          <w:tcPr>
            <w:tcW w:w="1985" w:type="dxa"/>
            <w:vAlign w:val="center"/>
          </w:tcPr>
          <w:p w:rsidR="00A17CE6" w:rsidRPr="00F177C5" w:rsidRDefault="00A17CE6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A17CE6" w:rsidRPr="00F177C5" w:rsidRDefault="00A17CE6" w:rsidP="003D7989">
            <w:pPr>
              <w:pStyle w:val="a4"/>
              <w:rPr>
                <w:color w:val="000000"/>
                <w:sz w:val="24"/>
              </w:rPr>
            </w:pPr>
          </w:p>
        </w:tc>
        <w:tc>
          <w:tcPr>
            <w:tcW w:w="2126" w:type="dxa"/>
          </w:tcPr>
          <w:p w:rsidR="00A17CE6" w:rsidRPr="00F177C5" w:rsidRDefault="00A17CE6" w:rsidP="003D7989">
            <w:pPr>
              <w:pStyle w:val="a4"/>
              <w:rPr>
                <w:color w:val="000000"/>
                <w:sz w:val="24"/>
              </w:rPr>
            </w:pPr>
          </w:p>
        </w:tc>
      </w:tr>
      <w:tr w:rsidR="00412561" w:rsidRPr="009D1847" w:rsidTr="003D7989">
        <w:trPr>
          <w:trHeight w:val="691"/>
        </w:trPr>
        <w:tc>
          <w:tcPr>
            <w:tcW w:w="993" w:type="dxa"/>
            <w:vAlign w:val="center"/>
          </w:tcPr>
          <w:p w:rsidR="00412561" w:rsidRPr="00F177C5" w:rsidRDefault="00412561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7</w:t>
            </w:r>
          </w:p>
        </w:tc>
        <w:tc>
          <w:tcPr>
            <w:tcW w:w="2939" w:type="dxa"/>
            <w:vAlign w:val="center"/>
          </w:tcPr>
          <w:p w:rsidR="00412561" w:rsidRPr="00F177C5" w:rsidRDefault="00412561" w:rsidP="003D7989">
            <w:pPr>
              <w:pStyle w:val="a4"/>
              <w:jc w:val="left"/>
              <w:rPr>
                <w:sz w:val="24"/>
              </w:rPr>
            </w:pPr>
            <w:r w:rsidRPr="00F177C5">
              <w:rPr>
                <w:sz w:val="24"/>
              </w:rPr>
              <w:t>Раздел VII</w:t>
            </w:r>
            <w:r w:rsidR="00A17CE6" w:rsidRPr="00F177C5">
              <w:rPr>
                <w:sz w:val="24"/>
                <w:lang w:val="en-US"/>
              </w:rPr>
              <w:t>I</w:t>
            </w:r>
            <w:r w:rsidRPr="00F177C5">
              <w:rPr>
                <w:sz w:val="24"/>
              </w:rPr>
              <w:t>. Из зарубежной литературы</w:t>
            </w:r>
          </w:p>
        </w:tc>
        <w:tc>
          <w:tcPr>
            <w:tcW w:w="1985" w:type="dxa"/>
            <w:vAlign w:val="center"/>
          </w:tcPr>
          <w:p w:rsidR="00412561" w:rsidRPr="00F177C5" w:rsidRDefault="00A95C5E" w:rsidP="003D7989">
            <w:pPr>
              <w:pStyle w:val="a4"/>
              <w:rPr>
                <w:sz w:val="24"/>
              </w:rPr>
            </w:pPr>
            <w:r w:rsidRPr="00F177C5">
              <w:rPr>
                <w:sz w:val="24"/>
              </w:rPr>
              <w:t>17</w:t>
            </w:r>
          </w:p>
        </w:tc>
        <w:tc>
          <w:tcPr>
            <w:tcW w:w="1846" w:type="dxa"/>
            <w:vAlign w:val="center"/>
          </w:tcPr>
          <w:p w:rsidR="00412561" w:rsidRPr="00F177C5" w:rsidRDefault="00412561" w:rsidP="003D7989">
            <w:pPr>
              <w:pStyle w:val="a4"/>
              <w:rPr>
                <w:color w:val="000000"/>
                <w:sz w:val="24"/>
              </w:rPr>
            </w:pPr>
          </w:p>
        </w:tc>
        <w:tc>
          <w:tcPr>
            <w:tcW w:w="2126" w:type="dxa"/>
          </w:tcPr>
          <w:p w:rsidR="00412561" w:rsidRPr="00F177C5" w:rsidRDefault="00412561" w:rsidP="003D7989">
            <w:pPr>
              <w:pStyle w:val="a4"/>
              <w:rPr>
                <w:color w:val="000000"/>
                <w:sz w:val="24"/>
              </w:rPr>
            </w:pPr>
          </w:p>
          <w:p w:rsidR="00412561" w:rsidRPr="00F177C5" w:rsidRDefault="00412561" w:rsidP="003D7989">
            <w:pPr>
              <w:pStyle w:val="a4"/>
              <w:rPr>
                <w:color w:val="000000"/>
                <w:sz w:val="24"/>
              </w:rPr>
            </w:pPr>
            <w:r w:rsidRPr="00F177C5">
              <w:rPr>
                <w:color w:val="000000"/>
                <w:sz w:val="24"/>
              </w:rPr>
              <w:t>1</w:t>
            </w:r>
          </w:p>
        </w:tc>
      </w:tr>
      <w:tr w:rsidR="00412561" w:rsidRPr="009D1847" w:rsidTr="00A707F4">
        <w:trPr>
          <w:trHeight w:val="691"/>
        </w:trPr>
        <w:tc>
          <w:tcPr>
            <w:tcW w:w="3932" w:type="dxa"/>
            <w:gridSpan w:val="2"/>
            <w:vMerge w:val="restart"/>
            <w:vAlign w:val="center"/>
          </w:tcPr>
          <w:p w:rsidR="00412561" w:rsidRPr="00F177C5" w:rsidRDefault="00412561" w:rsidP="00A707F4">
            <w:pPr>
              <w:pStyle w:val="a4"/>
              <w:rPr>
                <w:sz w:val="24"/>
              </w:rPr>
            </w:pPr>
            <w:r w:rsidRPr="00F177C5">
              <w:rPr>
                <w:b/>
                <w:sz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412561" w:rsidRPr="00F177C5" w:rsidRDefault="008236D6" w:rsidP="003D7989">
            <w:pPr>
              <w:pStyle w:val="a4"/>
              <w:rPr>
                <w:b/>
                <w:sz w:val="24"/>
              </w:rPr>
            </w:pPr>
            <w:r w:rsidRPr="00F177C5">
              <w:rPr>
                <w:b/>
                <w:sz w:val="24"/>
              </w:rPr>
              <w:t>86</w:t>
            </w:r>
          </w:p>
        </w:tc>
        <w:tc>
          <w:tcPr>
            <w:tcW w:w="1846" w:type="dxa"/>
            <w:vAlign w:val="center"/>
          </w:tcPr>
          <w:p w:rsidR="00412561" w:rsidRPr="00F177C5" w:rsidRDefault="00407D67" w:rsidP="003D7989">
            <w:pPr>
              <w:pStyle w:val="a4"/>
              <w:rPr>
                <w:b/>
                <w:color w:val="000000"/>
                <w:sz w:val="24"/>
              </w:rPr>
            </w:pPr>
            <w:r w:rsidRPr="00F177C5">
              <w:rPr>
                <w:b/>
                <w:color w:val="000000"/>
                <w:sz w:val="24"/>
              </w:rPr>
              <w:t>14</w:t>
            </w:r>
          </w:p>
        </w:tc>
        <w:tc>
          <w:tcPr>
            <w:tcW w:w="2126" w:type="dxa"/>
          </w:tcPr>
          <w:p w:rsidR="00412561" w:rsidRPr="00F177C5" w:rsidRDefault="00412561" w:rsidP="003D7989">
            <w:pPr>
              <w:pStyle w:val="a4"/>
              <w:rPr>
                <w:b/>
                <w:color w:val="000000"/>
                <w:sz w:val="24"/>
              </w:rPr>
            </w:pPr>
          </w:p>
          <w:p w:rsidR="00412561" w:rsidRPr="00F177C5" w:rsidRDefault="008236D6" w:rsidP="003D7989">
            <w:pPr>
              <w:pStyle w:val="a4"/>
              <w:rPr>
                <w:b/>
                <w:color w:val="000000"/>
                <w:sz w:val="24"/>
              </w:rPr>
            </w:pPr>
            <w:r w:rsidRPr="00F177C5">
              <w:rPr>
                <w:b/>
                <w:color w:val="000000"/>
                <w:sz w:val="24"/>
              </w:rPr>
              <w:t>2</w:t>
            </w:r>
          </w:p>
        </w:tc>
      </w:tr>
      <w:tr w:rsidR="00412561" w:rsidRPr="009D1847" w:rsidTr="00225CEC">
        <w:trPr>
          <w:trHeight w:val="691"/>
        </w:trPr>
        <w:tc>
          <w:tcPr>
            <w:tcW w:w="3932" w:type="dxa"/>
            <w:gridSpan w:val="2"/>
            <w:vMerge/>
            <w:vAlign w:val="center"/>
          </w:tcPr>
          <w:p w:rsidR="00412561" w:rsidRPr="00F177C5" w:rsidRDefault="00412561" w:rsidP="003D7989">
            <w:pPr>
              <w:pStyle w:val="a4"/>
              <w:rPr>
                <w:sz w:val="24"/>
              </w:rPr>
            </w:pPr>
          </w:p>
        </w:tc>
        <w:tc>
          <w:tcPr>
            <w:tcW w:w="5957" w:type="dxa"/>
            <w:gridSpan w:val="3"/>
            <w:vAlign w:val="center"/>
          </w:tcPr>
          <w:p w:rsidR="00412561" w:rsidRPr="00F177C5" w:rsidRDefault="00412561" w:rsidP="003D7989">
            <w:pPr>
              <w:pStyle w:val="a4"/>
              <w:rPr>
                <w:b/>
                <w:color w:val="000000"/>
                <w:sz w:val="24"/>
              </w:rPr>
            </w:pPr>
            <w:r w:rsidRPr="00F177C5">
              <w:rPr>
                <w:b/>
                <w:color w:val="000000"/>
                <w:sz w:val="24"/>
              </w:rPr>
              <w:t>102</w:t>
            </w:r>
          </w:p>
        </w:tc>
      </w:tr>
    </w:tbl>
    <w:p w:rsidR="0021438C" w:rsidRPr="00A311DE" w:rsidRDefault="0021438C" w:rsidP="00A311DE">
      <w:pPr>
        <w:spacing w:after="0" w:line="336" w:lineRule="atLeast"/>
        <w:ind w:firstLine="300"/>
        <w:jc w:val="center"/>
        <w:rPr>
          <w:rFonts w:ascii="Times New Roman" w:hAnsi="Times New Roman" w:cs="Times New Roman"/>
        </w:rPr>
      </w:pPr>
    </w:p>
    <w:p w:rsidR="0021438C" w:rsidRPr="009D1847" w:rsidRDefault="0021438C" w:rsidP="0021438C">
      <w:pPr>
        <w:tabs>
          <w:tab w:val="center" w:pos="5456"/>
          <w:tab w:val="left" w:pos="8025"/>
        </w:tabs>
        <w:ind w:firstLine="709"/>
        <w:rPr>
          <w:rFonts w:ascii="Times New Roman" w:hAnsi="Times New Roman" w:cs="Times New Roman"/>
          <w:b/>
        </w:rPr>
      </w:pPr>
    </w:p>
    <w:p w:rsidR="0021438C" w:rsidRPr="009D1847" w:rsidRDefault="0021438C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D4B0C" w:rsidRDefault="007D4B0C" w:rsidP="00673902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P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FD2E47" w:rsidRDefault="00FD2E47" w:rsidP="007D4B0C">
      <w:pPr>
        <w:rPr>
          <w:rFonts w:ascii="Times New Roman" w:hAnsi="Times New Roman" w:cs="Times New Roman"/>
          <w:sz w:val="28"/>
          <w:szCs w:val="28"/>
        </w:rPr>
      </w:pPr>
    </w:p>
    <w:p w:rsid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C07887" w:rsidRDefault="00C07887" w:rsidP="007D4B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B0C" w:rsidRPr="007D4B0C" w:rsidRDefault="007D4B0C" w:rsidP="007D4B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B0C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3793"/>
        <w:gridCol w:w="2671"/>
      </w:tblGrid>
      <w:tr w:rsidR="007D4B0C" w:rsidRPr="007D4B0C" w:rsidTr="0014421C">
        <w:tc>
          <w:tcPr>
            <w:tcW w:w="817" w:type="dxa"/>
          </w:tcPr>
          <w:p w:rsidR="007D4B0C" w:rsidRPr="007D4B0C" w:rsidRDefault="007D4B0C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D4B0C" w:rsidRPr="007D4B0C" w:rsidRDefault="007D4B0C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</w:tcPr>
          <w:p w:rsidR="007D4B0C" w:rsidRPr="007D4B0C" w:rsidRDefault="007D4B0C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3793" w:type="dxa"/>
          </w:tcPr>
          <w:p w:rsidR="007D4B0C" w:rsidRPr="007D4B0C" w:rsidRDefault="007D4B0C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2671" w:type="dxa"/>
          </w:tcPr>
          <w:p w:rsidR="007D4B0C" w:rsidRPr="007D4B0C" w:rsidRDefault="007D4B0C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E6EF8" w:rsidRPr="007D4B0C" w:rsidTr="0014421C">
        <w:tc>
          <w:tcPr>
            <w:tcW w:w="817" w:type="dxa"/>
            <w:vMerge w:val="restart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1E6EF8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3D0600" w:rsidRPr="007D4B0C" w:rsidRDefault="003D0600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 работы)</w:t>
            </w:r>
          </w:p>
        </w:tc>
        <w:tc>
          <w:tcPr>
            <w:tcW w:w="3793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(тест) за курс 5 класса</w:t>
            </w:r>
          </w:p>
        </w:tc>
        <w:tc>
          <w:tcPr>
            <w:tcW w:w="2671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EF8" w:rsidRPr="007D4B0C" w:rsidTr="0014421C">
        <w:tc>
          <w:tcPr>
            <w:tcW w:w="817" w:type="dxa"/>
            <w:vMerge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(тест) за учебный год</w:t>
            </w:r>
          </w:p>
        </w:tc>
        <w:tc>
          <w:tcPr>
            <w:tcW w:w="2671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EF8" w:rsidRPr="007D4B0C" w:rsidTr="0014421C">
        <w:tc>
          <w:tcPr>
            <w:tcW w:w="817" w:type="dxa"/>
            <w:vMerge w:val="restart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</w:tcPr>
          <w:p w:rsidR="001E6EF8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B0C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</w:t>
            </w:r>
          </w:p>
          <w:p w:rsidR="003D0600" w:rsidRPr="007D4B0C" w:rsidRDefault="003D0600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(4 работы)</w:t>
            </w:r>
          </w:p>
        </w:tc>
        <w:tc>
          <w:tcPr>
            <w:tcW w:w="3793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роману А. С. Пушкина «Дубровский»</w:t>
            </w:r>
          </w:p>
        </w:tc>
        <w:tc>
          <w:tcPr>
            <w:tcW w:w="2671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EF8" w:rsidRPr="007D4B0C" w:rsidTr="0014421C">
        <w:tc>
          <w:tcPr>
            <w:tcW w:w="817" w:type="dxa"/>
            <w:vMerge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анализу стихотворения М.Ю. Лермонтова</w:t>
            </w:r>
          </w:p>
        </w:tc>
        <w:tc>
          <w:tcPr>
            <w:tcW w:w="2671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EF8" w:rsidRPr="007D4B0C" w:rsidTr="0014421C">
        <w:tc>
          <w:tcPr>
            <w:tcW w:w="817" w:type="dxa"/>
            <w:vMerge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1E6EF8" w:rsidRPr="007D4B0C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произведениям В.Г. Распутина, В.П. Астафьева, Ф.А.  Искандера</w:t>
            </w:r>
          </w:p>
        </w:tc>
        <w:tc>
          <w:tcPr>
            <w:tcW w:w="2671" w:type="dxa"/>
          </w:tcPr>
          <w:p w:rsidR="001E6EF8" w:rsidRPr="007D4B0C" w:rsidRDefault="001E6EF8" w:rsidP="00376A2B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EF8" w:rsidRPr="007D4B0C" w:rsidTr="0014421C">
        <w:tc>
          <w:tcPr>
            <w:tcW w:w="817" w:type="dxa"/>
            <w:vMerge/>
          </w:tcPr>
          <w:p w:rsidR="001E6EF8" w:rsidRPr="001E6EF8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1E6EF8" w:rsidRPr="001E6EF8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1E6EF8" w:rsidRPr="001E6EF8" w:rsidRDefault="001E6EF8" w:rsidP="007D4B0C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произведениям русских поэтов XIX и XX веков о родине и родной природе</w:t>
            </w:r>
          </w:p>
        </w:tc>
        <w:tc>
          <w:tcPr>
            <w:tcW w:w="2671" w:type="dxa"/>
          </w:tcPr>
          <w:p w:rsidR="001E6EF8" w:rsidRPr="001E6EF8" w:rsidRDefault="001E6EF8" w:rsidP="00376A2B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6EF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D4B0C" w:rsidRDefault="007D4B0C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Pr="000B0AA9" w:rsidRDefault="000B0AA9" w:rsidP="000B0AA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B0AA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</w:t>
      </w:r>
    </w:p>
    <w:p w:rsidR="000B0AA9" w:rsidRPr="000B0AA9" w:rsidRDefault="000B0AA9" w:rsidP="000B0A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0AA9" w:rsidRPr="000B0AA9" w:rsidRDefault="000B0AA9" w:rsidP="000B0A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0AA9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 по литературе (6 класс)</w:t>
      </w:r>
      <w:bookmarkStart w:id="0" w:name="_GoBack"/>
      <w:bookmarkEnd w:id="0"/>
    </w:p>
    <w:p w:rsidR="000B0AA9" w:rsidRPr="000B0AA9" w:rsidRDefault="000B0AA9" w:rsidP="000B0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AA9" w:rsidRPr="000B0AA9" w:rsidRDefault="000B0AA9" w:rsidP="000B0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7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1134"/>
        <w:gridCol w:w="3971"/>
        <w:gridCol w:w="1125"/>
        <w:gridCol w:w="1002"/>
        <w:gridCol w:w="996"/>
        <w:gridCol w:w="1878"/>
      </w:tblGrid>
      <w:tr w:rsidR="000B0AA9" w:rsidRPr="000B0AA9" w:rsidTr="000B0AA9">
        <w:trPr>
          <w:trHeight w:val="1012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0AA9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B0AA9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B0AA9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0AA9">
              <w:rPr>
                <w:rFonts w:ascii="Times New Roman" w:eastAsia="Calibri" w:hAnsi="Times New Roman" w:cs="Times New Roman"/>
              </w:rPr>
              <w:t>Номер раздела и темы урока</w:t>
            </w:r>
          </w:p>
        </w:tc>
        <w:tc>
          <w:tcPr>
            <w:tcW w:w="1751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0AA9">
              <w:rPr>
                <w:rFonts w:ascii="Times New Roman" w:eastAsia="Calibri" w:hAnsi="Times New Roman" w:cs="Times New Roman"/>
              </w:rPr>
              <w:t>Тема урока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0B0AA9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0B0AA9">
              <w:rPr>
                <w:rFonts w:ascii="Times New Roman" w:eastAsia="Calibri" w:hAnsi="Times New Roman" w:cs="Times New Roman"/>
                <w:b/>
              </w:rPr>
              <w:t>. Введение (1ч)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Художественное произведение, автор, герои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. Устное народное творчество (2ч +1к/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+ 1рр + 1вн.чт 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Устное народное творчество. Обрядовый фольклор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Пословицы и поговорки как малые жанры фольклора. 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7.09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Загадки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9.09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Урок-посиделки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«Русский фольклор»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Входной контроль. Контрольная работа (тест)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за курс 5 класса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0B0AA9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0B0AA9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Из древнерусской литературы (1ч)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Древнерусская литература. Русская летопись. </w:t>
            </w:r>
            <w:r w:rsidRPr="000B0AA9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контрольной работы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16.09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. Из литературы XVIII века (1ч)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Из литературы XVIII века. Русские басни. И.И. Дмитриев. «Муха»: противопоставление труда и безделья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литературы XIX века (35ч + 9рр + 4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Из литературы XIX века. </w:t>
            </w: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И.А. Крылов.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«Осёл и Соловей»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21.09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И. А. Крылов. «Листы и Корни»: о  равном участии власти и народа в достижении общественного блага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23.09</w:t>
            </w: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И.А. Крылов. «Ларчик». Осуждение человеческих пороков в басне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Русские басни. 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28.09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А.С. Пушкин.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«И.И. Пущину». «Чувства добрые» в стихотворении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30.09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А.С. Пушкин. «Зимнее утро». Мотив единства красоты человека, природы и жизни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А.С. Пушкин. «Зимняя дорога». Тема дороги в творчестве Пушкина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Двусложные размеры стиха. 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7.10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А. С. Пушкин. «Дубровский»: 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Дубровский-старший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 Троекуров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А. С. Пушкин. «Дубровский»: бунт крестьян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19.10</w:t>
            </w: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А. С. Пушкин. «Дубровский»: история любви Владимира Дубровского и Маши Троекуровой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21.10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 С. Пушкин. «Дубровский»: протест Владимира Дубровского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 С. Пушкин. «Дубровский»: композиция романа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26.10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к сочинению по роману А. С. Пушкина «Дубровский»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28.10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Сочинение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по роману А. С. Пушкина «Дубровский»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29.10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А.С. Пушкин. «Повести Белкина». «Барышня-крестьянка»: сюжет и герои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Взаимозамена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уроков русского языка и литературы (2.11): для написания двухчасового изложения по русскому языку</w:t>
            </w: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А.С. Пушкин. «Барышня-крестьянка»: особенности композиции повести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А.С. Пушкин. «Повести Белкина»: проблемы и герои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5.19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 Ю. Лермонтов.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«Тучи»: чувства поэта-изгнанника к оставляемой им родине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9.11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 «Три пальмы»: нарушение красоты и гармонии человека с миром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11.11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 «Листок»: тема одиночества и изгнанничества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М.Ю. Лермонтов.  «Утёс», «На севере диком стоит одиноко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,,,» 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Лирические персонажи стихотворений и их символический  характер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к написанию сочинения по лирике М.Ю. Лермонтова («Как выражается мотив одиночества в стихотворении М.Ю. Лермонтова «...»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?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»)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18.11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Сочинение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по анализу стихотворения М.Ю. Лермонтова</w:t>
            </w:r>
            <w:r w:rsidRPr="000B0AA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И.С. Тургенев.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Бежин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луг»: образы автора и рассказчика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И.С. Тургенев. «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Бежин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луг»: образы крестьянских детей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5.27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И.С. Тургенев. «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Бежин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луг»: картины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природы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И.С. Тургенев. «Хорь и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Калиныч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» и другие рассказы из «Записок охотника»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7.12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5.29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Ф.И. Тютчев.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«Неохотно и несмело...» Сочетание конкретных деталей мира природы с космическим масштабом её изображения в стихотворении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9.12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Ф.И. Тютчев. «С поляны коршун поднялся»: противопоставление судеб человека и коршуна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Ф.И. Тютчев. «Листья»: динамические картины природы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14.12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А.А. Фет.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«Ель рукавом мне тропинку завесила...» Особенности изображения природы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16.12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А.А. Фет. «Ещё майская ночь». Переплетение и взаимодействие тем природы и любви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А.А. Фет. «Учись у них – у дуба, у берёзы...» Природа как естественный мир истинной красоты, как мерило нравственности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21.12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к домашнему анализу лирики Ф.И. Тютчева и А.А. Фета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23.12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Н.А. Некрасов.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«Железная дорога»: автор и народ.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Н.А. Некрасов. «Железная дорога»: своеобразие композиции стихотворения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28.12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Н.С. Лесков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 Сказ «Левша»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30.12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5.39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i/>
                <w:lang w:eastAsia="ru-RU"/>
              </w:rPr>
              <w:t>Н.С. Лесков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«Левша»: народ и власть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Н.С. Лесков. «Левша»: язык сказа. Понятие об иронии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Н.С. Лесков. «Левша». Подготовка к письменному ответу на проблемный вопрос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Н.С. Лесков. «Человек на часах»: нравственные проблемы в рассказе и пути их решения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18.01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А.П. Чехов.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«Толстый и тонкий»: герои рассказа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20.01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А.П. Чехов. «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Толстый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 тонкий»: источники комического в рассказе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21.01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Рассказы Антоши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Чехонте</w:t>
            </w:r>
            <w:proofErr w:type="spellEnd"/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25.01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Родная природа в стихотворениях русских поэтов </w:t>
            </w:r>
            <w:r w:rsidRPr="000B0AA9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века. Я.П. Полонский. «По горам две хмурых тучи...», «Посмотри - какая мгла...»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27.01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5.47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Родная природа в стихотворениях русских поэтов XIX века. Е.А.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Баратынский. «Весна, весна!..», «Чудный град...». А.К. Толстой. «Где гнутся над омутом лозы...»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28.01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5.48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Романсы на стихи русских поэтов. А.С. Пушкин «Зимний вечер»; М.Ю. Лермонтов. «Парус»; Ф.И. Тютчев. «Ещё в полях белеет снег...» Подготовка к сочинению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литературы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XX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(19ч + 4рр + 3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А.И. Куприн.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«Чудесный доктор»: герой и прототип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А.И. Куприн. «Чудесный доктор» как рождественский рассказ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А.С. Грин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«Алые паруса»: мечта и действительность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А.С. Грин. «Алые паруса»: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Ассоль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 Грей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А.П. Платонов.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«Неизвестный цветок»: образы-символы в сказке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 А.П. Платонов. Рассказы «Цветок на земле», «Корова» и др.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Стихи русских поэтов о Великой Отечественной войне.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К.М. Симонов. «Ты помнишь, Алёша, дороги Смоленщины...»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17.02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Д.С. Самойлов. «Сороковые». Образы и картины военного времени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В.П. Астафьев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«Конь с розовой гривой»: сюжет и герои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В.П. Астафьев. «Конь с розовой гривой»: проблематика рассказа, речь героев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В.П. Астафьев. «Конь с розовой гривой». Подготовка к домашнему письменному ответу на проблемный вопрос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В.Г. Распутин.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«Уроки французского»: трудности послевоенного времени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В.Г. Распутин. «Уроки французского»: стойкость главного героя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В.Г. Распутин. «Уроки 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французского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»: учительница Лидия Михайловна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В.М. Шукшин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«Критики»: образ «странного» героя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В.М. Шукшин. «Чудик», «Срезал». Образы «странных» героев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17.03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Ф.А. Искандер.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«Тринадцатый подвиг Геракла»: школа, учитель, ученики.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Ф.А. Искандер. «Тринадцатый подвиг Геракла»: юмор в рассказе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22.03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6.19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Сочинение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по произведениям В.Г. Распутина, В.П. Астафьева, Ф.А.  Искандера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24.03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Родная природа в русской поэзии 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  <w:t>XX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века.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А.А. Блок. «Летний вечер», «О, как безумно за окном...»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25.03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С.А. Есенин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«Мелколесье. Степь и дали...», «Пороша»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29.03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А.А. Ахматова. «Перед весной бывают дни такие...»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Н.М. Рубцов. «Звезда полей»: родина, страна, Вселенная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Н.М. Рубцов. «Листья осенние», «В горнице»: человек и природа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0B0AA9">
              <w:rPr>
                <w:rFonts w:ascii="Calibri" w:eastAsia="Calibri" w:hAnsi="Calibri" w:cs="Times New Roman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Родная природа в русской поэзии XX века.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7.04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6.26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Р.Р. Сочинение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по произведениям русских поэтов </w:t>
            </w:r>
            <w:r w:rsidRPr="000B0AA9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0B0AA9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веков о родине и родной природе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. Из литературы  народов России (2ч)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 Тукай.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«Родная деревня», «Книга». Любовь к родному краю. </w:t>
            </w:r>
            <w:r w:rsidRPr="000B0AA9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сочинений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19.04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К. Кулиев.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«Когда на меня навалилась беда...», «Каким бы ни был малым мой народ...» Поэтический образ родины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 w:rsidRPr="000B0AA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VIII</w:t>
            </w:r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. Из зарубежной литературы (15ч + 1 к/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+ 2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вн.чт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Мифы народов мира. Мифы Древней Греции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Подвиги Геракла: «Скотный двор царя Авгия»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Подвиги Геракла: воля богов – ум и отвага героя. «Яблоки Гесперид» и другие подвиги Геракла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26.04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8.3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Древнегреческие мифы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Геродот.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«Легенда об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Арионе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». Жизненные испытания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Ариона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и его чудесное спасение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Гомер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«Илиада» как героическая эпическая поэма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8.6</w:t>
            </w: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Гомер. «Одиссея» как героическая эпическая поэма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5.05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чт. 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Гомер. «Одиссея» - песня о героических подвигах, мужественных героях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6.05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 Сервантес Сааведра.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«Дон Кихот»: жизнь героя в воображаемом мире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8.9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М. Сервантес Сааведра. «Дон Кихот»: пародия на рыцарские романы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М. Сервантес Сааведра. «Дон Кихот»: нравственный смысл романа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М. Сервантес Сааведра. «Дон Кихот»: вечные образы в искусстве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17.05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8.12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Ф. Шиллер.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«Перчатка»: проблемы благородства, достоинства и чести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8.13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за учебный год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8.14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контрольной работы.</w:t>
            </w:r>
          </w:p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П. Мериме.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Маттео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Фальконе»: природа и цивилизация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24.05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 урок</w:t>
            </w:r>
            <w:proofErr w:type="gram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31.12 – выходной день</w:t>
            </w:r>
          </w:p>
        </w:tc>
      </w:tr>
      <w:tr w:rsidR="000B0AA9" w:rsidRPr="000B0AA9" w:rsidTr="000B0AA9">
        <w:trPr>
          <w:trHeight w:val="284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8.15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П. Мериме. «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Маттео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Фальконе»: отец и сын Фальконе, проблемы чести и предательства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400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8.16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 де Сент-Экзюпери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. «Маленький принц»: дети и взрослые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26.05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400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8.17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А. де Сент-Экзюпери. «Маленький принц» как философская сказка-притча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27.05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AA9" w:rsidRPr="000B0AA9" w:rsidTr="000B0AA9">
        <w:trPr>
          <w:trHeight w:val="400"/>
        </w:trPr>
        <w:tc>
          <w:tcPr>
            <w:tcW w:w="544" w:type="pct"/>
            <w:shd w:val="clear" w:color="auto" w:fill="auto"/>
            <w:vAlign w:val="center"/>
          </w:tcPr>
          <w:p w:rsidR="000B0AA9" w:rsidRPr="000B0AA9" w:rsidRDefault="000B0AA9" w:rsidP="000B0AA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8.18</w:t>
            </w:r>
          </w:p>
        </w:tc>
        <w:tc>
          <w:tcPr>
            <w:tcW w:w="1751" w:type="pct"/>
            <w:shd w:val="clear" w:color="auto" w:fill="auto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Итоговый урок</w:t>
            </w: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. «Путешествие по стране </w:t>
            </w:r>
            <w:proofErr w:type="spellStart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Литературии</w:t>
            </w:r>
            <w:proofErr w:type="spellEnd"/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 xml:space="preserve"> 6 класса». Рекомендация книг для самостоятельного чтения летом</w:t>
            </w:r>
          </w:p>
        </w:tc>
        <w:tc>
          <w:tcPr>
            <w:tcW w:w="496" w:type="pct"/>
          </w:tcPr>
          <w:p w:rsidR="000B0AA9" w:rsidRPr="000B0AA9" w:rsidRDefault="000B0AA9" w:rsidP="000B0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2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A9">
              <w:rPr>
                <w:rFonts w:ascii="Times New Roman" w:eastAsia="Times New Roman" w:hAnsi="Times New Roman" w:cs="Times New Roman"/>
                <w:lang w:eastAsia="ru-RU"/>
              </w:rPr>
              <w:t>31.05</w:t>
            </w:r>
          </w:p>
        </w:tc>
        <w:tc>
          <w:tcPr>
            <w:tcW w:w="43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</w:tcPr>
          <w:p w:rsidR="000B0AA9" w:rsidRPr="000B0AA9" w:rsidRDefault="000B0AA9" w:rsidP="000B0A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0AA9" w:rsidRPr="000B0AA9" w:rsidRDefault="000B0AA9" w:rsidP="000B0AA9">
      <w:pPr>
        <w:spacing w:after="160" w:line="259" w:lineRule="auto"/>
        <w:rPr>
          <w:rFonts w:ascii="Calibri" w:eastAsia="Calibri" w:hAnsi="Calibri" w:cs="Times New Roman"/>
        </w:rPr>
      </w:pPr>
    </w:p>
    <w:p w:rsidR="000B0AA9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p w:rsidR="000B0AA9" w:rsidRPr="007D4B0C" w:rsidRDefault="000B0AA9" w:rsidP="007D4B0C">
      <w:pPr>
        <w:rPr>
          <w:rFonts w:ascii="Times New Roman" w:hAnsi="Times New Roman" w:cs="Times New Roman"/>
          <w:sz w:val="28"/>
          <w:szCs w:val="28"/>
        </w:rPr>
      </w:pPr>
    </w:p>
    <w:sectPr w:rsidR="000B0AA9" w:rsidRPr="007D4B0C" w:rsidSect="006B5233">
      <w:headerReference w:type="default" r:id="rId9"/>
      <w:footerReference w:type="default" r:id="rId10"/>
      <w:pgSz w:w="12240" w:h="15840"/>
      <w:pgMar w:top="993" w:right="850" w:bottom="1134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F7C" w:rsidRDefault="000A0F7C" w:rsidP="00255A03">
      <w:pPr>
        <w:spacing w:after="0" w:line="240" w:lineRule="auto"/>
      </w:pPr>
      <w:r>
        <w:separator/>
      </w:r>
    </w:p>
  </w:endnote>
  <w:endnote w:type="continuationSeparator" w:id="0">
    <w:p w:rsidR="000A0F7C" w:rsidRDefault="000A0F7C" w:rsidP="0025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97834"/>
      <w:docPartObj>
        <w:docPartGallery w:val="Page Numbers (Bottom of Page)"/>
        <w:docPartUnique/>
      </w:docPartObj>
    </w:sdtPr>
    <w:sdtEndPr/>
    <w:sdtContent>
      <w:p w:rsidR="00A05F3C" w:rsidRDefault="003F6382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AA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05F3C" w:rsidRDefault="00A05F3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F7C" w:rsidRDefault="000A0F7C" w:rsidP="00255A03">
      <w:pPr>
        <w:spacing w:after="0" w:line="240" w:lineRule="auto"/>
      </w:pPr>
      <w:r>
        <w:separator/>
      </w:r>
    </w:p>
  </w:footnote>
  <w:footnote w:type="continuationSeparator" w:id="0">
    <w:p w:rsidR="000A0F7C" w:rsidRDefault="000A0F7C" w:rsidP="00255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91" w:rsidRDefault="00877C91">
    <w:pPr>
      <w:pStyle w:val="a8"/>
    </w:pPr>
    <w:proofErr w:type="spellStart"/>
    <w:r>
      <w:t>Кильянова</w:t>
    </w:r>
    <w:proofErr w:type="spellEnd"/>
    <w:r>
      <w:t xml:space="preserve"> Лариса Николаевна                                                                                 </w:t>
    </w:r>
    <w:r w:rsidR="009813C8">
      <w:t xml:space="preserve">                    Литература 6</w:t>
    </w:r>
    <w: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CB"/>
    <w:multiLevelType w:val="hybridMultilevel"/>
    <w:tmpl w:val="BFBAD2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9E120C5"/>
    <w:multiLevelType w:val="hybridMultilevel"/>
    <w:tmpl w:val="D1BA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B0665"/>
    <w:multiLevelType w:val="hybridMultilevel"/>
    <w:tmpl w:val="E702B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A0DBB"/>
    <w:multiLevelType w:val="singleLevel"/>
    <w:tmpl w:val="5ABE966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3D80731"/>
    <w:multiLevelType w:val="hybridMultilevel"/>
    <w:tmpl w:val="3FDE7E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6E36F6"/>
    <w:multiLevelType w:val="hybridMultilevel"/>
    <w:tmpl w:val="E110E07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1B2D4644"/>
    <w:multiLevelType w:val="hybridMultilevel"/>
    <w:tmpl w:val="E110E07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53E6681"/>
    <w:multiLevelType w:val="hybridMultilevel"/>
    <w:tmpl w:val="50AC609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266F1E85"/>
    <w:multiLevelType w:val="hybridMultilevel"/>
    <w:tmpl w:val="08F265C0"/>
    <w:lvl w:ilvl="0" w:tplc="A80C85E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EB307C"/>
    <w:multiLevelType w:val="hybridMultilevel"/>
    <w:tmpl w:val="CD2EF7D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2B552248"/>
    <w:multiLevelType w:val="hybridMultilevel"/>
    <w:tmpl w:val="D7F448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043469"/>
    <w:multiLevelType w:val="hybridMultilevel"/>
    <w:tmpl w:val="DE04D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10668"/>
    <w:multiLevelType w:val="hybridMultilevel"/>
    <w:tmpl w:val="C5A27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9274BF"/>
    <w:multiLevelType w:val="singleLevel"/>
    <w:tmpl w:val="1FF42CE8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>
    <w:nsid w:val="49811ABA"/>
    <w:multiLevelType w:val="hybridMultilevel"/>
    <w:tmpl w:val="20A2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E499F"/>
    <w:multiLevelType w:val="multilevel"/>
    <w:tmpl w:val="2AAC63B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6">
    <w:nsid w:val="578125A2"/>
    <w:multiLevelType w:val="hybridMultilevel"/>
    <w:tmpl w:val="C214EC4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C95402"/>
    <w:multiLevelType w:val="hybridMultilevel"/>
    <w:tmpl w:val="0D58374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671978D9"/>
    <w:multiLevelType w:val="singleLevel"/>
    <w:tmpl w:val="DF5687D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9">
    <w:nsid w:val="685E2305"/>
    <w:multiLevelType w:val="hybridMultilevel"/>
    <w:tmpl w:val="69CC5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DB701B"/>
    <w:multiLevelType w:val="hybridMultilevel"/>
    <w:tmpl w:val="F37A3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6B5B59F3"/>
    <w:multiLevelType w:val="hybridMultilevel"/>
    <w:tmpl w:val="03BEF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51C55"/>
    <w:multiLevelType w:val="hybridMultilevel"/>
    <w:tmpl w:val="06647F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818A3"/>
    <w:multiLevelType w:val="hybridMultilevel"/>
    <w:tmpl w:val="C5C6EC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24"/>
  </w:num>
  <w:num w:numId="5">
    <w:abstractNumId w:val="12"/>
  </w:num>
  <w:num w:numId="6">
    <w:abstractNumId w:val="3"/>
  </w:num>
  <w:num w:numId="7">
    <w:abstractNumId w:val="18"/>
  </w:num>
  <w:num w:numId="8">
    <w:abstractNumId w:val="13"/>
  </w:num>
  <w:num w:numId="9">
    <w:abstractNumId w:val="17"/>
  </w:num>
  <w:num w:numId="10">
    <w:abstractNumId w:val="14"/>
  </w:num>
  <w:num w:numId="11">
    <w:abstractNumId w:val="20"/>
  </w:num>
  <w:num w:numId="12">
    <w:abstractNumId w:val="2"/>
  </w:num>
  <w:num w:numId="13">
    <w:abstractNumId w:val="1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9"/>
  </w:num>
  <w:num w:numId="21">
    <w:abstractNumId w:val="7"/>
  </w:num>
  <w:num w:numId="22">
    <w:abstractNumId w:val="23"/>
  </w:num>
  <w:num w:numId="23">
    <w:abstractNumId w:val="21"/>
  </w:num>
  <w:num w:numId="24">
    <w:abstractNumId w:val="0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E47"/>
    <w:rsid w:val="000124FB"/>
    <w:rsid w:val="00012C80"/>
    <w:rsid w:val="0003349B"/>
    <w:rsid w:val="000512C7"/>
    <w:rsid w:val="000653B3"/>
    <w:rsid w:val="00096175"/>
    <w:rsid w:val="000A0915"/>
    <w:rsid w:val="000A0F7C"/>
    <w:rsid w:val="000A10EE"/>
    <w:rsid w:val="000A2742"/>
    <w:rsid w:val="000A4013"/>
    <w:rsid w:val="000B0AA9"/>
    <w:rsid w:val="000B4087"/>
    <w:rsid w:val="000D0D2A"/>
    <w:rsid w:val="000E05A5"/>
    <w:rsid w:val="000E0CEC"/>
    <w:rsid w:val="000F752D"/>
    <w:rsid w:val="0011032C"/>
    <w:rsid w:val="00113570"/>
    <w:rsid w:val="00147BD6"/>
    <w:rsid w:val="00152798"/>
    <w:rsid w:val="00152F87"/>
    <w:rsid w:val="0016367A"/>
    <w:rsid w:val="001736F9"/>
    <w:rsid w:val="001744C5"/>
    <w:rsid w:val="00177162"/>
    <w:rsid w:val="00180F31"/>
    <w:rsid w:val="00182039"/>
    <w:rsid w:val="00183111"/>
    <w:rsid w:val="001843F6"/>
    <w:rsid w:val="0018604D"/>
    <w:rsid w:val="001872D9"/>
    <w:rsid w:val="0019348A"/>
    <w:rsid w:val="001A5B39"/>
    <w:rsid w:val="001A7C7E"/>
    <w:rsid w:val="001B1D35"/>
    <w:rsid w:val="001B5D02"/>
    <w:rsid w:val="001D1B95"/>
    <w:rsid w:val="001D7B81"/>
    <w:rsid w:val="001E6EF8"/>
    <w:rsid w:val="001E6F4F"/>
    <w:rsid w:val="001F4A88"/>
    <w:rsid w:val="002001E0"/>
    <w:rsid w:val="0021438C"/>
    <w:rsid w:val="00232FFE"/>
    <w:rsid w:val="00241D19"/>
    <w:rsid w:val="00242FDA"/>
    <w:rsid w:val="0024396D"/>
    <w:rsid w:val="002556F3"/>
    <w:rsid w:val="00255A03"/>
    <w:rsid w:val="00256E2B"/>
    <w:rsid w:val="00270849"/>
    <w:rsid w:val="0027106D"/>
    <w:rsid w:val="002715FE"/>
    <w:rsid w:val="002770B6"/>
    <w:rsid w:val="0028153F"/>
    <w:rsid w:val="00281614"/>
    <w:rsid w:val="0028243A"/>
    <w:rsid w:val="00282943"/>
    <w:rsid w:val="00285647"/>
    <w:rsid w:val="0028777B"/>
    <w:rsid w:val="00290DE6"/>
    <w:rsid w:val="00296441"/>
    <w:rsid w:val="00296461"/>
    <w:rsid w:val="002A7DF3"/>
    <w:rsid w:val="002C46B9"/>
    <w:rsid w:val="002D42BF"/>
    <w:rsid w:val="002D689B"/>
    <w:rsid w:val="002D730E"/>
    <w:rsid w:val="002D7C96"/>
    <w:rsid w:val="002E66DB"/>
    <w:rsid w:val="00304648"/>
    <w:rsid w:val="00322FA1"/>
    <w:rsid w:val="0032575F"/>
    <w:rsid w:val="0033236B"/>
    <w:rsid w:val="00337197"/>
    <w:rsid w:val="00343BEB"/>
    <w:rsid w:val="0034573C"/>
    <w:rsid w:val="00347C58"/>
    <w:rsid w:val="003665D1"/>
    <w:rsid w:val="00373A18"/>
    <w:rsid w:val="00374D71"/>
    <w:rsid w:val="00376A2B"/>
    <w:rsid w:val="00380464"/>
    <w:rsid w:val="00380E8A"/>
    <w:rsid w:val="00381D78"/>
    <w:rsid w:val="0038221B"/>
    <w:rsid w:val="00383C19"/>
    <w:rsid w:val="0038719D"/>
    <w:rsid w:val="003A03D1"/>
    <w:rsid w:val="003A47E6"/>
    <w:rsid w:val="003D0600"/>
    <w:rsid w:val="003D1E94"/>
    <w:rsid w:val="003D7989"/>
    <w:rsid w:val="003E2333"/>
    <w:rsid w:val="003F5559"/>
    <w:rsid w:val="003F6382"/>
    <w:rsid w:val="00407D67"/>
    <w:rsid w:val="00412561"/>
    <w:rsid w:val="00423963"/>
    <w:rsid w:val="00440840"/>
    <w:rsid w:val="00462485"/>
    <w:rsid w:val="004660A6"/>
    <w:rsid w:val="004707BC"/>
    <w:rsid w:val="00480B46"/>
    <w:rsid w:val="00492513"/>
    <w:rsid w:val="004A6582"/>
    <w:rsid w:val="004C66C6"/>
    <w:rsid w:val="004E0D5C"/>
    <w:rsid w:val="0051028D"/>
    <w:rsid w:val="00511539"/>
    <w:rsid w:val="0052289D"/>
    <w:rsid w:val="0052798D"/>
    <w:rsid w:val="005357C1"/>
    <w:rsid w:val="00541BEF"/>
    <w:rsid w:val="00541EA1"/>
    <w:rsid w:val="00553A5D"/>
    <w:rsid w:val="00553FE3"/>
    <w:rsid w:val="00560559"/>
    <w:rsid w:val="00565936"/>
    <w:rsid w:val="00570157"/>
    <w:rsid w:val="005701F9"/>
    <w:rsid w:val="005776BF"/>
    <w:rsid w:val="005940A4"/>
    <w:rsid w:val="005B0907"/>
    <w:rsid w:val="005C3FD7"/>
    <w:rsid w:val="005C5C79"/>
    <w:rsid w:val="005D092E"/>
    <w:rsid w:val="005D5599"/>
    <w:rsid w:val="005D59DE"/>
    <w:rsid w:val="005E23A1"/>
    <w:rsid w:val="005E6419"/>
    <w:rsid w:val="005E6F7E"/>
    <w:rsid w:val="005F52CA"/>
    <w:rsid w:val="005F6702"/>
    <w:rsid w:val="00630D5F"/>
    <w:rsid w:val="00630EFB"/>
    <w:rsid w:val="00666D44"/>
    <w:rsid w:val="00671BEA"/>
    <w:rsid w:val="0067386A"/>
    <w:rsid w:val="00673902"/>
    <w:rsid w:val="00687155"/>
    <w:rsid w:val="006B5233"/>
    <w:rsid w:val="006D5EAF"/>
    <w:rsid w:val="006E02A7"/>
    <w:rsid w:val="006E33BF"/>
    <w:rsid w:val="00701631"/>
    <w:rsid w:val="0071302A"/>
    <w:rsid w:val="007205F6"/>
    <w:rsid w:val="00724475"/>
    <w:rsid w:val="00737A41"/>
    <w:rsid w:val="00750024"/>
    <w:rsid w:val="00763B8D"/>
    <w:rsid w:val="00767916"/>
    <w:rsid w:val="007736A4"/>
    <w:rsid w:val="00784B76"/>
    <w:rsid w:val="00794478"/>
    <w:rsid w:val="007A4F41"/>
    <w:rsid w:val="007B17A8"/>
    <w:rsid w:val="007C2B62"/>
    <w:rsid w:val="007C4F7F"/>
    <w:rsid w:val="007D4B0C"/>
    <w:rsid w:val="007E770C"/>
    <w:rsid w:val="007F14FF"/>
    <w:rsid w:val="007F3A71"/>
    <w:rsid w:val="007F49CD"/>
    <w:rsid w:val="007F59A0"/>
    <w:rsid w:val="00811AB2"/>
    <w:rsid w:val="008236D6"/>
    <w:rsid w:val="00826A11"/>
    <w:rsid w:val="0083624C"/>
    <w:rsid w:val="00851BBB"/>
    <w:rsid w:val="0085219A"/>
    <w:rsid w:val="00867432"/>
    <w:rsid w:val="0087210F"/>
    <w:rsid w:val="00877C91"/>
    <w:rsid w:val="00891F70"/>
    <w:rsid w:val="00893019"/>
    <w:rsid w:val="008B26F7"/>
    <w:rsid w:val="008B44A6"/>
    <w:rsid w:val="008C0B07"/>
    <w:rsid w:val="008C4DE7"/>
    <w:rsid w:val="008C7238"/>
    <w:rsid w:val="008D0526"/>
    <w:rsid w:val="008D1A4A"/>
    <w:rsid w:val="008E2651"/>
    <w:rsid w:val="008E37A3"/>
    <w:rsid w:val="00910151"/>
    <w:rsid w:val="0094669B"/>
    <w:rsid w:val="00953C74"/>
    <w:rsid w:val="00962641"/>
    <w:rsid w:val="00967EDB"/>
    <w:rsid w:val="009813C8"/>
    <w:rsid w:val="0099560F"/>
    <w:rsid w:val="00997D47"/>
    <w:rsid w:val="009A0198"/>
    <w:rsid w:val="009B24DE"/>
    <w:rsid w:val="009D0A3A"/>
    <w:rsid w:val="009D1847"/>
    <w:rsid w:val="009F17D3"/>
    <w:rsid w:val="00A059EB"/>
    <w:rsid w:val="00A05F3C"/>
    <w:rsid w:val="00A17CE6"/>
    <w:rsid w:val="00A2221D"/>
    <w:rsid w:val="00A26458"/>
    <w:rsid w:val="00A311DE"/>
    <w:rsid w:val="00A43389"/>
    <w:rsid w:val="00A57163"/>
    <w:rsid w:val="00A62241"/>
    <w:rsid w:val="00A63716"/>
    <w:rsid w:val="00A65050"/>
    <w:rsid w:val="00A65CB5"/>
    <w:rsid w:val="00A7214E"/>
    <w:rsid w:val="00A82269"/>
    <w:rsid w:val="00A83B5A"/>
    <w:rsid w:val="00A84E97"/>
    <w:rsid w:val="00A86E2F"/>
    <w:rsid w:val="00A95C5E"/>
    <w:rsid w:val="00AB2871"/>
    <w:rsid w:val="00AC5C64"/>
    <w:rsid w:val="00AD71EC"/>
    <w:rsid w:val="00AE2367"/>
    <w:rsid w:val="00B1495F"/>
    <w:rsid w:val="00B32725"/>
    <w:rsid w:val="00B34CEC"/>
    <w:rsid w:val="00B5101B"/>
    <w:rsid w:val="00B57E56"/>
    <w:rsid w:val="00B6319D"/>
    <w:rsid w:val="00B63303"/>
    <w:rsid w:val="00B658EE"/>
    <w:rsid w:val="00B65DD4"/>
    <w:rsid w:val="00B72FA7"/>
    <w:rsid w:val="00B832AA"/>
    <w:rsid w:val="00B85E51"/>
    <w:rsid w:val="00B922AB"/>
    <w:rsid w:val="00B93CA1"/>
    <w:rsid w:val="00B95171"/>
    <w:rsid w:val="00B97295"/>
    <w:rsid w:val="00BA06FB"/>
    <w:rsid w:val="00BA44D0"/>
    <w:rsid w:val="00BC2611"/>
    <w:rsid w:val="00BC48CC"/>
    <w:rsid w:val="00BC7851"/>
    <w:rsid w:val="00BD6058"/>
    <w:rsid w:val="00BD7881"/>
    <w:rsid w:val="00BE2C2C"/>
    <w:rsid w:val="00BE4167"/>
    <w:rsid w:val="00C07887"/>
    <w:rsid w:val="00C10DA0"/>
    <w:rsid w:val="00C1280F"/>
    <w:rsid w:val="00C23007"/>
    <w:rsid w:val="00C25A19"/>
    <w:rsid w:val="00C4614D"/>
    <w:rsid w:val="00C93E25"/>
    <w:rsid w:val="00CA0C52"/>
    <w:rsid w:val="00CA6F24"/>
    <w:rsid w:val="00CC5C09"/>
    <w:rsid w:val="00CD2EBF"/>
    <w:rsid w:val="00CE4BF3"/>
    <w:rsid w:val="00CE570C"/>
    <w:rsid w:val="00CE750E"/>
    <w:rsid w:val="00D06B39"/>
    <w:rsid w:val="00D56F6C"/>
    <w:rsid w:val="00D57EAC"/>
    <w:rsid w:val="00D72983"/>
    <w:rsid w:val="00D77E75"/>
    <w:rsid w:val="00D86FCF"/>
    <w:rsid w:val="00DA23AA"/>
    <w:rsid w:val="00DA63E7"/>
    <w:rsid w:val="00DC5549"/>
    <w:rsid w:val="00DD26A2"/>
    <w:rsid w:val="00DD7C12"/>
    <w:rsid w:val="00DE4D54"/>
    <w:rsid w:val="00E107CA"/>
    <w:rsid w:val="00E13377"/>
    <w:rsid w:val="00E20BEA"/>
    <w:rsid w:val="00E34C9D"/>
    <w:rsid w:val="00E47D3E"/>
    <w:rsid w:val="00E53F22"/>
    <w:rsid w:val="00E56276"/>
    <w:rsid w:val="00E600FF"/>
    <w:rsid w:val="00E7627B"/>
    <w:rsid w:val="00E80F78"/>
    <w:rsid w:val="00E817CB"/>
    <w:rsid w:val="00E8276E"/>
    <w:rsid w:val="00E92ADC"/>
    <w:rsid w:val="00E94AE6"/>
    <w:rsid w:val="00E960F4"/>
    <w:rsid w:val="00EB30D1"/>
    <w:rsid w:val="00EC5BE7"/>
    <w:rsid w:val="00EF1A30"/>
    <w:rsid w:val="00F10B96"/>
    <w:rsid w:val="00F11625"/>
    <w:rsid w:val="00F177C5"/>
    <w:rsid w:val="00F2355E"/>
    <w:rsid w:val="00F334B1"/>
    <w:rsid w:val="00F34E57"/>
    <w:rsid w:val="00F40518"/>
    <w:rsid w:val="00F45462"/>
    <w:rsid w:val="00F52D68"/>
    <w:rsid w:val="00F6305A"/>
    <w:rsid w:val="00F72249"/>
    <w:rsid w:val="00F9410A"/>
    <w:rsid w:val="00F958CA"/>
    <w:rsid w:val="00FA5DA8"/>
    <w:rsid w:val="00FA6D1C"/>
    <w:rsid w:val="00FB1948"/>
    <w:rsid w:val="00FB74BC"/>
    <w:rsid w:val="00FD2E47"/>
    <w:rsid w:val="00FF3ECC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B8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rsid w:val="00763B8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extbody">
    <w:name w:val="Text body"/>
    <w:basedOn w:val="a"/>
    <w:rsid w:val="00763B8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ody Text"/>
    <w:basedOn w:val="a"/>
    <w:link w:val="a5"/>
    <w:rsid w:val="0021438C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1438C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04648"/>
    <w:rPr>
      <w:rFonts w:ascii="Corbel" w:hAnsi="Corbel" w:cs="Corbel" w:hint="default"/>
      <w:sz w:val="26"/>
      <w:szCs w:val="26"/>
    </w:rPr>
  </w:style>
  <w:style w:type="paragraph" w:customStyle="1" w:styleId="Style1">
    <w:name w:val="Style1"/>
    <w:basedOn w:val="a"/>
    <w:uiPriority w:val="99"/>
    <w:rsid w:val="00304648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0464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04648"/>
    <w:pPr>
      <w:widowControl w:val="0"/>
      <w:autoSpaceDE w:val="0"/>
      <w:autoSpaceDN w:val="0"/>
      <w:adjustRightInd w:val="0"/>
      <w:spacing w:after="0" w:line="202" w:lineRule="exact"/>
      <w:ind w:firstLine="3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04648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Style4">
    <w:name w:val="Style4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3046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04648"/>
    <w:pPr>
      <w:widowControl w:val="0"/>
      <w:autoSpaceDE w:val="0"/>
      <w:autoSpaceDN w:val="0"/>
      <w:adjustRightInd w:val="0"/>
      <w:spacing w:after="0" w:line="173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04648"/>
    <w:rPr>
      <w:rFonts w:ascii="Calibri" w:hAnsi="Calibri" w:cs="Calibri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304648"/>
    <w:rPr>
      <w:rFonts w:ascii="Calibri" w:hAnsi="Calibri" w:cs="Calibri"/>
      <w:b/>
      <w:bCs/>
      <w:sz w:val="30"/>
      <w:szCs w:val="30"/>
    </w:rPr>
  </w:style>
  <w:style w:type="character" w:customStyle="1" w:styleId="FontStyle26">
    <w:name w:val="Font Style26"/>
    <w:uiPriority w:val="99"/>
    <w:rsid w:val="00304648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304648"/>
    <w:rPr>
      <w:rFonts w:ascii="Calibri" w:hAnsi="Calibri" w:cs="Calibri"/>
      <w:b/>
      <w:bCs/>
      <w:sz w:val="24"/>
      <w:szCs w:val="24"/>
    </w:rPr>
  </w:style>
  <w:style w:type="character" w:customStyle="1" w:styleId="FontStyle30">
    <w:name w:val="Font Style30"/>
    <w:uiPriority w:val="99"/>
    <w:rsid w:val="0030464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2">
    <w:name w:val="Font Style32"/>
    <w:uiPriority w:val="99"/>
    <w:rsid w:val="00304648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0">
    <w:name w:val="Style20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04648"/>
    <w:pPr>
      <w:widowControl w:val="0"/>
      <w:autoSpaceDE w:val="0"/>
      <w:autoSpaceDN w:val="0"/>
      <w:adjustRightInd w:val="0"/>
      <w:spacing w:after="0" w:line="264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304648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14">
    <w:name w:val="Style14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304648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4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2221D"/>
  </w:style>
  <w:style w:type="paragraph" w:customStyle="1" w:styleId="c6">
    <w:name w:val="c6"/>
    <w:basedOn w:val="a"/>
    <w:rsid w:val="00A2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AD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55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A03"/>
  </w:style>
  <w:style w:type="paragraph" w:styleId="aa">
    <w:name w:val="footer"/>
    <w:basedOn w:val="a"/>
    <w:link w:val="ab"/>
    <w:uiPriority w:val="99"/>
    <w:unhideWhenUsed/>
    <w:rsid w:val="00255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A03"/>
  </w:style>
  <w:style w:type="table" w:styleId="ac">
    <w:name w:val="Table Grid"/>
    <w:basedOn w:val="a1"/>
    <w:uiPriority w:val="59"/>
    <w:rsid w:val="0029644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1736F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7D4B0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B0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FA2C-33F9-4134-824E-ABAE4B5B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18</Pages>
  <Words>5187</Words>
  <Characters>29568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uhitelskaia</dc:creator>
  <cp:lastModifiedBy>Русский язык-1</cp:lastModifiedBy>
  <cp:revision>255</cp:revision>
  <cp:lastPrinted>2020-08-31T04:48:00Z</cp:lastPrinted>
  <dcterms:created xsi:type="dcterms:W3CDTF">2012-02-10T15:51:00Z</dcterms:created>
  <dcterms:modified xsi:type="dcterms:W3CDTF">2021-10-15T07:36:00Z</dcterms:modified>
</cp:coreProperties>
</file>