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59" w:rsidRPr="00944095" w:rsidRDefault="00752A59" w:rsidP="00752A59">
      <w:pPr>
        <w:spacing w:line="288" w:lineRule="auto"/>
        <w:ind w:firstLine="567"/>
        <w:jc w:val="center"/>
        <w:rPr>
          <w:b/>
          <w:color w:val="000000"/>
          <w:szCs w:val="28"/>
        </w:rPr>
      </w:pPr>
      <w:r w:rsidRPr="00944095">
        <w:rPr>
          <w:b/>
          <w:color w:val="000000"/>
          <w:szCs w:val="28"/>
        </w:rPr>
        <w:t>Аннотация</w:t>
      </w:r>
    </w:p>
    <w:p w:rsidR="00752A59" w:rsidRPr="00FF4FC7" w:rsidRDefault="00752A59" w:rsidP="00A01894">
      <w:pPr>
        <w:spacing w:line="288" w:lineRule="auto"/>
        <w:rPr>
          <w:color w:val="FF0000"/>
          <w:szCs w:val="28"/>
        </w:rPr>
      </w:pPr>
      <w:r w:rsidRPr="00FF4FC7">
        <w:rPr>
          <w:color w:val="000000"/>
          <w:szCs w:val="28"/>
        </w:rPr>
        <w:t xml:space="preserve">Рабочая программа учебного </w:t>
      </w:r>
      <w:r w:rsidRPr="000A177D">
        <w:rPr>
          <w:color w:val="000000"/>
          <w:szCs w:val="28"/>
        </w:rPr>
        <w:t>предмета</w:t>
      </w:r>
      <w:r w:rsidRPr="00FF4FC7">
        <w:rPr>
          <w:color w:val="000000"/>
          <w:szCs w:val="28"/>
        </w:rPr>
        <w:t xml:space="preserve"> </w:t>
      </w:r>
      <w:r w:rsidRPr="00FF4FC7">
        <w:rPr>
          <w:szCs w:val="28"/>
        </w:rPr>
        <w:t>«</w:t>
      </w:r>
      <w:r>
        <w:rPr>
          <w:szCs w:val="28"/>
        </w:rPr>
        <w:t>Иностранный язык (английский)</w:t>
      </w:r>
      <w:r w:rsidRPr="00FF4FC7">
        <w:rPr>
          <w:szCs w:val="28"/>
        </w:rPr>
        <w:t xml:space="preserve">» для  </w:t>
      </w:r>
      <w:r>
        <w:rPr>
          <w:szCs w:val="28"/>
        </w:rPr>
        <w:t>7</w:t>
      </w:r>
      <w:r w:rsidRPr="00FF4FC7">
        <w:rPr>
          <w:szCs w:val="28"/>
        </w:rPr>
        <w:t xml:space="preserve"> класса </w:t>
      </w:r>
      <w:r w:rsidRPr="00FF4FC7">
        <w:rPr>
          <w:color w:val="000000"/>
          <w:szCs w:val="28"/>
        </w:rPr>
        <w:t xml:space="preserve"> составлена на основе  следующих </w:t>
      </w:r>
      <w:r w:rsidRPr="00FF4FC7">
        <w:rPr>
          <w:szCs w:val="28"/>
        </w:rPr>
        <w:t>нормативно-правовых документов:</w:t>
      </w:r>
    </w:p>
    <w:p w:rsidR="00752A59" w:rsidRPr="00FF4FC7" w:rsidRDefault="00752A59" w:rsidP="00A01894">
      <w:pPr>
        <w:numPr>
          <w:ilvl w:val="0"/>
          <w:numId w:val="1"/>
        </w:numPr>
        <w:spacing w:line="276" w:lineRule="auto"/>
        <w:ind w:left="284" w:firstLine="141"/>
        <w:rPr>
          <w:rFonts w:cstheme="minorBidi"/>
          <w:szCs w:val="28"/>
        </w:rPr>
      </w:pPr>
      <w:r w:rsidRPr="00FF4FC7">
        <w:rPr>
          <w:rFonts w:cstheme="minorBidi"/>
          <w:szCs w:val="28"/>
        </w:rPr>
        <w:t>Федеральн</w:t>
      </w:r>
      <w:r>
        <w:rPr>
          <w:rFonts w:cstheme="minorBidi"/>
          <w:szCs w:val="28"/>
        </w:rPr>
        <w:t>ого</w:t>
      </w:r>
      <w:r w:rsidRPr="00FF4FC7">
        <w:rPr>
          <w:rFonts w:cstheme="minorBidi"/>
          <w:szCs w:val="28"/>
        </w:rPr>
        <w:t xml:space="preserve"> государственн</w:t>
      </w:r>
      <w:r>
        <w:rPr>
          <w:rFonts w:cstheme="minorBidi"/>
          <w:szCs w:val="28"/>
        </w:rPr>
        <w:t>ого</w:t>
      </w:r>
      <w:r w:rsidRPr="00FF4FC7">
        <w:rPr>
          <w:rFonts w:cstheme="minorBidi"/>
          <w:szCs w:val="28"/>
        </w:rPr>
        <w:t xml:space="preserve"> образовательн</w:t>
      </w:r>
      <w:r>
        <w:rPr>
          <w:rFonts w:cstheme="minorBidi"/>
          <w:szCs w:val="28"/>
        </w:rPr>
        <w:t>ого</w:t>
      </w:r>
      <w:r w:rsidRPr="00FF4FC7">
        <w:rPr>
          <w:rFonts w:cstheme="minorBidi"/>
          <w:szCs w:val="28"/>
        </w:rPr>
        <w:t xml:space="preserve"> стандарт</w:t>
      </w:r>
      <w:r>
        <w:rPr>
          <w:rFonts w:cstheme="minorBidi"/>
          <w:szCs w:val="28"/>
        </w:rPr>
        <w:t xml:space="preserve">а </w:t>
      </w:r>
      <w:r w:rsidRPr="00FF4FC7">
        <w:rPr>
          <w:rFonts w:cstheme="minorBidi"/>
          <w:szCs w:val="28"/>
        </w:rPr>
        <w:t xml:space="preserve"> основного</w:t>
      </w:r>
      <w:r w:rsidRPr="00FF4FC7">
        <w:rPr>
          <w:rFonts w:cstheme="minorBidi"/>
          <w:color w:val="000000"/>
          <w:szCs w:val="28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Pr="00FF4FC7">
        <w:rPr>
          <w:rFonts w:cstheme="minorBidi"/>
          <w:szCs w:val="28"/>
        </w:rPr>
        <w:t>общего образования») с изменениями</w:t>
      </w:r>
      <w:r w:rsidRPr="000A177D">
        <w:rPr>
          <w:rFonts w:cstheme="minorBidi"/>
          <w:szCs w:val="28"/>
        </w:rPr>
        <w:t xml:space="preserve"> и дополнениями</w:t>
      </w:r>
      <w:r w:rsidRPr="00FF4FC7">
        <w:rPr>
          <w:rFonts w:cstheme="minorBidi"/>
          <w:szCs w:val="28"/>
        </w:rPr>
        <w:t>;</w:t>
      </w:r>
    </w:p>
    <w:p w:rsidR="00752A59" w:rsidRPr="00FF4FC7" w:rsidRDefault="00752A59" w:rsidP="00A01894">
      <w:pPr>
        <w:numPr>
          <w:ilvl w:val="0"/>
          <w:numId w:val="1"/>
        </w:numPr>
        <w:spacing w:line="0" w:lineRule="atLeast"/>
        <w:ind w:left="284" w:firstLine="141"/>
        <w:rPr>
          <w:rFonts w:cstheme="minorBidi"/>
          <w:szCs w:val="28"/>
        </w:rPr>
      </w:pPr>
      <w:r w:rsidRPr="00FF4FC7">
        <w:rPr>
          <w:rFonts w:cstheme="minorBidi"/>
          <w:szCs w:val="28"/>
        </w:rPr>
        <w:t>Основной образовательной программ</w:t>
      </w:r>
      <w:proofErr w:type="gramStart"/>
      <w:r w:rsidRPr="00FF4FC7">
        <w:rPr>
          <w:rFonts w:cstheme="minorBidi"/>
          <w:szCs w:val="28"/>
        </w:rPr>
        <w:t>ы ООО</w:t>
      </w:r>
      <w:proofErr w:type="gramEnd"/>
      <w:r w:rsidRPr="00FF4FC7">
        <w:rPr>
          <w:rFonts w:cstheme="minorBidi"/>
          <w:szCs w:val="28"/>
        </w:rPr>
        <w:t xml:space="preserve"> МОУ </w:t>
      </w:r>
      <w:proofErr w:type="spellStart"/>
      <w:r w:rsidRPr="00FF4FC7">
        <w:rPr>
          <w:rFonts w:cstheme="minorBidi"/>
          <w:szCs w:val="28"/>
        </w:rPr>
        <w:t>Тимирязевской</w:t>
      </w:r>
      <w:proofErr w:type="spellEnd"/>
      <w:r w:rsidRPr="00FF4FC7">
        <w:rPr>
          <w:rFonts w:cstheme="minorBidi"/>
          <w:szCs w:val="28"/>
        </w:rPr>
        <w:t xml:space="preserve"> СШ</w:t>
      </w:r>
      <w:r>
        <w:rPr>
          <w:rFonts w:cstheme="minorBidi"/>
          <w:szCs w:val="28"/>
        </w:rPr>
        <w:t xml:space="preserve"> </w:t>
      </w:r>
      <w:r w:rsidR="00A01894">
        <w:rPr>
          <w:rFonts w:cstheme="minorBidi"/>
          <w:szCs w:val="28"/>
        </w:rPr>
        <w:t>(приказ № 276 от 26.05.2021</w:t>
      </w:r>
      <w:r w:rsidRPr="008A33AB">
        <w:rPr>
          <w:rFonts w:cstheme="minorBidi"/>
          <w:szCs w:val="28"/>
        </w:rPr>
        <w:t>).</w:t>
      </w:r>
      <w:r w:rsidRPr="00FF4FC7">
        <w:rPr>
          <w:rFonts w:cstheme="minorBidi"/>
          <w:szCs w:val="28"/>
        </w:rPr>
        <w:t xml:space="preserve"> </w:t>
      </w:r>
      <w:r>
        <w:rPr>
          <w:rFonts w:cstheme="minorBidi"/>
          <w:szCs w:val="28"/>
        </w:rPr>
        <w:t xml:space="preserve"> </w:t>
      </w:r>
    </w:p>
    <w:p w:rsidR="00752A59" w:rsidRDefault="00752A59" w:rsidP="00A01894">
      <w:pPr>
        <w:widowControl w:val="0"/>
        <w:autoSpaceDE w:val="0"/>
        <w:autoSpaceDN w:val="0"/>
        <w:adjustRightInd w:val="0"/>
        <w:spacing w:line="276" w:lineRule="auto"/>
      </w:pPr>
      <w:r w:rsidRPr="000A177D">
        <w:rPr>
          <w:rFonts w:cs="Tahoma"/>
          <w:color w:val="000000"/>
          <w:szCs w:val="28"/>
        </w:rPr>
        <w:t xml:space="preserve">С </w:t>
      </w:r>
      <w:r w:rsidRPr="00FF4FC7">
        <w:rPr>
          <w:rFonts w:cs="Tahoma"/>
          <w:color w:val="000000"/>
          <w:szCs w:val="28"/>
        </w:rPr>
        <w:t xml:space="preserve"> учётом  программы  </w:t>
      </w:r>
      <w:r w:rsidRPr="000A177D">
        <w:rPr>
          <w:rFonts w:cs="Tahoma"/>
          <w:color w:val="000000"/>
          <w:szCs w:val="28"/>
        </w:rPr>
        <w:t xml:space="preserve"> </w:t>
      </w:r>
      <w:r w:rsidRPr="00AF711C">
        <w:t>В. Г. Апальков, Н.И. Быкова, М.Д. Поспелова. Английский язык. Сборник примерных рабочих программ. Предметные линии учебников «Английский в фокусе» 2-11 классы: учебное пособие для общеобразовательных организаций. - М: Просвещение, 2018.</w:t>
      </w:r>
    </w:p>
    <w:p w:rsidR="00752A59" w:rsidRPr="005D463F" w:rsidRDefault="00752A59" w:rsidP="00A01894">
      <w:pPr>
        <w:tabs>
          <w:tab w:val="left" w:pos="1080"/>
        </w:tabs>
        <w:spacing w:line="276" w:lineRule="auto"/>
        <w:rPr>
          <w:szCs w:val="28"/>
        </w:rPr>
      </w:pPr>
      <w:r w:rsidRPr="00FF4FC7">
        <w:rPr>
          <w:bCs/>
          <w:szCs w:val="28"/>
        </w:rPr>
        <w:t>Рабочая программа  ориентирована на использование УМК</w:t>
      </w:r>
      <w:r>
        <w:rPr>
          <w:bCs/>
          <w:szCs w:val="28"/>
        </w:rPr>
        <w:t xml:space="preserve"> </w:t>
      </w:r>
      <w:r w:rsidRPr="000A177D">
        <w:rPr>
          <w:szCs w:val="28"/>
        </w:rPr>
        <w:t xml:space="preserve"> </w:t>
      </w:r>
      <w:r w:rsidRPr="005D463F">
        <w:rPr>
          <w:szCs w:val="28"/>
        </w:rPr>
        <w:t xml:space="preserve">Ю.Е Ваулина, </w:t>
      </w:r>
      <w:proofErr w:type="spellStart"/>
      <w:r w:rsidRPr="005D463F">
        <w:rPr>
          <w:szCs w:val="28"/>
        </w:rPr>
        <w:t>Д.Дули</w:t>
      </w:r>
      <w:proofErr w:type="spellEnd"/>
      <w:r w:rsidRPr="005D463F">
        <w:rPr>
          <w:szCs w:val="28"/>
        </w:rPr>
        <w:t xml:space="preserve">, О.Е. </w:t>
      </w:r>
      <w:proofErr w:type="spellStart"/>
      <w:r w:rsidRPr="005D463F">
        <w:rPr>
          <w:szCs w:val="28"/>
        </w:rPr>
        <w:t>Подоляко</w:t>
      </w:r>
      <w:proofErr w:type="spellEnd"/>
      <w:r w:rsidRPr="005D463F">
        <w:rPr>
          <w:szCs w:val="28"/>
        </w:rPr>
        <w:t xml:space="preserve">, </w:t>
      </w:r>
      <w:proofErr w:type="spellStart"/>
      <w:r w:rsidRPr="005D463F">
        <w:rPr>
          <w:szCs w:val="28"/>
        </w:rPr>
        <w:t>В.Эванс</w:t>
      </w:r>
      <w:proofErr w:type="spellEnd"/>
      <w:r w:rsidRPr="005D463F">
        <w:rPr>
          <w:szCs w:val="28"/>
        </w:rPr>
        <w:t>. Английс</w:t>
      </w:r>
      <w:r>
        <w:rPr>
          <w:szCs w:val="28"/>
        </w:rPr>
        <w:t>кий язык: Английский в фокусе. 7</w:t>
      </w:r>
      <w:r w:rsidRPr="005D463F">
        <w:rPr>
          <w:szCs w:val="28"/>
        </w:rPr>
        <w:t xml:space="preserve"> класс: учебник для  общеобразовательных организаций. – М.: </w:t>
      </w:r>
      <w:r w:rsidRPr="005D463F">
        <w:rPr>
          <w:szCs w:val="28"/>
          <w:lang w:val="en-US"/>
        </w:rPr>
        <w:t>Express</w:t>
      </w:r>
      <w:r w:rsidRPr="005D463F">
        <w:rPr>
          <w:szCs w:val="28"/>
        </w:rPr>
        <w:t xml:space="preserve"> </w:t>
      </w:r>
      <w:r w:rsidRPr="005D463F">
        <w:rPr>
          <w:szCs w:val="28"/>
          <w:lang w:val="en-US"/>
        </w:rPr>
        <w:t>Publishing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Просвещение, 2020</w:t>
      </w:r>
      <w:r w:rsidRPr="005D463F">
        <w:rPr>
          <w:szCs w:val="28"/>
        </w:rPr>
        <w:t xml:space="preserve">. </w:t>
      </w:r>
    </w:p>
    <w:p w:rsidR="00752A59" w:rsidRPr="000A177D" w:rsidRDefault="00752A59" w:rsidP="00752A59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</w:p>
    <w:p w:rsidR="00752A59" w:rsidRDefault="00A01894" w:rsidP="00752A59">
      <w:pPr>
        <w:spacing w:after="200" w:line="240" w:lineRule="atLeast"/>
        <w:contextualSpacing/>
        <w:jc w:val="both"/>
        <w:rPr>
          <w:b/>
          <w:szCs w:val="28"/>
        </w:rPr>
      </w:pPr>
      <w:r>
        <w:rPr>
          <w:b/>
          <w:szCs w:val="28"/>
        </w:rPr>
        <w:t>Цели изучения курс</w:t>
      </w:r>
      <w:r w:rsidR="00752A59" w:rsidRPr="00FF4FC7">
        <w:rPr>
          <w:b/>
          <w:szCs w:val="28"/>
        </w:rPr>
        <w:t>а</w:t>
      </w:r>
    </w:p>
    <w:p w:rsidR="00752A59" w:rsidRDefault="00752A59" w:rsidP="00752A59">
      <w:pPr>
        <w:spacing w:after="200" w:line="240" w:lineRule="atLeast"/>
        <w:contextualSpacing/>
        <w:jc w:val="both"/>
        <w:rPr>
          <w:b/>
          <w:szCs w:val="28"/>
        </w:rPr>
      </w:pPr>
    </w:p>
    <w:p w:rsidR="00752A59" w:rsidRPr="00821886" w:rsidRDefault="00752A59" w:rsidP="00752A59">
      <w:pPr>
        <w:spacing w:line="276" w:lineRule="auto"/>
        <w:jc w:val="both"/>
        <w:rPr>
          <w:rFonts w:eastAsiaTheme="minorHAnsi" w:cstheme="minorBidi"/>
          <w:szCs w:val="28"/>
        </w:rPr>
      </w:pPr>
      <w:r w:rsidRPr="00821886">
        <w:rPr>
          <w:rFonts w:eastAsiaTheme="minorHAnsi" w:cstheme="minorBidi"/>
          <w:szCs w:val="28"/>
        </w:rPr>
        <w:t>-  развитие иноязычной коммуникативной компетенции в  совокупности ее составляющих, а именно:</w:t>
      </w:r>
    </w:p>
    <w:p w:rsidR="00752A59" w:rsidRPr="00821886" w:rsidRDefault="00752A59" w:rsidP="00752A59">
      <w:pPr>
        <w:spacing w:line="276" w:lineRule="auto"/>
        <w:jc w:val="both"/>
        <w:rPr>
          <w:szCs w:val="28"/>
        </w:rPr>
      </w:pPr>
      <w:r w:rsidRPr="00821886">
        <w:rPr>
          <w:szCs w:val="28"/>
        </w:rPr>
        <w:t xml:space="preserve">— речевая компетенция — развитие коммуникативных умений в четырех основных видах речевой деятельности (говорении, </w:t>
      </w:r>
      <w:proofErr w:type="spellStart"/>
      <w:r w:rsidRPr="00821886">
        <w:rPr>
          <w:szCs w:val="28"/>
        </w:rPr>
        <w:t>аудировании</w:t>
      </w:r>
      <w:proofErr w:type="spellEnd"/>
      <w:r w:rsidRPr="00821886">
        <w:rPr>
          <w:szCs w:val="28"/>
        </w:rPr>
        <w:t xml:space="preserve">, чтении, письме); </w:t>
      </w:r>
    </w:p>
    <w:p w:rsidR="00752A59" w:rsidRPr="00821886" w:rsidRDefault="00752A59" w:rsidP="00752A59">
      <w:pPr>
        <w:spacing w:line="276" w:lineRule="auto"/>
        <w:jc w:val="both"/>
        <w:rPr>
          <w:szCs w:val="28"/>
        </w:rPr>
      </w:pPr>
      <w:proofErr w:type="gramStart"/>
      <w:r w:rsidRPr="00821886">
        <w:rPr>
          <w:szCs w:val="28"/>
        </w:rPr>
        <w:t xml:space="preserve">—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752A59" w:rsidRPr="00821886" w:rsidRDefault="00752A59" w:rsidP="00752A59">
      <w:pPr>
        <w:spacing w:line="276" w:lineRule="auto"/>
        <w:jc w:val="both"/>
        <w:rPr>
          <w:szCs w:val="28"/>
        </w:rPr>
      </w:pPr>
      <w:r w:rsidRPr="00821886">
        <w:rPr>
          <w:szCs w:val="28"/>
        </w:rPr>
        <w:t>— 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752A59" w:rsidRPr="00821886" w:rsidRDefault="00752A59" w:rsidP="00752A59">
      <w:pPr>
        <w:spacing w:line="276" w:lineRule="auto"/>
        <w:jc w:val="both"/>
        <w:rPr>
          <w:szCs w:val="28"/>
        </w:rPr>
      </w:pPr>
      <w:r w:rsidRPr="00821886">
        <w:rPr>
          <w:szCs w:val="28"/>
        </w:rPr>
        <w:lastRenderedPageBreak/>
        <w:t>----компенсаторная компетенция — развитие умений выходить из положения в условиях дефицита языковых сре</w:t>
      </w:r>
      <w:proofErr w:type="gramStart"/>
      <w:r w:rsidRPr="00821886">
        <w:rPr>
          <w:szCs w:val="28"/>
        </w:rPr>
        <w:t>дств пр</w:t>
      </w:r>
      <w:proofErr w:type="gramEnd"/>
      <w:r w:rsidRPr="00821886">
        <w:rPr>
          <w:szCs w:val="28"/>
        </w:rPr>
        <w:t xml:space="preserve">и получении и передаче информации; </w:t>
      </w:r>
    </w:p>
    <w:p w:rsidR="00752A59" w:rsidRPr="00821886" w:rsidRDefault="00752A59" w:rsidP="00752A59">
      <w:pPr>
        <w:autoSpaceDE w:val="0"/>
        <w:spacing w:line="276" w:lineRule="auto"/>
        <w:rPr>
          <w:szCs w:val="28"/>
        </w:rPr>
      </w:pPr>
      <w:proofErr w:type="gramStart"/>
      <w:r w:rsidRPr="00821886">
        <w:rPr>
          <w:szCs w:val="28"/>
        </w:rPr>
        <w:t xml:space="preserve">---учебно-познавательная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-  развитие личности учащихся посредством реализации воспитательного потенциала иностранного языка: </w:t>
      </w:r>
      <w:proofErr w:type="gramEnd"/>
    </w:p>
    <w:p w:rsidR="00752A59" w:rsidRPr="00821886" w:rsidRDefault="00752A59" w:rsidP="00752A59">
      <w:pPr>
        <w:autoSpaceDE w:val="0"/>
        <w:ind w:firstLine="708"/>
        <w:jc w:val="both"/>
        <w:rPr>
          <w:b/>
          <w:sz w:val="24"/>
          <w:szCs w:val="24"/>
        </w:rPr>
      </w:pPr>
    </w:p>
    <w:p w:rsidR="00752A59" w:rsidRPr="000A177D" w:rsidRDefault="00752A59" w:rsidP="00752A59">
      <w:pPr>
        <w:pStyle w:val="c0"/>
        <w:spacing w:before="0" w:beforeAutospacing="0" w:after="0" w:afterAutospacing="0" w:line="276" w:lineRule="auto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На изучение предмета «Иностранный язык (английский)» в 7 классе в учебном план</w:t>
      </w:r>
      <w:r w:rsidR="00A01894">
        <w:rPr>
          <w:rStyle w:val="c4"/>
          <w:sz w:val="28"/>
          <w:szCs w:val="28"/>
        </w:rPr>
        <w:t xml:space="preserve">е МОУ </w:t>
      </w:r>
      <w:proofErr w:type="spellStart"/>
      <w:r w:rsidR="00A01894">
        <w:rPr>
          <w:rStyle w:val="c4"/>
          <w:sz w:val="28"/>
          <w:szCs w:val="28"/>
        </w:rPr>
        <w:t>Тимирязевской</w:t>
      </w:r>
      <w:proofErr w:type="spellEnd"/>
      <w:r w:rsidR="00A01894">
        <w:rPr>
          <w:rStyle w:val="c4"/>
          <w:sz w:val="28"/>
          <w:szCs w:val="28"/>
        </w:rPr>
        <w:t xml:space="preserve"> СШ  на  2021-2022</w:t>
      </w:r>
      <w:r>
        <w:rPr>
          <w:rStyle w:val="c4"/>
          <w:sz w:val="28"/>
          <w:szCs w:val="28"/>
        </w:rPr>
        <w:t xml:space="preserve"> </w:t>
      </w:r>
      <w:r w:rsidR="00A01894">
        <w:rPr>
          <w:rStyle w:val="c4"/>
          <w:sz w:val="28"/>
          <w:szCs w:val="28"/>
        </w:rPr>
        <w:t>учебный год</w:t>
      </w:r>
      <w:bookmarkStart w:id="0" w:name="_GoBack"/>
      <w:bookmarkEnd w:id="0"/>
      <w:r>
        <w:rPr>
          <w:rStyle w:val="c4"/>
          <w:sz w:val="28"/>
          <w:szCs w:val="28"/>
        </w:rPr>
        <w:t xml:space="preserve"> отводиться 3 часа в неделю (102 часа в год).</w:t>
      </w:r>
    </w:p>
    <w:p w:rsidR="00752A59" w:rsidRDefault="00752A59" w:rsidP="00752A59">
      <w:pPr>
        <w:spacing w:line="276" w:lineRule="auto"/>
      </w:pPr>
    </w:p>
    <w:p w:rsidR="00752A59" w:rsidRDefault="00752A59" w:rsidP="00752A59"/>
    <w:p w:rsidR="00752A59" w:rsidRDefault="00752A59" w:rsidP="00752A59"/>
    <w:p w:rsidR="00DA0FA4" w:rsidRDefault="00DA0FA4"/>
    <w:sectPr w:rsidR="00DA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59"/>
    <w:rsid w:val="000E5DAE"/>
    <w:rsid w:val="00167C55"/>
    <w:rsid w:val="001B27FC"/>
    <w:rsid w:val="002E051A"/>
    <w:rsid w:val="00321D6A"/>
    <w:rsid w:val="00370B26"/>
    <w:rsid w:val="004D6DD7"/>
    <w:rsid w:val="00752A59"/>
    <w:rsid w:val="00763069"/>
    <w:rsid w:val="00825559"/>
    <w:rsid w:val="00A01894"/>
    <w:rsid w:val="00BA1BA8"/>
    <w:rsid w:val="00DA0FA4"/>
    <w:rsid w:val="00DD0BA8"/>
    <w:rsid w:val="00E5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52A59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rsid w:val="00752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52A59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rsid w:val="0075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ИБЦ-2</dc:creator>
  <cp:lastModifiedBy>Windows User</cp:lastModifiedBy>
  <cp:revision>4</cp:revision>
  <dcterms:created xsi:type="dcterms:W3CDTF">2020-08-31T04:55:00Z</dcterms:created>
  <dcterms:modified xsi:type="dcterms:W3CDTF">2021-10-19T12:51:00Z</dcterms:modified>
</cp:coreProperties>
</file>