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A97" w:rsidRPr="008C5595" w:rsidRDefault="003A1A97" w:rsidP="00CC0020">
      <w:pPr>
        <w:jc w:val="center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3A1A97" w:rsidRPr="008C5595" w:rsidRDefault="003A1A97" w:rsidP="003A1A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внеурочной деятельности</w:t>
      </w:r>
      <w:r w:rsidRPr="008C5595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8C5595">
        <w:rPr>
          <w:rFonts w:ascii="Times New Roman" w:eastAsia="Calibri" w:hAnsi="Times New Roman" w:cs="Times New Roman"/>
          <w:sz w:val="24"/>
          <w:szCs w:val="24"/>
        </w:rPr>
        <w:t>обще</w:t>
      </w:r>
      <w:r w:rsidR="006162F7" w:rsidRPr="008C5595">
        <w:rPr>
          <w:rFonts w:ascii="Times New Roman" w:eastAsia="Calibri" w:hAnsi="Times New Roman" w:cs="Times New Roman"/>
          <w:sz w:val="24"/>
          <w:szCs w:val="24"/>
        </w:rPr>
        <w:t>интеллектуального</w:t>
      </w:r>
      <w:proofErr w:type="spellEnd"/>
      <w:r w:rsidR="006162F7" w:rsidRPr="008C5595">
        <w:rPr>
          <w:rFonts w:ascii="Times New Roman" w:eastAsia="Calibri" w:hAnsi="Times New Roman" w:cs="Times New Roman"/>
          <w:sz w:val="24"/>
          <w:szCs w:val="24"/>
        </w:rPr>
        <w:t xml:space="preserve"> направления «</w:t>
      </w:r>
      <w:r w:rsidRPr="008C5595">
        <w:rPr>
          <w:rFonts w:ascii="Times New Roman" w:eastAsia="Calibri" w:hAnsi="Times New Roman" w:cs="Times New Roman"/>
          <w:sz w:val="24"/>
          <w:szCs w:val="24"/>
        </w:rPr>
        <w:t>Разн</w:t>
      </w:r>
      <w:r w:rsidR="0036347D" w:rsidRPr="008C5595">
        <w:rPr>
          <w:rFonts w:ascii="Times New Roman" w:eastAsia="Calibri" w:hAnsi="Times New Roman" w:cs="Times New Roman"/>
          <w:sz w:val="24"/>
          <w:szCs w:val="24"/>
        </w:rPr>
        <w:t>оаспектный анализ текста» для 11</w:t>
      </w:r>
      <w:r w:rsidRPr="008C5595">
        <w:rPr>
          <w:rFonts w:ascii="Times New Roman" w:eastAsia="Calibri" w:hAnsi="Times New Roman" w:cs="Times New Roman"/>
          <w:sz w:val="24"/>
          <w:szCs w:val="24"/>
        </w:rPr>
        <w:t xml:space="preserve"> класса  составлена на основе следующих нормативно-правовых документов:</w:t>
      </w:r>
    </w:p>
    <w:p w:rsidR="003A1A97" w:rsidRDefault="003A1A97" w:rsidP="003A1A97">
      <w:pPr>
        <w:spacing w:line="240" w:lineRule="atLeast"/>
        <w:ind w:right="113"/>
        <w:jc w:val="both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Федерального государственного обра</w:t>
      </w:r>
      <w:r w:rsidR="00793C20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зовательного стандарта среднего</w:t>
      </w: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общего образования (приказ Министерства образования и науки РФ от 17 декабря 2010 г. № 1897)</w:t>
      </w:r>
      <w:r w:rsidR="001A0E04"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изменениями и дополнениями </w:t>
      </w:r>
      <w:r w:rsidR="001A0E04" w:rsidRPr="008C5595">
        <w:rPr>
          <w:rFonts w:ascii="Times New Roman" w:hAnsi="Times New Roman" w:cs="Times New Roman"/>
          <w:sz w:val="24"/>
          <w:szCs w:val="24"/>
        </w:rPr>
        <w:t>(</w:t>
      </w:r>
      <w:r w:rsidR="00793C20" w:rsidRPr="008F27DF">
        <w:rPr>
          <w:rFonts w:ascii="Times New Roman" w:hAnsi="Times New Roman" w:cs="Times New Roman"/>
          <w:sz w:val="24"/>
          <w:szCs w:val="24"/>
        </w:rPr>
        <w:t>приказ № 276 от 26.05.2021 г</w:t>
      </w:r>
      <w:proofErr w:type="gramStart"/>
      <w:r w:rsidR="00793C20" w:rsidRPr="008F27D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="00793C20" w:rsidRPr="008F27DF">
        <w:rPr>
          <w:rFonts w:ascii="Times New Roman" w:hAnsi="Times New Roman" w:cs="Times New Roman"/>
          <w:bCs/>
          <w:kern w:val="32"/>
          <w:sz w:val="24"/>
          <w:szCs w:val="24"/>
        </w:rPr>
        <w:t>.</w:t>
      </w:r>
      <w:r w:rsidR="00793C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F4863" w:rsidRPr="002E26D1" w:rsidRDefault="00EF4863" w:rsidP="00EF4863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разработана на основе примерной программы среднего  общего образования по русскому  с учётом авторской программы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 w:rsidRPr="00CE49B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курса «Русский язык»10-11 классы.</w:t>
      </w:r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уровень/ авт.-сост.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2019).</w:t>
      </w:r>
    </w:p>
    <w:p w:rsidR="00EF4863" w:rsidRPr="002E26D1" w:rsidRDefault="00EF4863" w:rsidP="00EF4863">
      <w:pPr>
        <w:tabs>
          <w:tab w:val="left" w:pos="1860"/>
        </w:tabs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ориентирована на УМК:  </w:t>
      </w:r>
    </w:p>
    <w:p w:rsidR="00EF4863" w:rsidRPr="002E26D1" w:rsidRDefault="00EF4863" w:rsidP="00EF4863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Учебник. Русский язык. 10—11 классы: учебник для общеобразовательных учреждений/ авт.-сост.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Л.М.Рыбченкова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О.М.Александрова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А.Г.Нарушевич</w:t>
      </w:r>
      <w:proofErr w:type="spell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proofErr w:type="gramStart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>др</w:t>
      </w:r>
      <w:proofErr w:type="spellEnd"/>
      <w:proofErr w:type="gramEnd"/>
      <w:r w:rsidRPr="002E26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М.: «Просвещение», 2020 г.</w:t>
      </w:r>
    </w:p>
    <w:p w:rsidR="00EF4863" w:rsidRPr="008C5595" w:rsidRDefault="00EF4863" w:rsidP="00EF4863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C5595">
        <w:rPr>
          <w:rFonts w:ascii="Times New Roman" w:hAnsi="Times New Roman" w:cs="Times New Roman"/>
          <w:b/>
          <w:sz w:val="24"/>
          <w:szCs w:val="24"/>
        </w:rPr>
        <w:t xml:space="preserve">  Цели и задачи программы: </w:t>
      </w:r>
    </w:p>
    <w:p w:rsidR="00EF4863" w:rsidRPr="008C5595" w:rsidRDefault="00EF4863" w:rsidP="00EF48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Освоение   знаний   о   языке   и   речи:   орфографических,  пунктуационных,   грамматических   и   литературных нормах, стилистических ресурсах русского языка. </w:t>
      </w:r>
    </w:p>
    <w:p w:rsidR="00EF4863" w:rsidRPr="008C5595" w:rsidRDefault="00EF4863" w:rsidP="00EF48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Развитие  познавательных  интересов,  интеллектуальных  и  творческих  способностей,  логики   мышления. </w:t>
      </w:r>
    </w:p>
    <w:p w:rsidR="00EF4863" w:rsidRPr="008C5595" w:rsidRDefault="00EF4863" w:rsidP="00EF48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Совершенствование коммуникативных умений. </w:t>
      </w:r>
    </w:p>
    <w:p w:rsidR="00EF4863" w:rsidRPr="008C5595" w:rsidRDefault="00EF4863" w:rsidP="00EF48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Овладение умением адекватно передавать содержание текста, определять авторскую позицию,   выражать собственное мнение и подбирать убедительные доказательства своей точки зрения. </w:t>
      </w:r>
    </w:p>
    <w:p w:rsidR="00EF4863" w:rsidRPr="008C5595" w:rsidRDefault="00EF4863" w:rsidP="00EF486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Формирование и развитие умений логично и образно излагать свои мысли, составлять связное   высказывание,    создавать   собственное   письменное     высказывание    по   заданной   модели,  </w:t>
      </w:r>
    </w:p>
    <w:p w:rsidR="00EF4863" w:rsidRPr="008C5595" w:rsidRDefault="00EF4863" w:rsidP="00EF4863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совершенствовать и редактировать текст. </w:t>
      </w:r>
    </w:p>
    <w:p w:rsidR="00EF4863" w:rsidRPr="008C5595" w:rsidRDefault="00EF4863" w:rsidP="00EF4863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Воспитание  стремлений  к  самостоятельной  работе  по  приобретению  знаний  и   умений  в  различных областях жизни. </w:t>
      </w:r>
    </w:p>
    <w:p w:rsidR="00EF4863" w:rsidRPr="00CC0020" w:rsidRDefault="00EF4863" w:rsidP="00CC0020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Воспитание требовательности к себе, объективности в самооценке.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C5595">
        <w:rPr>
          <w:rFonts w:ascii="Times New Roman" w:hAnsi="Times New Roman" w:cs="Times New Roman"/>
          <w:b/>
          <w:sz w:val="24"/>
          <w:szCs w:val="24"/>
        </w:rPr>
        <w:t xml:space="preserve">Актуальность программы.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C5595">
        <w:rPr>
          <w:rFonts w:ascii="Times New Roman" w:eastAsia="Calibri" w:hAnsi="Times New Roman" w:cs="Times New Roman"/>
          <w:sz w:val="24"/>
          <w:szCs w:val="24"/>
        </w:rPr>
        <w:t xml:space="preserve">Главное направление программы — проникновение в язык, индивидуальный стиль писателя, в авторское начало произведения, сосредоточение внимания не только на словесном материале текста, на тропах и стилистических фигурах, но и на всех других структурных элементах художественного произведения, создаваемых словом, на персонажах, композиции, идейном замысле, образе автора. Такой подход принципиально важен с точки зрения как полноценного восприятия художественного произведения (а этому работа над художественным стилем должна </w:t>
      </w:r>
      <w:proofErr w:type="gramStart"/>
      <w:r w:rsidRPr="008C5595">
        <w:rPr>
          <w:rFonts w:ascii="Times New Roman" w:eastAsia="Calibri" w:hAnsi="Times New Roman" w:cs="Times New Roman"/>
          <w:sz w:val="24"/>
          <w:szCs w:val="24"/>
        </w:rPr>
        <w:t>способствовать</w:t>
      </w:r>
      <w:proofErr w:type="gramEnd"/>
      <w:r w:rsidRPr="008C5595">
        <w:rPr>
          <w:rFonts w:ascii="Times New Roman" w:eastAsia="Calibri" w:hAnsi="Times New Roman" w:cs="Times New Roman"/>
          <w:sz w:val="24"/>
          <w:szCs w:val="24"/>
        </w:rPr>
        <w:t xml:space="preserve"> прежде всего), так и более глубокого понимания роли слова в художественном произведении.</w:t>
      </w:r>
    </w:p>
    <w:p w:rsidR="003A1A97" w:rsidRPr="008C5595" w:rsidRDefault="001A0E04" w:rsidP="003A1A97">
      <w:pPr>
        <w:pStyle w:val="a3"/>
        <w:tabs>
          <w:tab w:val="left" w:pos="-142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>П</w:t>
      </w:r>
      <w:r w:rsidR="003A1A97" w:rsidRPr="008C5595">
        <w:rPr>
          <w:rFonts w:ascii="Times New Roman" w:hAnsi="Times New Roman" w:cs="Times New Roman"/>
          <w:sz w:val="24"/>
          <w:szCs w:val="24"/>
        </w:rPr>
        <w:t>редлагаемые занятия помогают обобщить и закрепить полученные в ходе обучения  знания,  сформировать умения</w:t>
      </w:r>
      <w:proofErr w:type="gramStart"/>
      <w:r w:rsidR="003A1A97" w:rsidRPr="008C559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3A1A97" w:rsidRPr="008C5595">
        <w:rPr>
          <w:rFonts w:ascii="Times New Roman" w:hAnsi="Times New Roman" w:cs="Times New Roman"/>
          <w:sz w:val="24"/>
          <w:szCs w:val="24"/>
        </w:rPr>
        <w:t xml:space="preserve"> применять их на  практике.  Учащиеся  углубят  и  расширят  свои  знания,   сформируют     умения   грамотно   выражать   свои   мысли   и   создавать   собственные   высказыв</w:t>
      </w:r>
      <w:r w:rsidRPr="008C5595">
        <w:rPr>
          <w:rFonts w:ascii="Times New Roman" w:hAnsi="Times New Roman" w:cs="Times New Roman"/>
          <w:sz w:val="24"/>
          <w:szCs w:val="24"/>
        </w:rPr>
        <w:t>ания</w:t>
      </w:r>
      <w:proofErr w:type="gramStart"/>
      <w:r w:rsidRPr="008C5595">
        <w:rPr>
          <w:rFonts w:ascii="Times New Roman" w:hAnsi="Times New Roman" w:cs="Times New Roman"/>
          <w:sz w:val="24"/>
          <w:szCs w:val="24"/>
        </w:rPr>
        <w:t xml:space="preserve">   </w:t>
      </w:r>
      <w:r w:rsidR="003A1A97" w:rsidRPr="008C5595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3A1A97" w:rsidRPr="008C5595">
        <w:rPr>
          <w:rFonts w:ascii="Times New Roman" w:hAnsi="Times New Roman" w:cs="Times New Roman"/>
          <w:sz w:val="24"/>
          <w:szCs w:val="24"/>
        </w:rPr>
        <w:t xml:space="preserve">  что  позволит  подготовиться  к  сдаче  экзамена  по   русскому языку в 11 классе. </w:t>
      </w:r>
    </w:p>
    <w:p w:rsidR="003A1A97" w:rsidRPr="008C5595" w:rsidRDefault="003A1A97" w:rsidP="003A1A97">
      <w:pPr>
        <w:pStyle w:val="a3"/>
        <w:tabs>
          <w:tab w:val="left" w:pos="-142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 Предлагаемый курс помогает учащимся преодолеть трудности в обучении, а также к написанию  связных  текстов  в  виде   сочинения-рассуждения  разных  видов.  Кроме  того, ку</w:t>
      </w:r>
      <w:proofErr w:type="gramStart"/>
      <w:r w:rsidRPr="008C5595">
        <w:rPr>
          <w:rFonts w:ascii="Times New Roman" w:hAnsi="Times New Roman" w:cs="Times New Roman"/>
          <w:sz w:val="24"/>
          <w:szCs w:val="24"/>
        </w:rPr>
        <w:t>рс вкл</w:t>
      </w:r>
      <w:proofErr w:type="gramEnd"/>
      <w:r w:rsidRPr="008C5595">
        <w:rPr>
          <w:rFonts w:ascii="Times New Roman" w:hAnsi="Times New Roman" w:cs="Times New Roman"/>
          <w:sz w:val="24"/>
          <w:szCs w:val="24"/>
        </w:rPr>
        <w:t xml:space="preserve">ючает выразительное чтение текстов разных типов и работу с ними.  </w:t>
      </w:r>
    </w:p>
    <w:p w:rsidR="003A1A97" w:rsidRPr="008C5595" w:rsidRDefault="003A1A97" w:rsidP="003A1A97">
      <w:pPr>
        <w:pStyle w:val="a3"/>
        <w:tabs>
          <w:tab w:val="left" w:pos="-142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lastRenderedPageBreak/>
        <w:t xml:space="preserve"> Значимость  данной  программы  состоит  в  углублении  лингвистических  знаний,  овладении культурой письменной речи, формировании  умений применять полученные  знания   на  практике,  обеспечении  сознательного  освоения  материала,  развитии  навыков  работы  с тестовыми заданиями, сжатия текста, составления своих высказываний в жанре рассуждения. </w:t>
      </w:r>
    </w:p>
    <w:p w:rsidR="003A1A97" w:rsidRPr="008C5595" w:rsidRDefault="003A1A97" w:rsidP="003A1A97">
      <w:pPr>
        <w:pStyle w:val="a3"/>
        <w:tabs>
          <w:tab w:val="left" w:pos="-142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Практическая      направленность     курса   проявляется   в   том,   что   теоретический  материал на каждом закрепляет с практической деятельностью (тест, сочинение). </w:t>
      </w:r>
    </w:p>
    <w:p w:rsidR="003A1A97" w:rsidRPr="008C5595" w:rsidRDefault="003A1A97" w:rsidP="003A1A97">
      <w:pPr>
        <w:pStyle w:val="a3"/>
        <w:tabs>
          <w:tab w:val="left" w:pos="-142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Программа  построена  таким  образом,  что  на  каждом  занятии  обращается  внимание  как  на  повышение  орфографической  и  пунктуационной  грамотности  учащихся,  так  и  на  развитие  устной и письменной речи, умение строить высказывания на предложенную тему. </w:t>
      </w:r>
    </w:p>
    <w:p w:rsidR="003A1A97" w:rsidRPr="008C5595" w:rsidRDefault="003A1A97" w:rsidP="003A1A97">
      <w:pPr>
        <w:pStyle w:val="a3"/>
        <w:tabs>
          <w:tab w:val="left" w:pos="-142"/>
        </w:tabs>
        <w:ind w:firstLine="284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Принципы, на которых базируется программа: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</w:t>
      </w:r>
      <w:proofErr w:type="spellStart"/>
      <w:r w:rsidRPr="008C5595">
        <w:rPr>
          <w:rFonts w:ascii="Times New Roman" w:hAnsi="Times New Roman" w:cs="Times New Roman"/>
          <w:sz w:val="24"/>
          <w:szCs w:val="24"/>
        </w:rPr>
        <w:t>учѐт</w:t>
      </w:r>
      <w:proofErr w:type="spellEnd"/>
      <w:r w:rsidRPr="008C5595">
        <w:rPr>
          <w:rFonts w:ascii="Times New Roman" w:hAnsi="Times New Roman" w:cs="Times New Roman"/>
          <w:sz w:val="24"/>
          <w:szCs w:val="24"/>
        </w:rPr>
        <w:t xml:space="preserve"> индивидуальных требований и возможностей учащихся;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комплексный подход при разработке занятий;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научность, связь теории и практики;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преемственность;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наглядность;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систематичность и последовательность;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прочность полученных знаний;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активность и сознательность обучения;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>-  уважение к результатам деятельности учащихся в сочетании с разумной требовательностью.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 Роль программы заключается в том, что в процессе занятий обучающийся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 углубляет и систематизирует знания;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приобретает навыки работы с тестом;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овладевает компетенцией сжатия исходного текста, используя для этого различные </w:t>
      </w:r>
      <w:proofErr w:type="spellStart"/>
      <w:proofErr w:type="gramStart"/>
      <w:r w:rsidRPr="008C559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8C5595">
        <w:rPr>
          <w:rFonts w:ascii="Times New Roman" w:hAnsi="Times New Roman" w:cs="Times New Roman"/>
          <w:sz w:val="24"/>
          <w:szCs w:val="24"/>
        </w:rPr>
        <w:t>ѐмы</w:t>
      </w:r>
      <w:proofErr w:type="spellEnd"/>
      <w:r w:rsidRPr="008C559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вырабатывает умения аргументировано доказать свою точку зрения,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- формирует компетенции составлять текст по предложенной теме. 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pStyle w:val="Style3"/>
        <w:widowControl/>
      </w:pPr>
      <w:r w:rsidRPr="008C5595">
        <w:rPr>
          <w:rFonts w:eastAsia="Calibri"/>
          <w:lang w:eastAsia="en-US"/>
        </w:rPr>
        <w:t>Программа внеурочной деятельности  «Разноас</w:t>
      </w:r>
      <w:r w:rsidR="0036347D" w:rsidRPr="008C5595">
        <w:rPr>
          <w:rFonts w:eastAsia="Calibri"/>
          <w:lang w:eastAsia="en-US"/>
        </w:rPr>
        <w:t>пектный анализ текста» для 11</w:t>
      </w:r>
      <w:r w:rsidRPr="008C5595">
        <w:rPr>
          <w:rFonts w:eastAsia="Calibri"/>
          <w:lang w:eastAsia="en-US"/>
        </w:rPr>
        <w:t xml:space="preserve"> класса рассчитана на 34 часа в год</w:t>
      </w:r>
      <w:r w:rsidRPr="008C5595">
        <w:t>, в неделю – 1 час.</w:t>
      </w: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pStyle w:val="Style1"/>
        <w:widowControl/>
        <w:jc w:val="center"/>
        <w:rPr>
          <w:rStyle w:val="FontStyle13"/>
          <w:sz w:val="24"/>
          <w:szCs w:val="24"/>
        </w:rPr>
      </w:pPr>
      <w:r w:rsidRPr="008C5595">
        <w:rPr>
          <w:rStyle w:val="FontStyle13"/>
          <w:sz w:val="24"/>
          <w:szCs w:val="24"/>
        </w:rPr>
        <w:t>Планируемые результаты освоения курса внеурочной деятельности:</w:t>
      </w:r>
    </w:p>
    <w:p w:rsidR="003A1A97" w:rsidRPr="008C5595" w:rsidRDefault="003A1A97" w:rsidP="003A1A97">
      <w:pPr>
        <w:pStyle w:val="Style1"/>
        <w:widowControl/>
        <w:jc w:val="both"/>
        <w:rPr>
          <w:b/>
          <w:bCs/>
          <w:i/>
        </w:rPr>
      </w:pPr>
      <w:r w:rsidRPr="008C5595">
        <w:rPr>
          <w:rStyle w:val="FontStyle13"/>
          <w:i/>
          <w:sz w:val="24"/>
          <w:szCs w:val="24"/>
        </w:rPr>
        <w:t>Личностные результаты:</w:t>
      </w:r>
    </w:p>
    <w:p w:rsidR="003A1A97" w:rsidRPr="008C5595" w:rsidRDefault="003A1A97" w:rsidP="003A1A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1.понимание русского языка как одной из основных национально-культурных ценностей русского народа, определяющей роли родного языка в развитии интеллектуальных, творческих способностей и моральных качеств личности, </w:t>
      </w:r>
      <w:proofErr w:type="spellStart"/>
      <w:proofErr w:type="gramStart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e</w:t>
      </w:r>
      <w:proofErr w:type="gram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proofErr w:type="spell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значения в процессе получения школьного образования;</w:t>
      </w:r>
    </w:p>
    <w:p w:rsidR="003A1A97" w:rsidRPr="008C5595" w:rsidRDefault="003A1A97" w:rsidP="003A1A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2.достаточный объём словарного запаса и усвоенных грамматических сре</w:t>
      </w:r>
      <w:proofErr w:type="gramStart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дл</w:t>
      </w:r>
      <w:proofErr w:type="gram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свободного выражения мыслей и чувств в процессе речевого общения; способность к самооценке на основе наблюдения за собственной речью</w:t>
      </w:r>
    </w:p>
    <w:p w:rsidR="003A1A97" w:rsidRPr="008C5595" w:rsidRDefault="003A1A97" w:rsidP="003A1A9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3.осознание эстетической ценности русского языка; уважительное отношение к родному языку, гордость за него; потребность сохранить чистоту русского языка как явлении национальной культуры; стремление к речевому самосовершенствованию.</w:t>
      </w:r>
    </w:p>
    <w:p w:rsidR="003A1A97" w:rsidRPr="008C5595" w:rsidRDefault="003A1A97" w:rsidP="003A1A97">
      <w:pPr>
        <w:pStyle w:val="Style1"/>
        <w:widowControl/>
        <w:jc w:val="both"/>
        <w:rPr>
          <w:rStyle w:val="FontStyle13"/>
          <w:i/>
          <w:sz w:val="24"/>
          <w:szCs w:val="24"/>
        </w:rPr>
      </w:pPr>
      <w:proofErr w:type="spellStart"/>
      <w:r w:rsidRPr="008C5595">
        <w:rPr>
          <w:rStyle w:val="FontStyle13"/>
          <w:i/>
          <w:sz w:val="24"/>
          <w:szCs w:val="24"/>
        </w:rPr>
        <w:t>Метапредметные</w:t>
      </w:r>
      <w:proofErr w:type="spellEnd"/>
      <w:r w:rsidRPr="008C5595">
        <w:rPr>
          <w:rStyle w:val="FontStyle13"/>
          <w:i/>
          <w:sz w:val="24"/>
          <w:szCs w:val="24"/>
        </w:rPr>
        <w:t xml:space="preserve"> результаты:</w:t>
      </w:r>
    </w:p>
    <w:p w:rsidR="003A1A97" w:rsidRPr="008C5595" w:rsidRDefault="003A1A97" w:rsidP="003A1A97">
      <w:pPr>
        <w:pStyle w:val="a4"/>
        <w:widowControl w:val="0"/>
        <w:numPr>
          <w:ilvl w:val="0"/>
          <w:numId w:val="1"/>
        </w:numPr>
        <w:spacing w:before="1" w:after="0"/>
        <w:ind w:right="115"/>
        <w:jc w:val="both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 способность определять цели предстоящей учебной деятельности (индивидуальной и коллективной), последовательность действий, оценивать достигнутые результаты и адекватно формулировать их в устной и письменной форме;</w:t>
      </w:r>
    </w:p>
    <w:p w:rsidR="003A1A97" w:rsidRPr="008C5595" w:rsidRDefault="003A1A97" w:rsidP="003A1A97">
      <w:pPr>
        <w:widowControl w:val="0"/>
        <w:numPr>
          <w:ilvl w:val="0"/>
          <w:numId w:val="1"/>
        </w:numPr>
        <w:spacing w:before="1" w:after="0"/>
        <w:ind w:right="1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умение воспроизводить прослушанный или прочитанный текст с заданной степенью свёрнутости (план, пересказ); умение создавать устные и письменные тексты разных типов;</w:t>
      </w:r>
    </w:p>
    <w:p w:rsidR="003A1A97" w:rsidRPr="008C5595" w:rsidRDefault="003A1A97" w:rsidP="003A1A97">
      <w:pPr>
        <w:widowControl w:val="0"/>
        <w:numPr>
          <w:ilvl w:val="0"/>
          <w:numId w:val="1"/>
        </w:numPr>
        <w:spacing w:before="1" w:after="0"/>
        <w:ind w:right="1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свободно, правильно излагать свои мысли в устной и письменной форме, соблюдать нормы построения текста (логичность, последовательность, связность, соответствие теме и др.); адекватно выражать своё отношение к фактам и явлениям</w:t>
      </w: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окружающей действительности, к </w:t>
      </w:r>
      <w:proofErr w:type="gramStart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прочитанному</w:t>
      </w:r>
      <w:proofErr w:type="gram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, услышанному, увиденному;</w:t>
      </w:r>
    </w:p>
    <w:p w:rsidR="003A1A97" w:rsidRPr="008C5595" w:rsidRDefault="003A1A97" w:rsidP="003A1A97">
      <w:pPr>
        <w:widowControl w:val="0"/>
        <w:numPr>
          <w:ilvl w:val="0"/>
          <w:numId w:val="1"/>
        </w:numPr>
        <w:spacing w:before="1" w:after="0"/>
        <w:ind w:right="1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владение различными видами монолога (повествование, описание, рассуждение) и диалога;</w:t>
      </w:r>
    </w:p>
    <w:p w:rsidR="003A1A97" w:rsidRPr="008C5595" w:rsidRDefault="003A1A97" w:rsidP="003A1A97">
      <w:pPr>
        <w:widowControl w:val="0"/>
        <w:numPr>
          <w:ilvl w:val="0"/>
          <w:numId w:val="1"/>
        </w:numPr>
        <w:spacing w:before="1" w:after="0"/>
        <w:ind w:right="1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соблюдение в практике речевого общения основных орфоэпических, лексических, грамматических, стилистических норм современного русского литературного языка; соблюдение основных правил орфографии и пунктуации в процессе письменного общения;</w:t>
      </w:r>
    </w:p>
    <w:p w:rsidR="003A1A97" w:rsidRPr="008C5595" w:rsidRDefault="003A1A97" w:rsidP="003A1A97">
      <w:pPr>
        <w:widowControl w:val="0"/>
        <w:numPr>
          <w:ilvl w:val="0"/>
          <w:numId w:val="1"/>
        </w:numPr>
        <w:spacing w:before="1" w:after="0"/>
        <w:ind w:right="1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способность участвовать в речевом общении, соблюдая нормы речевого этикета; адекватно использовать жесты, мимику в процессе речевого общения способность осуществлять речевой самоконтроль в процессе учебной деятельности и в повседневной практике речевого общения, способность оценивать свою речь с точки зрения её содержания, языкового оформления; умение находить грамматические и речевые ошибки, недочёты, исправлять их;</w:t>
      </w:r>
      <w:proofErr w:type="gram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совершенствовать и редактировать собственные тексты;</w:t>
      </w:r>
    </w:p>
    <w:p w:rsidR="003A1A97" w:rsidRPr="008C5595" w:rsidRDefault="003A1A97" w:rsidP="003A1A97">
      <w:pPr>
        <w:widowControl w:val="0"/>
        <w:numPr>
          <w:ilvl w:val="0"/>
          <w:numId w:val="1"/>
        </w:numPr>
        <w:spacing w:before="1" w:after="0"/>
        <w:ind w:right="115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выступать перед аудиторией сверстников с небольшими сообщениями, докладом; участие в спорах, обсуждениях актуальных тем с использованием различных средств аргументации;</w:t>
      </w:r>
    </w:p>
    <w:p w:rsidR="003A1A97" w:rsidRPr="008C5595" w:rsidRDefault="003A1A97" w:rsidP="003A1A97">
      <w:pPr>
        <w:widowControl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2)</w:t>
      </w: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применение приобретённых знаний, умений и навыков в повседневной жизни; способность использовать родной язык как средство получения знаний по другим учебным предметам; применение полученных знаний, умений и навыков анализа языковых явлений на </w:t>
      </w:r>
      <w:proofErr w:type="spellStart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межпредметном</w:t>
      </w:r>
      <w:proofErr w:type="spell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 (на уроках иностранного языка, литературы и др.);</w:t>
      </w:r>
    </w:p>
    <w:p w:rsidR="003A1A97" w:rsidRPr="008C5595" w:rsidRDefault="003A1A97" w:rsidP="003A1A97">
      <w:pPr>
        <w:widowControl w:val="0"/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3)коммуникативно целесообразное взаимодействие с окружающими людьми в процессе речевого общения</w:t>
      </w:r>
      <w:proofErr w:type="gramStart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Pr="008C55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совместного выполнения какого- либо задания ,участия в спорах ,обсуждениях актуальных тем; овладение национально-культурными нормами речевого поведения в различных ситуациях межкультурного общения.</w:t>
      </w:r>
    </w:p>
    <w:p w:rsidR="003A1A97" w:rsidRPr="008C5595" w:rsidRDefault="003A1A97" w:rsidP="00CC0020">
      <w:pPr>
        <w:pStyle w:val="a3"/>
        <w:tabs>
          <w:tab w:val="left" w:pos="2385"/>
        </w:tabs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курса внеурочной деятельности</w:t>
      </w:r>
    </w:p>
    <w:p w:rsidR="006162F7" w:rsidRPr="008C5595" w:rsidRDefault="006162F7" w:rsidP="003A1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A1A97" w:rsidRPr="008C5595" w:rsidRDefault="003A1A97" w:rsidP="003A1A9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Разноаспектный анализ текста. (18 часов)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</w:t>
      </w: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Стилистический и типологический анализ текста. (9 часов)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Текст. Тема и основная мысль текста. Средства связи между частями текста. Способы связи в тексте. Выделение </w:t>
      </w:r>
      <w:proofErr w:type="spellStart"/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микротем</w:t>
      </w:r>
      <w:proofErr w:type="spellEnd"/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Лексические, морфологические, синтаксические средства организации текста. Стили речи. Типы речи.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2.</w:t>
      </w: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Лингвистический анализ текста. (9 часов)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языка, оформляющие описание и рассуждение.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изобразительно-выразительных средств, оформляющих описание и рассуждение.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Фонетические средства выразительности: аллитерация, ассонанс, благозвучие (эвфония), диссонанс, звукопись.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 – поэтические тропы: метафора, синекдоха, ирония, гипербола, литота, олицетворение, эпитет, аллегория, перифраза, художественный символ, паронимы.</w:t>
      </w:r>
      <w:proofErr w:type="gramEnd"/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Стилистические фигуры: градация, антитеза, оксюморон, лексический повтор, анафора, эпифора, параллелизм, эллипсис, умолчание, риторический вопрос, риторическое восклицание, риторическое обращение, синтаксические конструкции.</w:t>
      </w:r>
      <w:proofErr w:type="gramEnd"/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3A1A97" w:rsidRPr="008C5595" w:rsidRDefault="008A355A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                        </w:t>
      </w:r>
      <w:r w:rsidR="003A1A97" w:rsidRPr="008C5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 II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Сочинение-рассуждение на основе текста. (16 часов)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1.</w:t>
      </w: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Анализ текста. (4 часа)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Содержание исходного текста.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Тексты научно-популярного, публицистического, разговорного стиля. Анализ композиции научного, публицистического, разговорного стиля. Рецензия. Эссе.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 2</w:t>
      </w: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Композиция и языковое оформление сочинения. (6 часов)</w:t>
      </w:r>
    </w:p>
    <w:p w:rsidR="001A0E04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Вступление к сочинению. Смысловые и грамматические связи предложений. Авторская позиция. Основная часть сочинения. Финал сочинения-рассуждения. Изложение собственного мнения. 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Тренировочные сочинения.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Практические работы:</w:t>
      </w:r>
      <w:r w:rsidR="001A0E04"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часов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написание сочинений-рассуждений;</w:t>
      </w:r>
    </w:p>
    <w:p w:rsidR="003A1A97" w:rsidRPr="008C5595" w:rsidRDefault="003A1A97" w:rsidP="008A35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редактирование.</w:t>
      </w:r>
    </w:p>
    <w:p w:rsidR="003A1A97" w:rsidRPr="00CC0020" w:rsidRDefault="003A1A97" w:rsidP="00CC00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8C5595">
        <w:rPr>
          <w:rFonts w:ascii="Times New Roman" w:hAnsi="Times New Roman" w:cs="Times New Roman"/>
          <w:sz w:val="24"/>
          <w:szCs w:val="24"/>
        </w:rPr>
        <w:t xml:space="preserve"> </w:t>
      </w:r>
      <w:r w:rsidRPr="008C5595">
        <w:rPr>
          <w:rFonts w:ascii="Times New Roman" w:eastAsia="Calibri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pPr w:leftFromText="180" w:rightFromText="180" w:vertAnchor="text" w:horzAnchor="margin" w:tblpXSpec="center" w:tblpY="44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84"/>
        <w:gridCol w:w="5670"/>
        <w:gridCol w:w="2303"/>
      </w:tblGrid>
      <w:tr w:rsidR="003A1A97" w:rsidRPr="008C5595" w:rsidTr="00C5117D">
        <w:trPr>
          <w:trHeight w:val="686"/>
        </w:trPr>
        <w:tc>
          <w:tcPr>
            <w:tcW w:w="1384" w:type="dxa"/>
            <w:vAlign w:val="center"/>
          </w:tcPr>
          <w:p w:rsidR="003A1A97" w:rsidRPr="00C5117D" w:rsidRDefault="003A1A97" w:rsidP="00E45CB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3A1A97" w:rsidRPr="00C5117D" w:rsidRDefault="003A1A97" w:rsidP="00E45CB1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раздела</w:t>
            </w:r>
          </w:p>
          <w:p w:rsidR="003A1A97" w:rsidRPr="00C5117D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 темы </w:t>
            </w:r>
            <w:proofErr w:type="gramStart"/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5670" w:type="dxa"/>
            <w:vAlign w:val="center"/>
          </w:tcPr>
          <w:p w:rsidR="003A1A97" w:rsidRPr="00C5117D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Наименование разделов и тем курса</w:t>
            </w:r>
          </w:p>
        </w:tc>
        <w:tc>
          <w:tcPr>
            <w:tcW w:w="2303" w:type="dxa"/>
            <w:vAlign w:val="center"/>
          </w:tcPr>
          <w:p w:rsidR="003A1A97" w:rsidRPr="00C5117D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11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x-none" w:eastAsia="ru-RU"/>
              </w:rPr>
              <w:t>Общее количество часов для изучения раздела, темы</w:t>
            </w:r>
          </w:p>
        </w:tc>
      </w:tr>
      <w:tr w:rsidR="003A1A97" w:rsidRPr="008C5595" w:rsidTr="00C5117D">
        <w:trPr>
          <w:trHeight w:val="686"/>
        </w:trPr>
        <w:tc>
          <w:tcPr>
            <w:tcW w:w="1384" w:type="dxa"/>
            <w:vAlign w:val="center"/>
          </w:tcPr>
          <w:p w:rsidR="003A1A97" w:rsidRPr="008C5595" w:rsidRDefault="003A1A97" w:rsidP="00E45C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670" w:type="dxa"/>
            <w:vAlign w:val="center"/>
          </w:tcPr>
          <w:p w:rsidR="003A1A97" w:rsidRPr="008C5595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2303" w:type="dxa"/>
            <w:vAlign w:val="center"/>
          </w:tcPr>
          <w:p w:rsidR="003A1A97" w:rsidRPr="008C5595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3A1A97" w:rsidRPr="008C5595" w:rsidTr="00C5117D">
        <w:trPr>
          <w:trHeight w:val="686"/>
        </w:trPr>
        <w:tc>
          <w:tcPr>
            <w:tcW w:w="1384" w:type="dxa"/>
            <w:vAlign w:val="center"/>
          </w:tcPr>
          <w:p w:rsidR="003A1A97" w:rsidRPr="008C5595" w:rsidRDefault="003A1A97" w:rsidP="00E45CB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0" w:type="dxa"/>
            <w:vAlign w:val="center"/>
          </w:tcPr>
          <w:p w:rsidR="00B149E8" w:rsidRPr="00C5117D" w:rsidRDefault="00B149E8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Раздел 1. Разноаспектный анализ текста. (18 часов)</w:t>
            </w:r>
          </w:p>
          <w:p w:rsidR="00B149E8" w:rsidRPr="00C5117D" w:rsidRDefault="00B149E8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 Стилистический и типологический анализ текста. (9 часов)</w:t>
            </w:r>
          </w:p>
          <w:p w:rsidR="00B149E8" w:rsidRPr="00C5117D" w:rsidRDefault="00B149E8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 Лингвистический анализ текста. (9 часов)</w:t>
            </w:r>
          </w:p>
          <w:p w:rsidR="003A1A97" w:rsidRPr="00C5117D" w:rsidRDefault="003A1A97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03" w:type="dxa"/>
            <w:vAlign w:val="center"/>
          </w:tcPr>
          <w:p w:rsidR="003A1A97" w:rsidRPr="008C5595" w:rsidRDefault="00B149E8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18ч</w:t>
            </w:r>
          </w:p>
        </w:tc>
      </w:tr>
      <w:tr w:rsidR="003A1A97" w:rsidRPr="008C5595" w:rsidTr="00C5117D">
        <w:tc>
          <w:tcPr>
            <w:tcW w:w="1384" w:type="dxa"/>
            <w:vAlign w:val="center"/>
          </w:tcPr>
          <w:p w:rsidR="003A1A97" w:rsidRPr="008C5595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0" w:type="dxa"/>
            <w:vAlign w:val="center"/>
          </w:tcPr>
          <w:p w:rsidR="00B149E8" w:rsidRPr="00C5117D" w:rsidRDefault="003A1A97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17D">
              <w:rPr>
                <w:rFonts w:ascii="Times New Roman" w:hAnsi="Times New Roman" w:cs="Times New Roman"/>
                <w:sz w:val="24"/>
                <w:szCs w:val="24"/>
              </w:rPr>
              <w:t>Раздел 2.</w:t>
            </w:r>
            <w:r w:rsidR="00B149E8"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149E8"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Сочинение-рассуждение на основе текста. (16 часов)</w:t>
            </w:r>
          </w:p>
          <w:p w:rsidR="00B149E8" w:rsidRPr="00C5117D" w:rsidRDefault="00B149E8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149E8" w:rsidRPr="00C5117D" w:rsidRDefault="00B149E8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1. Анализ текста. (4 часа)</w:t>
            </w:r>
          </w:p>
          <w:p w:rsidR="003A1A97" w:rsidRPr="00C5117D" w:rsidRDefault="003A1A97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B149E8" w:rsidRPr="00C5117D" w:rsidRDefault="00B149E8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5117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2. Композиция и языковое оформление сочинения. (6 часов)</w:t>
            </w:r>
          </w:p>
          <w:p w:rsidR="003A1A97" w:rsidRPr="00C5117D" w:rsidRDefault="003A1A97" w:rsidP="00C5117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3" w:type="dxa"/>
            <w:vAlign w:val="center"/>
          </w:tcPr>
          <w:p w:rsidR="003A1A97" w:rsidRPr="008C5595" w:rsidRDefault="00B149E8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16ч.</w:t>
            </w:r>
          </w:p>
        </w:tc>
      </w:tr>
      <w:tr w:rsidR="003A1A97" w:rsidRPr="008C5595" w:rsidTr="00C5117D">
        <w:tc>
          <w:tcPr>
            <w:tcW w:w="7054" w:type="dxa"/>
            <w:gridSpan w:val="2"/>
            <w:vAlign w:val="center"/>
          </w:tcPr>
          <w:p w:rsidR="003A1A97" w:rsidRPr="008C5595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303" w:type="dxa"/>
            <w:vAlign w:val="center"/>
          </w:tcPr>
          <w:p w:rsidR="003A1A97" w:rsidRPr="008C5595" w:rsidRDefault="003A1A97" w:rsidP="00E45CB1">
            <w:pPr>
              <w:widowControl w:val="0"/>
              <w:autoSpaceDE w:val="0"/>
              <w:autoSpaceDN w:val="0"/>
              <w:adjustRightInd w:val="0"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ч.</w:t>
            </w:r>
          </w:p>
        </w:tc>
      </w:tr>
    </w:tbl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162F7" w:rsidRPr="008C5595" w:rsidRDefault="006162F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3A1A97" w:rsidRPr="008C5595" w:rsidRDefault="003A1A97" w:rsidP="003A1A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5595">
        <w:rPr>
          <w:rFonts w:ascii="Times New Roman" w:eastAsia="Calibri" w:hAnsi="Times New Roman" w:cs="Times New Roman"/>
          <w:b/>
          <w:sz w:val="24"/>
          <w:szCs w:val="24"/>
        </w:rPr>
        <w:t>Календарно – тематическое планирование</w:t>
      </w:r>
    </w:p>
    <w:p w:rsidR="003A1A97" w:rsidRPr="008C5595" w:rsidRDefault="003A1A97" w:rsidP="003A1A9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C5595">
        <w:rPr>
          <w:rFonts w:ascii="Times New Roman" w:eastAsia="Calibri" w:hAnsi="Times New Roman" w:cs="Times New Roman"/>
          <w:b/>
          <w:sz w:val="24"/>
          <w:szCs w:val="24"/>
        </w:rPr>
        <w:t>«Раз</w:t>
      </w:r>
      <w:r w:rsidR="003D1D15" w:rsidRPr="008C5595">
        <w:rPr>
          <w:rFonts w:ascii="Times New Roman" w:eastAsia="Calibri" w:hAnsi="Times New Roman" w:cs="Times New Roman"/>
          <w:b/>
          <w:sz w:val="24"/>
          <w:szCs w:val="24"/>
        </w:rPr>
        <w:t xml:space="preserve">ноаспектный анализ текста»  </w:t>
      </w:r>
      <w:proofErr w:type="gramStart"/>
      <w:r w:rsidR="003D1D15" w:rsidRPr="008C5595">
        <w:rPr>
          <w:rFonts w:ascii="Times New Roman" w:eastAsia="Calibri" w:hAnsi="Times New Roman" w:cs="Times New Roman"/>
          <w:b/>
          <w:sz w:val="24"/>
          <w:szCs w:val="24"/>
        </w:rPr>
        <w:t xml:space="preserve">( </w:t>
      </w:r>
      <w:proofErr w:type="gramEnd"/>
      <w:r w:rsidR="003D1D15" w:rsidRPr="008C5595">
        <w:rPr>
          <w:rFonts w:ascii="Times New Roman" w:eastAsia="Calibri" w:hAnsi="Times New Roman" w:cs="Times New Roman"/>
          <w:b/>
          <w:sz w:val="24"/>
          <w:szCs w:val="24"/>
        </w:rPr>
        <w:t>11</w:t>
      </w:r>
      <w:r w:rsidRPr="008C5595">
        <w:rPr>
          <w:rFonts w:ascii="Times New Roman" w:eastAsia="Calibri" w:hAnsi="Times New Roman" w:cs="Times New Roman"/>
          <w:b/>
          <w:sz w:val="24"/>
          <w:szCs w:val="24"/>
        </w:rPr>
        <w:t xml:space="preserve"> класс)</w:t>
      </w:r>
    </w:p>
    <w:p w:rsidR="003A1A97" w:rsidRPr="008C5595" w:rsidRDefault="003A1A97" w:rsidP="003A1A97">
      <w:pPr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</w:p>
    <w:tbl>
      <w:tblPr>
        <w:tblW w:w="10445" w:type="dxa"/>
        <w:tblInd w:w="-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533"/>
        <w:gridCol w:w="1418"/>
        <w:gridCol w:w="2268"/>
        <w:gridCol w:w="850"/>
        <w:gridCol w:w="1701"/>
      </w:tblGrid>
      <w:tr w:rsidR="003A1A97" w:rsidRPr="00B149E8" w:rsidTr="005D5A0E">
        <w:trPr>
          <w:trHeight w:val="461"/>
        </w:trPr>
        <w:tc>
          <w:tcPr>
            <w:tcW w:w="675" w:type="dxa"/>
            <w:vMerge w:val="restart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533" w:type="dxa"/>
            <w:vMerge w:val="restart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занятия</w:t>
            </w:r>
          </w:p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 w:val="restart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2268" w:type="dxa"/>
            <w:vMerge w:val="restart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проведения занятий</w:t>
            </w:r>
          </w:p>
        </w:tc>
        <w:tc>
          <w:tcPr>
            <w:tcW w:w="2551" w:type="dxa"/>
            <w:gridSpan w:val="2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329"/>
        </w:trPr>
        <w:tc>
          <w:tcPr>
            <w:tcW w:w="675" w:type="dxa"/>
            <w:vMerge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  <w:vMerge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</w:tr>
      <w:tr w:rsidR="003A1A97" w:rsidRPr="00B149E8" w:rsidTr="00B149E8">
        <w:trPr>
          <w:trHeight w:val="393"/>
        </w:trPr>
        <w:tc>
          <w:tcPr>
            <w:tcW w:w="675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33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E3" w:rsidRPr="00B149E8" w:rsidTr="00B149E8">
        <w:trPr>
          <w:trHeight w:val="367"/>
        </w:trPr>
        <w:tc>
          <w:tcPr>
            <w:tcW w:w="10445" w:type="dxa"/>
            <w:gridSpan w:val="6"/>
          </w:tcPr>
          <w:p w:rsidR="001102E3" w:rsidRPr="00B149E8" w:rsidRDefault="001102E3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1.</w:t>
            </w:r>
            <w:r w:rsidRPr="00B14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Стилистический и типологический анализ текста.- 9 ч.</w:t>
            </w:r>
          </w:p>
        </w:tc>
      </w:tr>
      <w:tr w:rsidR="003A1A97" w:rsidRPr="00B149E8" w:rsidTr="00B149E8">
        <w:trPr>
          <w:trHeight w:val="320"/>
        </w:trPr>
        <w:tc>
          <w:tcPr>
            <w:tcW w:w="675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33" w:type="dxa"/>
          </w:tcPr>
          <w:p w:rsidR="003A1A97" w:rsidRPr="00B149E8" w:rsidRDefault="001102E3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49E8"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Текст.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B149E8">
        <w:trPr>
          <w:trHeight w:val="551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33" w:type="dxa"/>
          </w:tcPr>
          <w:p w:rsidR="003A1A97" w:rsidRPr="00B149E8" w:rsidRDefault="001102E3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Тема и основная мысль текста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ечеведческий</w:t>
            </w:r>
            <w:proofErr w:type="spellEnd"/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анализ,</w:t>
            </w: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B149E8">
        <w:trPr>
          <w:trHeight w:val="545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3" w:type="dxa"/>
          </w:tcPr>
          <w:p w:rsidR="003A1A97" w:rsidRPr="00B149E8" w:rsidRDefault="001102E3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</w:t>
            </w: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едства связи между частями текста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ечеведческий</w:t>
            </w:r>
            <w:proofErr w:type="spellEnd"/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анализ,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B149E8">
        <w:trPr>
          <w:trHeight w:val="425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33" w:type="dxa"/>
          </w:tcPr>
          <w:p w:rsidR="003A1A97" w:rsidRPr="00B149E8" w:rsidRDefault="0001793C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Способы</w:t>
            </w:r>
            <w:r w:rsid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связи в тексте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Лексический анализ текста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04.10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B84148">
        <w:trPr>
          <w:trHeight w:val="549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33" w:type="dxa"/>
          </w:tcPr>
          <w:p w:rsidR="003A1A97" w:rsidRPr="00B84148" w:rsidRDefault="0001793C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Выделение </w:t>
            </w:r>
            <w:proofErr w:type="spellStart"/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микротем</w:t>
            </w:r>
            <w:proofErr w:type="spellEnd"/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ечеведческий</w:t>
            </w:r>
            <w:proofErr w:type="spellEnd"/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анализ, </w:t>
            </w: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33" w:type="dxa"/>
          </w:tcPr>
          <w:p w:rsidR="003A1A97" w:rsidRPr="00B149E8" w:rsidRDefault="0001793C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Лексические, морфологические, синтаксические средства организации текста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D4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54D4A"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AA6E3F">
        <w:trPr>
          <w:trHeight w:val="555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33" w:type="dxa"/>
          </w:tcPr>
          <w:p w:rsidR="003A1A97" w:rsidRPr="00B149E8" w:rsidRDefault="00AA6E3F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793C"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 речи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F54D4A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Лингвистический анализ текста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01.11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AA6E3F">
        <w:trPr>
          <w:trHeight w:val="279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33" w:type="dxa"/>
          </w:tcPr>
          <w:p w:rsidR="0001793C" w:rsidRPr="00B149E8" w:rsidRDefault="00AA6E3F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01793C"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Типы речи.</w:t>
            </w:r>
          </w:p>
          <w:p w:rsidR="003A1A97" w:rsidRPr="00B149E8" w:rsidRDefault="003A1A97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</w:p>
        </w:tc>
        <w:tc>
          <w:tcPr>
            <w:tcW w:w="850" w:type="dxa"/>
          </w:tcPr>
          <w:p w:rsidR="003A1A97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08.11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569B" w:rsidRPr="00B149E8" w:rsidTr="002072E8">
        <w:trPr>
          <w:trHeight w:val="411"/>
        </w:trPr>
        <w:tc>
          <w:tcPr>
            <w:tcW w:w="10445" w:type="dxa"/>
            <w:gridSpan w:val="6"/>
          </w:tcPr>
          <w:p w:rsidR="0022569B" w:rsidRPr="002072E8" w:rsidRDefault="001102E3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2</w:t>
            </w:r>
            <w:r w:rsidR="0022569B"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Лингвистический анализ текста. </w:t>
            </w:r>
            <w:r w:rsidR="0001793C"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-9 ч.</w:t>
            </w:r>
          </w:p>
        </w:tc>
      </w:tr>
      <w:tr w:rsidR="003A1A97" w:rsidRPr="00B149E8" w:rsidTr="002072E8">
        <w:trPr>
          <w:trHeight w:val="1126"/>
        </w:trPr>
        <w:tc>
          <w:tcPr>
            <w:tcW w:w="675" w:type="dxa"/>
          </w:tcPr>
          <w:p w:rsidR="003A1A97" w:rsidRPr="00B149E8" w:rsidRDefault="003C5BE5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01793C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-11</w:t>
            </w:r>
          </w:p>
        </w:tc>
        <w:tc>
          <w:tcPr>
            <w:tcW w:w="3533" w:type="dxa"/>
          </w:tcPr>
          <w:p w:rsidR="003A1A97" w:rsidRPr="002072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Изобразительно-выразительные средства языка, оформляющие описание и рассуждение.</w:t>
            </w:r>
          </w:p>
        </w:tc>
        <w:tc>
          <w:tcPr>
            <w:tcW w:w="1418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</w:p>
        </w:tc>
        <w:tc>
          <w:tcPr>
            <w:tcW w:w="850" w:type="dxa"/>
          </w:tcPr>
          <w:p w:rsidR="003A1A97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15.11</w:t>
            </w:r>
          </w:p>
          <w:p w:rsidR="00B149E8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33" w:type="dxa"/>
          </w:tcPr>
          <w:p w:rsidR="0001793C" w:rsidRPr="00B149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изобразительно-выразительных средств, оформляющих описание и рассуждение.</w:t>
            </w:r>
          </w:p>
          <w:p w:rsidR="003A1A97" w:rsidRPr="00B149E8" w:rsidRDefault="003A1A97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</w:p>
        </w:tc>
        <w:tc>
          <w:tcPr>
            <w:tcW w:w="850" w:type="dxa"/>
          </w:tcPr>
          <w:p w:rsidR="003A1A97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06.12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13-14</w:t>
            </w:r>
          </w:p>
        </w:tc>
        <w:tc>
          <w:tcPr>
            <w:tcW w:w="3533" w:type="dxa"/>
          </w:tcPr>
          <w:p w:rsidR="003A1A97" w:rsidRPr="00AA6E3F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лексики: многозначные слова, переносное значение слова, синонимы, антонимы, лексика ограниченного употребления, фразеологизмы. Контекстные синонимы. Контекстные антонимы.</w:t>
            </w:r>
          </w:p>
        </w:tc>
        <w:tc>
          <w:tcPr>
            <w:tcW w:w="1418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</w:p>
        </w:tc>
        <w:tc>
          <w:tcPr>
            <w:tcW w:w="850" w:type="dxa"/>
          </w:tcPr>
          <w:p w:rsidR="003A1A97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13.12</w:t>
            </w:r>
          </w:p>
          <w:p w:rsidR="00B149E8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533" w:type="dxa"/>
          </w:tcPr>
          <w:p w:rsidR="003A1A97" w:rsidRPr="00B149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Фонетические средства выразительности: аллитерация, ассонанс, благозвучие (эвфония), диссонанс, звукопись.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</w:p>
        </w:tc>
        <w:tc>
          <w:tcPr>
            <w:tcW w:w="850" w:type="dxa"/>
          </w:tcPr>
          <w:p w:rsidR="003A1A97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AB1FAB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.12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443"/>
        </w:trPr>
        <w:tc>
          <w:tcPr>
            <w:tcW w:w="675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16 -17</w:t>
            </w:r>
          </w:p>
        </w:tc>
        <w:tc>
          <w:tcPr>
            <w:tcW w:w="3533" w:type="dxa"/>
          </w:tcPr>
          <w:p w:rsidR="003A1A97" w:rsidRPr="002072E8" w:rsidRDefault="0001793C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Лексически – поэтические тропы: метафора, синекдоха, </w:t>
            </w: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ирония, гипербола, литота, олицетворение, эпитет, аллегория, перифраза, художественный символ, паронимы.</w:t>
            </w:r>
            <w:proofErr w:type="gramEnd"/>
          </w:p>
        </w:tc>
        <w:tc>
          <w:tcPr>
            <w:tcW w:w="1418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ечеведческий</w:t>
            </w:r>
            <w:proofErr w:type="spellEnd"/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анализ, </w:t>
            </w: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850" w:type="dxa"/>
          </w:tcPr>
          <w:p w:rsidR="003A1A97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10.01</w:t>
            </w:r>
          </w:p>
          <w:p w:rsidR="00B149E8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3533" w:type="dxa"/>
          </w:tcPr>
          <w:p w:rsidR="003A1A97" w:rsidRPr="00B149E8" w:rsidRDefault="0001793C" w:rsidP="00B8414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Стилистические фигуры: градация, антитеза, оксюморон, лексический повтор, анафора, эпифора, параллелизм, эллипсис, умолчание, риторический вопрос, риторическое восклицание, риторическое обращение, синтаксические конструкции.</w:t>
            </w:r>
            <w:proofErr w:type="gramEnd"/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нтерактивная беседа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A1A97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E3" w:rsidRPr="00B149E8" w:rsidTr="002072E8">
        <w:trPr>
          <w:trHeight w:val="397"/>
        </w:trPr>
        <w:tc>
          <w:tcPr>
            <w:tcW w:w="10445" w:type="dxa"/>
            <w:gridSpan w:val="6"/>
          </w:tcPr>
          <w:p w:rsidR="001102E3" w:rsidRPr="00B149E8" w:rsidRDefault="001102E3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Раздел 3</w:t>
            </w:r>
            <w:r w:rsidR="002072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Анализ текста –</w:t>
            </w:r>
            <w:r w:rsidR="0001793C"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4</w:t>
            </w: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ч.</w:t>
            </w: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33" w:type="dxa"/>
          </w:tcPr>
          <w:p w:rsidR="0001793C" w:rsidRPr="00B149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Содержание исходного текста.</w:t>
            </w:r>
          </w:p>
          <w:p w:rsidR="003A1A97" w:rsidRPr="00B149E8" w:rsidRDefault="003A1A97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6404FA" w:rsidRPr="00B149E8" w:rsidRDefault="008250E2" w:rsidP="00B841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нтерактивная беседа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A1A97" w:rsidRPr="00B149E8" w:rsidRDefault="003A1A97" w:rsidP="00B841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50" w:type="dxa"/>
          </w:tcPr>
          <w:p w:rsidR="00AB1FAB" w:rsidRPr="00B149E8" w:rsidRDefault="00AB1FAB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533" w:type="dxa"/>
          </w:tcPr>
          <w:p w:rsidR="003A1A97" w:rsidRPr="00B149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Тексты научно-популярного, публицистического, разговорного стиля.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1</w:t>
            </w:r>
          </w:p>
        </w:tc>
        <w:tc>
          <w:tcPr>
            <w:tcW w:w="2268" w:type="dxa"/>
          </w:tcPr>
          <w:p w:rsidR="003A1A97" w:rsidRPr="00B149E8" w:rsidRDefault="008250E2" w:rsidP="00B841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ечеведческий</w:t>
            </w:r>
            <w:proofErr w:type="spellEnd"/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анализ, </w:t>
            </w: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850" w:type="dxa"/>
          </w:tcPr>
          <w:p w:rsidR="003A1A97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25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07.02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33" w:type="dxa"/>
          </w:tcPr>
          <w:p w:rsidR="003A1A97" w:rsidRPr="002072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композиции научного, публицистического, разговорного стиля.</w:t>
            </w:r>
          </w:p>
        </w:tc>
        <w:tc>
          <w:tcPr>
            <w:tcW w:w="1418" w:type="dxa"/>
          </w:tcPr>
          <w:p w:rsidR="003A1A97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841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ечеведческий</w:t>
            </w:r>
            <w:proofErr w:type="spellEnd"/>
            <w:r w:rsidR="006404FA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анализ,</w:t>
            </w: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практикум</w:t>
            </w:r>
          </w:p>
        </w:tc>
        <w:tc>
          <w:tcPr>
            <w:tcW w:w="850" w:type="dxa"/>
          </w:tcPr>
          <w:p w:rsidR="00AB1FAB" w:rsidRPr="00B149E8" w:rsidRDefault="00B149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A256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793C" w:rsidRPr="00B149E8" w:rsidTr="002072E8">
        <w:trPr>
          <w:trHeight w:val="297"/>
        </w:trPr>
        <w:tc>
          <w:tcPr>
            <w:tcW w:w="675" w:type="dxa"/>
          </w:tcPr>
          <w:p w:rsidR="0001793C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533" w:type="dxa"/>
          </w:tcPr>
          <w:p w:rsidR="0001793C" w:rsidRPr="00B149E8" w:rsidRDefault="0001793C" w:rsidP="008A355A">
            <w:pPr>
              <w:pStyle w:val="a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 Рецензия. Эссе.</w:t>
            </w:r>
          </w:p>
        </w:tc>
        <w:tc>
          <w:tcPr>
            <w:tcW w:w="1418" w:type="dxa"/>
          </w:tcPr>
          <w:p w:rsidR="0001793C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01793C" w:rsidRPr="00B149E8" w:rsidRDefault="00B84148" w:rsidP="00B8414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50" w:type="dxa"/>
          </w:tcPr>
          <w:p w:rsidR="0001793C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701" w:type="dxa"/>
          </w:tcPr>
          <w:p w:rsidR="0001793C" w:rsidRPr="00B149E8" w:rsidRDefault="0001793C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02E3" w:rsidRPr="00B149E8" w:rsidTr="002072E8">
        <w:trPr>
          <w:trHeight w:val="430"/>
        </w:trPr>
        <w:tc>
          <w:tcPr>
            <w:tcW w:w="10445" w:type="dxa"/>
            <w:gridSpan w:val="6"/>
          </w:tcPr>
          <w:p w:rsidR="001102E3" w:rsidRPr="002072E8" w:rsidRDefault="001102E3" w:rsidP="00B149E8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Композиция и языковое оформление сочинения. </w:t>
            </w:r>
            <w:r w:rsidR="002072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– 6 ч</w:t>
            </w:r>
          </w:p>
        </w:tc>
      </w:tr>
      <w:tr w:rsidR="003A1A97" w:rsidRPr="00B149E8" w:rsidTr="002072E8">
        <w:trPr>
          <w:trHeight w:val="563"/>
        </w:trPr>
        <w:tc>
          <w:tcPr>
            <w:tcW w:w="675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33" w:type="dxa"/>
          </w:tcPr>
          <w:p w:rsidR="003A1A97" w:rsidRPr="00B149E8" w:rsidRDefault="0001793C" w:rsidP="00B149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Вступление к сочинению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нтерактивная беседа</w:t>
            </w: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50" w:type="dxa"/>
          </w:tcPr>
          <w:p w:rsidR="00AB1FAB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07.03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24</w:t>
            </w:r>
          </w:p>
        </w:tc>
        <w:tc>
          <w:tcPr>
            <w:tcW w:w="3533" w:type="dxa"/>
          </w:tcPr>
          <w:p w:rsidR="003A1A97" w:rsidRPr="00B149E8" w:rsidRDefault="0001793C" w:rsidP="00B149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D3913"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Смысловые и грамматические связи предложений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нтерактивная беседа</w:t>
            </w:r>
            <w:proofErr w:type="gramStart"/>
            <w:r w:rsidR="003A1A97" w:rsidRPr="00B149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49E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850" w:type="dxa"/>
          </w:tcPr>
          <w:p w:rsidR="00AB1FAB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25</w:t>
            </w:r>
          </w:p>
        </w:tc>
        <w:tc>
          <w:tcPr>
            <w:tcW w:w="3533" w:type="dxa"/>
          </w:tcPr>
          <w:p w:rsidR="003A1A97" w:rsidRPr="002072E8" w:rsidRDefault="00CD3913" w:rsidP="00B149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Авторская позиция.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 текста - практикум</w:t>
            </w:r>
          </w:p>
        </w:tc>
        <w:tc>
          <w:tcPr>
            <w:tcW w:w="850" w:type="dxa"/>
          </w:tcPr>
          <w:p w:rsidR="00AB1FAB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26</w:t>
            </w:r>
          </w:p>
        </w:tc>
        <w:tc>
          <w:tcPr>
            <w:tcW w:w="3533" w:type="dxa"/>
          </w:tcPr>
          <w:p w:rsidR="003A1A97" w:rsidRPr="00B149E8" w:rsidRDefault="00CD3913" w:rsidP="00B149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Основная часть сочинения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Речеведческий</w:t>
            </w:r>
            <w:proofErr w:type="spellEnd"/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анализ - практикум</w:t>
            </w:r>
          </w:p>
        </w:tc>
        <w:tc>
          <w:tcPr>
            <w:tcW w:w="850" w:type="dxa"/>
          </w:tcPr>
          <w:p w:rsidR="00AB1FAB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28.03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2072E8">
        <w:trPr>
          <w:trHeight w:val="507"/>
        </w:trPr>
        <w:tc>
          <w:tcPr>
            <w:tcW w:w="675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33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Финал сочинения-рассуждения</w:t>
            </w:r>
          </w:p>
        </w:tc>
        <w:tc>
          <w:tcPr>
            <w:tcW w:w="141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рактикум</w:t>
            </w:r>
          </w:p>
        </w:tc>
        <w:tc>
          <w:tcPr>
            <w:tcW w:w="850" w:type="dxa"/>
          </w:tcPr>
          <w:p w:rsidR="003A1A97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04.04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2072E8">
        <w:trPr>
          <w:trHeight w:val="557"/>
        </w:trPr>
        <w:tc>
          <w:tcPr>
            <w:tcW w:w="675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33" w:type="dxa"/>
          </w:tcPr>
          <w:p w:rsidR="003A1A97" w:rsidRPr="002072E8" w:rsidRDefault="00CD3913" w:rsidP="00B149E8">
            <w:pPr>
              <w:pStyle w:val="a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Изложение собственного мнения. 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</w:tcPr>
          <w:p w:rsidR="003A1A97" w:rsidRPr="00B149E8" w:rsidRDefault="008250E2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нтерактивная беседа, практикум</w:t>
            </w:r>
          </w:p>
        </w:tc>
        <w:tc>
          <w:tcPr>
            <w:tcW w:w="850" w:type="dxa"/>
          </w:tcPr>
          <w:p w:rsidR="003A1A97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D3913" w:rsidRPr="00B149E8" w:rsidTr="002072E8">
        <w:trPr>
          <w:trHeight w:val="423"/>
        </w:trPr>
        <w:tc>
          <w:tcPr>
            <w:tcW w:w="10445" w:type="dxa"/>
            <w:gridSpan w:val="6"/>
          </w:tcPr>
          <w:p w:rsidR="00CD3913" w:rsidRPr="002072E8" w:rsidRDefault="00CD3913" w:rsidP="00B149E8">
            <w:pPr>
              <w:pStyle w:val="a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Тренировочные сочинения.</w:t>
            </w:r>
            <w:r w:rsidR="00EA256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Практические работы- </w:t>
            </w:r>
            <w:r w:rsidRPr="00B149E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6 ч.</w:t>
            </w: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2072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29--31</w:t>
            </w:r>
          </w:p>
        </w:tc>
        <w:tc>
          <w:tcPr>
            <w:tcW w:w="3533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14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Написание сочинений-рассуждений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интерактивная беседа, практикум</w:t>
            </w:r>
          </w:p>
        </w:tc>
        <w:tc>
          <w:tcPr>
            <w:tcW w:w="850" w:type="dxa"/>
          </w:tcPr>
          <w:p w:rsidR="003A1A97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25.04</w:t>
            </w:r>
          </w:p>
          <w:p w:rsidR="00EA2564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02.05</w:t>
            </w:r>
          </w:p>
          <w:p w:rsidR="00EA2564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09.05</w:t>
            </w: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A1A97" w:rsidRPr="00B149E8" w:rsidTr="005D5A0E">
        <w:trPr>
          <w:trHeight w:val="757"/>
        </w:trPr>
        <w:tc>
          <w:tcPr>
            <w:tcW w:w="675" w:type="dxa"/>
          </w:tcPr>
          <w:p w:rsidR="003A1A97" w:rsidRPr="00B149E8" w:rsidRDefault="002072E8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32</w:t>
            </w:r>
            <w:r w:rsidR="00CD3913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-3</w:t>
            </w:r>
            <w:r w:rsidR="003A1A97"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33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</w:rPr>
              <w:t xml:space="preserve"> Редактирование</w:t>
            </w:r>
          </w:p>
        </w:tc>
        <w:tc>
          <w:tcPr>
            <w:tcW w:w="1418" w:type="dxa"/>
          </w:tcPr>
          <w:p w:rsidR="003A1A97" w:rsidRPr="00B149E8" w:rsidRDefault="00CD3913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149E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3A1A97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16.05</w:t>
            </w:r>
          </w:p>
          <w:p w:rsidR="00EA2564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23.05</w:t>
            </w:r>
          </w:p>
          <w:p w:rsidR="00EA2564" w:rsidRPr="00B149E8" w:rsidRDefault="00EA2564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3A1A97" w:rsidRPr="00B149E8" w:rsidRDefault="003A1A97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C0020" w:rsidRPr="00B149E8" w:rsidTr="005D5A0E">
        <w:trPr>
          <w:trHeight w:val="757"/>
        </w:trPr>
        <w:tc>
          <w:tcPr>
            <w:tcW w:w="675" w:type="dxa"/>
          </w:tcPr>
          <w:p w:rsidR="00CC0020" w:rsidRDefault="00CC0020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3" w:type="dxa"/>
          </w:tcPr>
          <w:p w:rsidR="00CC0020" w:rsidRPr="00CC0020" w:rsidRDefault="00CC0020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C002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CC0020" w:rsidRPr="00CC0020" w:rsidRDefault="00CC0020" w:rsidP="00B149E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020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34ч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268" w:type="dxa"/>
          </w:tcPr>
          <w:p w:rsidR="00CC0020" w:rsidRPr="00B149E8" w:rsidRDefault="00CC0020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:rsidR="00CC0020" w:rsidRDefault="00CC0020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CC0020" w:rsidRPr="00B149E8" w:rsidRDefault="00CC0020" w:rsidP="00B149E8">
            <w:pPr>
              <w:pStyle w:val="a3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162F7" w:rsidRPr="008C5595" w:rsidRDefault="006162F7" w:rsidP="003A1A9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87EE9" w:rsidRPr="008C5595" w:rsidRDefault="00887EE9" w:rsidP="00887EE9">
      <w:pPr>
        <w:tabs>
          <w:tab w:val="left" w:pos="144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887EE9" w:rsidRPr="008C5595" w:rsidRDefault="00887EE9" w:rsidP="00887E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Лист корректировки календарно-тематического планирования </w:t>
      </w:r>
    </w:p>
    <w:p w:rsidR="006162F7" w:rsidRPr="008C5595" w:rsidRDefault="005E515A" w:rsidP="00887E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 2021-2022</w:t>
      </w:r>
      <w:r w:rsidR="00887EE9"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учебный год  по внеурочной деятельности </w:t>
      </w:r>
    </w:p>
    <w:p w:rsidR="00887EE9" w:rsidRPr="008C5595" w:rsidRDefault="00887EE9" w:rsidP="00887EE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</w:t>
      </w:r>
      <w:r w:rsidR="005E515A"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зноаспектный анализ текста»,  11</w:t>
      </w: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класс.</w:t>
      </w:r>
    </w:p>
    <w:p w:rsidR="00887EE9" w:rsidRPr="008C5595" w:rsidRDefault="00887EE9" w:rsidP="00887E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Класс:</w:t>
      </w:r>
      <w:r w:rsidR="005E515A" w:rsidRPr="008C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11</w:t>
      </w:r>
    </w:p>
    <w:p w:rsidR="00887EE9" w:rsidRPr="008C5595" w:rsidRDefault="00887EE9" w:rsidP="00887EE9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Предмет:</w:t>
      </w:r>
      <w:r w:rsidRPr="008C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ВД </w:t>
      </w: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«Ра</w:t>
      </w:r>
      <w:r w:rsidR="005E515A"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зноаспектный анализ текста»,  11</w:t>
      </w: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класс.</w:t>
      </w:r>
    </w:p>
    <w:p w:rsidR="00887EE9" w:rsidRPr="008C5595" w:rsidRDefault="00887EE9" w:rsidP="00887E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87EE9" w:rsidRPr="008C5595" w:rsidRDefault="00887EE9" w:rsidP="00887E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Учитель:</w:t>
      </w:r>
      <w:r w:rsidRPr="008C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8C5595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Апряткина</w:t>
      </w:r>
      <w:proofErr w:type="spellEnd"/>
      <w:r w:rsidRPr="008C559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В.П.</w:t>
      </w:r>
    </w:p>
    <w:p w:rsidR="00887EE9" w:rsidRPr="008C5595" w:rsidRDefault="00887EE9" w:rsidP="00887E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5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2268"/>
        <w:gridCol w:w="1275"/>
        <w:gridCol w:w="1560"/>
        <w:gridCol w:w="1984"/>
        <w:gridCol w:w="1985"/>
      </w:tblGrid>
      <w:tr w:rsidR="00887EE9" w:rsidRPr="008C5595" w:rsidTr="00E45CB1">
        <w:trPr>
          <w:trHeight w:val="292"/>
        </w:trPr>
        <w:tc>
          <w:tcPr>
            <w:tcW w:w="852" w:type="dxa"/>
            <w:vMerge w:val="restart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урока 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Причина корректировки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Способ корректировки</w:t>
            </w:r>
          </w:p>
        </w:tc>
      </w:tr>
      <w:tr w:rsidR="00887EE9" w:rsidRPr="008C5595" w:rsidTr="00E45CB1">
        <w:trPr>
          <w:trHeight w:val="292"/>
        </w:trPr>
        <w:tc>
          <w:tcPr>
            <w:tcW w:w="852" w:type="dxa"/>
            <w:vMerge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C55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984" w:type="dxa"/>
            <w:vMerge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87EE9" w:rsidRPr="008C5595" w:rsidTr="00E45CB1">
        <w:trPr>
          <w:trHeight w:val="258"/>
        </w:trPr>
        <w:tc>
          <w:tcPr>
            <w:tcW w:w="852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shd w:val="clear" w:color="auto" w:fill="auto"/>
          </w:tcPr>
          <w:p w:rsidR="00887EE9" w:rsidRPr="008C5595" w:rsidRDefault="00887EE9" w:rsidP="00E45C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87EE9" w:rsidRPr="008C5595" w:rsidRDefault="00887EE9" w:rsidP="00887EE9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887EE9" w:rsidRPr="008C5595" w:rsidRDefault="00887EE9" w:rsidP="00887EE9">
      <w:pPr>
        <w:tabs>
          <w:tab w:val="left" w:pos="1185"/>
        </w:tabs>
        <w:rPr>
          <w:rFonts w:ascii="Times New Roman" w:hAnsi="Times New Roman" w:cs="Times New Roman"/>
          <w:sz w:val="24"/>
          <w:szCs w:val="24"/>
        </w:rPr>
      </w:pPr>
    </w:p>
    <w:p w:rsidR="00F417E8" w:rsidRPr="008C5595" w:rsidRDefault="00F417E8">
      <w:pPr>
        <w:rPr>
          <w:rFonts w:ascii="Times New Roman" w:hAnsi="Times New Roman" w:cs="Times New Roman"/>
          <w:sz w:val="24"/>
          <w:szCs w:val="24"/>
        </w:rPr>
      </w:pPr>
    </w:p>
    <w:sectPr w:rsidR="00F417E8" w:rsidRPr="008C5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381"/>
    <w:multiLevelType w:val="hybridMultilevel"/>
    <w:tmpl w:val="B10E1B08"/>
    <w:lvl w:ilvl="0" w:tplc="041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>
    <w:nsid w:val="0EEE0057"/>
    <w:multiLevelType w:val="hybridMultilevel"/>
    <w:tmpl w:val="AC2C8098"/>
    <w:lvl w:ilvl="0" w:tplc="041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2">
    <w:nsid w:val="5ABB036D"/>
    <w:multiLevelType w:val="hybridMultilevel"/>
    <w:tmpl w:val="2EA286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F36"/>
    <w:rsid w:val="0001793C"/>
    <w:rsid w:val="001102E3"/>
    <w:rsid w:val="001A0E04"/>
    <w:rsid w:val="00203254"/>
    <w:rsid w:val="002072E8"/>
    <w:rsid w:val="0022569B"/>
    <w:rsid w:val="0036347D"/>
    <w:rsid w:val="003A1A97"/>
    <w:rsid w:val="003A1B5D"/>
    <w:rsid w:val="003C5BE5"/>
    <w:rsid w:val="003D1D15"/>
    <w:rsid w:val="00413134"/>
    <w:rsid w:val="005D5A0E"/>
    <w:rsid w:val="005E515A"/>
    <w:rsid w:val="006162F7"/>
    <w:rsid w:val="006404FA"/>
    <w:rsid w:val="00656471"/>
    <w:rsid w:val="00793C20"/>
    <w:rsid w:val="008250E2"/>
    <w:rsid w:val="00887EE9"/>
    <w:rsid w:val="008A355A"/>
    <w:rsid w:val="008C5595"/>
    <w:rsid w:val="00AA6E3F"/>
    <w:rsid w:val="00AB1FAB"/>
    <w:rsid w:val="00AD05C5"/>
    <w:rsid w:val="00AE412D"/>
    <w:rsid w:val="00B149E8"/>
    <w:rsid w:val="00B84148"/>
    <w:rsid w:val="00C5117D"/>
    <w:rsid w:val="00C51F36"/>
    <w:rsid w:val="00CC0020"/>
    <w:rsid w:val="00CD3913"/>
    <w:rsid w:val="00DB01DC"/>
    <w:rsid w:val="00EA2564"/>
    <w:rsid w:val="00EF4863"/>
    <w:rsid w:val="00F417E8"/>
    <w:rsid w:val="00F54D4A"/>
    <w:rsid w:val="00F97A98"/>
    <w:rsid w:val="00FA1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A97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3A1A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A1A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3A1A97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3A1A97"/>
    <w:pPr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A9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A1A97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3A1A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3A1A9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uiPriority w:val="99"/>
    <w:rsid w:val="003A1A97"/>
    <w:rPr>
      <w:rFonts w:ascii="Times New Roman" w:hAnsi="Times New Roman" w:cs="Times New Roman"/>
      <w:b/>
      <w:bCs/>
      <w:sz w:val="22"/>
      <w:szCs w:val="22"/>
    </w:rPr>
  </w:style>
  <w:style w:type="paragraph" w:styleId="a4">
    <w:name w:val="List Paragraph"/>
    <w:basedOn w:val="a"/>
    <w:uiPriority w:val="34"/>
    <w:qFormat/>
    <w:rsid w:val="003A1A97"/>
    <w:pPr>
      <w:ind w:left="720"/>
      <w:contextualSpacing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97A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97A9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FADB9-E61A-43BA-BB49-E685E57D4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7</Pages>
  <Words>2075</Words>
  <Characters>11828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38</cp:revision>
  <cp:lastPrinted>2021-10-20T03:33:00Z</cp:lastPrinted>
  <dcterms:created xsi:type="dcterms:W3CDTF">2020-08-28T07:32:00Z</dcterms:created>
  <dcterms:modified xsi:type="dcterms:W3CDTF">2021-10-22T03:13:00Z</dcterms:modified>
</cp:coreProperties>
</file>