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6260" w:rsidRDefault="00EF6260" w:rsidP="00EF6260">
      <w:pPr>
        <w:widowControl w:val="0"/>
        <w:autoSpaceDE w:val="0"/>
        <w:autoSpaceDN w:val="0"/>
        <w:adjustRightInd w:val="0"/>
        <w:spacing w:line="240" w:lineRule="atLeast"/>
        <w:ind w:firstLine="300"/>
        <w:jc w:val="center"/>
        <w:rPr>
          <w:b/>
        </w:rPr>
      </w:pPr>
    </w:p>
    <w:p w:rsidR="00E93CCF" w:rsidRDefault="00E93CCF" w:rsidP="00EF6260">
      <w:pPr>
        <w:widowControl w:val="0"/>
        <w:autoSpaceDE w:val="0"/>
        <w:autoSpaceDN w:val="0"/>
        <w:adjustRightInd w:val="0"/>
        <w:spacing w:line="240" w:lineRule="atLeast"/>
        <w:ind w:firstLine="300"/>
        <w:jc w:val="center"/>
        <w:rPr>
          <w:b/>
          <w:color w:val="000000"/>
        </w:rPr>
      </w:pPr>
      <w:r>
        <w:rPr>
          <w:b/>
          <w:color w:val="000000"/>
        </w:rPr>
        <w:t>Аннотация к рабочей программе по родному русскому языку, 11 класс</w:t>
      </w:r>
    </w:p>
    <w:p w:rsidR="00932B2C" w:rsidRPr="00EF6260" w:rsidRDefault="00932B2C" w:rsidP="00EF6260">
      <w:pPr>
        <w:widowControl w:val="0"/>
        <w:autoSpaceDE w:val="0"/>
        <w:autoSpaceDN w:val="0"/>
        <w:adjustRightInd w:val="0"/>
        <w:spacing w:line="240" w:lineRule="atLeast"/>
        <w:ind w:firstLine="300"/>
        <w:jc w:val="center"/>
        <w:rPr>
          <w:b/>
        </w:rPr>
      </w:pPr>
      <w:bookmarkStart w:id="0" w:name="_GoBack"/>
      <w:bookmarkEnd w:id="0"/>
    </w:p>
    <w:p w:rsidR="00174A1A" w:rsidRPr="00174A1A" w:rsidRDefault="00174A1A" w:rsidP="00174A1A">
      <w:pPr>
        <w:spacing w:line="240" w:lineRule="atLeast"/>
        <w:ind w:firstLine="300"/>
        <w:jc w:val="both"/>
        <w:rPr>
          <w:rFonts w:eastAsia="Calibri"/>
          <w:lang w:eastAsia="en-US"/>
        </w:rPr>
      </w:pPr>
      <w:r>
        <w:rPr>
          <w:color w:val="000000"/>
        </w:rPr>
        <w:t xml:space="preserve"> </w:t>
      </w:r>
      <w:r w:rsidRPr="00174A1A">
        <w:rPr>
          <w:rFonts w:eastAsia="Calibri"/>
          <w:lang w:eastAsia="en-US"/>
        </w:rPr>
        <w:t xml:space="preserve">Рабочая программа по   родному языку (русскому) для 11 класса разработана в соответствии </w:t>
      </w:r>
      <w:proofErr w:type="gramStart"/>
      <w:r w:rsidRPr="00174A1A">
        <w:rPr>
          <w:rFonts w:eastAsia="Calibri"/>
          <w:lang w:eastAsia="en-US"/>
        </w:rPr>
        <w:t>с</w:t>
      </w:r>
      <w:proofErr w:type="gramEnd"/>
      <w:r w:rsidRPr="00174A1A">
        <w:rPr>
          <w:rFonts w:eastAsia="Calibri"/>
          <w:lang w:eastAsia="en-US"/>
        </w:rPr>
        <w:t xml:space="preserve"> </w:t>
      </w:r>
    </w:p>
    <w:p w:rsidR="00174A1A" w:rsidRPr="00174A1A" w:rsidRDefault="00174A1A" w:rsidP="00174A1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160" w:line="240" w:lineRule="atLeast"/>
        <w:rPr>
          <w:rFonts w:eastAsia="Calibri"/>
          <w:lang w:eastAsia="en-US"/>
        </w:rPr>
      </w:pPr>
      <w:r w:rsidRPr="00174A1A">
        <w:rPr>
          <w:rFonts w:eastAsia="Calibri"/>
          <w:lang w:eastAsia="en-US"/>
        </w:rPr>
        <w:t>Федеральным   государственным     образовательным     стандартом   среднего   общего   образования,   утвержденным   приказом   Министерства   образования   и   науки Российской Федерации от  17 мая 2012  г.  № 413  (далее -  ФГОС  среднего   общего образования);</w:t>
      </w:r>
    </w:p>
    <w:p w:rsidR="00174A1A" w:rsidRPr="00932B2C" w:rsidRDefault="00174A1A" w:rsidP="00932B2C">
      <w:pPr>
        <w:pStyle w:val="a5"/>
        <w:numPr>
          <w:ilvl w:val="0"/>
          <w:numId w:val="7"/>
        </w:numPr>
        <w:suppressAutoHyphens w:val="0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32B2C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</w:t>
      </w:r>
      <w:r w:rsidR="00932B2C">
        <w:rPr>
          <w:rFonts w:ascii="Times New Roman" w:eastAsia="Calibri" w:hAnsi="Times New Roman" w:cs="Times New Roman"/>
          <w:sz w:val="24"/>
          <w:szCs w:val="24"/>
        </w:rPr>
        <w:t xml:space="preserve">аммой СОО МОУ </w:t>
      </w:r>
      <w:proofErr w:type="spellStart"/>
      <w:r w:rsidR="00932B2C">
        <w:rPr>
          <w:rFonts w:ascii="Times New Roman" w:eastAsia="Calibri" w:hAnsi="Times New Roman" w:cs="Times New Roman"/>
          <w:sz w:val="24"/>
          <w:szCs w:val="24"/>
        </w:rPr>
        <w:t>Тимирязевской</w:t>
      </w:r>
      <w:proofErr w:type="spellEnd"/>
      <w:r w:rsidR="00932B2C">
        <w:rPr>
          <w:rFonts w:ascii="Times New Roman" w:eastAsia="Calibri" w:hAnsi="Times New Roman" w:cs="Times New Roman"/>
          <w:sz w:val="24"/>
          <w:szCs w:val="24"/>
        </w:rPr>
        <w:t xml:space="preserve"> СШ </w:t>
      </w:r>
      <w:r w:rsidR="00932B2C" w:rsidRPr="00932B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932B2C" w:rsidRPr="00932B2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="00932B2C" w:rsidRPr="00932B2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от 26.05.2021 г )</w:t>
      </w:r>
    </w:p>
    <w:p w:rsidR="00174A1A" w:rsidRPr="00174A1A" w:rsidRDefault="00174A1A" w:rsidP="00174A1A">
      <w:pPr>
        <w:spacing w:after="160" w:line="240" w:lineRule="atLeast"/>
        <w:rPr>
          <w:rFonts w:eastAsia="Calibri"/>
          <w:lang w:eastAsia="en-US"/>
        </w:rPr>
      </w:pPr>
      <w:r w:rsidRPr="00174A1A">
        <w:rPr>
          <w:rFonts w:eastAsia="Calibri"/>
          <w:lang w:eastAsia="en-US"/>
        </w:rPr>
        <w:t xml:space="preserve">    Рабочая программа разработана на основе Программы для средней школы (базовый уровень) А.И. Власенкова, Л.М. </w:t>
      </w:r>
      <w:proofErr w:type="spellStart"/>
      <w:r w:rsidRPr="00174A1A">
        <w:rPr>
          <w:rFonts w:eastAsia="Calibri"/>
          <w:lang w:eastAsia="en-US"/>
        </w:rPr>
        <w:t>Рыбченковой</w:t>
      </w:r>
      <w:proofErr w:type="spellEnd"/>
      <w:r w:rsidRPr="00174A1A">
        <w:rPr>
          <w:rFonts w:eastAsia="Calibri"/>
          <w:lang w:eastAsia="en-US"/>
        </w:rPr>
        <w:t>.</w:t>
      </w:r>
    </w:p>
    <w:p w:rsidR="00174A1A" w:rsidRPr="00174A1A" w:rsidRDefault="00174A1A" w:rsidP="00174A1A">
      <w:pPr>
        <w:spacing w:after="160" w:line="240" w:lineRule="atLeast"/>
        <w:rPr>
          <w:rFonts w:eastAsia="Calibri"/>
          <w:lang w:eastAsia="en-US"/>
        </w:rPr>
      </w:pPr>
      <w:r w:rsidRPr="00174A1A">
        <w:rPr>
          <w:rFonts w:eastAsia="Calibri"/>
          <w:lang w:eastAsia="en-US"/>
        </w:rPr>
        <w:t xml:space="preserve">    Рабочая программа ориентирована на УМК:  Русский язык.  10-11 классы. Базовый уровень / А.И. Власенков А.И., </w:t>
      </w:r>
      <w:proofErr w:type="spellStart"/>
      <w:r w:rsidRPr="00174A1A">
        <w:rPr>
          <w:rFonts w:eastAsia="Calibri"/>
          <w:lang w:eastAsia="en-US"/>
        </w:rPr>
        <w:t>Рыбченкова</w:t>
      </w:r>
      <w:proofErr w:type="spellEnd"/>
      <w:r w:rsidRPr="00174A1A">
        <w:rPr>
          <w:rFonts w:eastAsia="Calibri"/>
          <w:lang w:eastAsia="en-US"/>
        </w:rPr>
        <w:t xml:space="preserve"> Л.М. – М.: Просвещение.2020г.</w:t>
      </w:r>
    </w:p>
    <w:p w:rsidR="00174A1A" w:rsidRPr="00174A1A" w:rsidRDefault="00174A1A" w:rsidP="00932B2C">
      <w:pPr>
        <w:tabs>
          <w:tab w:val="left" w:pos="2115"/>
        </w:tabs>
        <w:spacing w:after="160" w:line="240" w:lineRule="atLeast"/>
        <w:jc w:val="both"/>
        <w:rPr>
          <w:rFonts w:eastAsia="Calibri"/>
          <w:lang w:eastAsia="en-US"/>
        </w:rPr>
      </w:pPr>
    </w:p>
    <w:p w:rsidR="00174A1A" w:rsidRPr="00174A1A" w:rsidRDefault="00174A1A" w:rsidP="00174A1A">
      <w:pPr>
        <w:spacing w:after="160" w:line="240" w:lineRule="atLeast"/>
        <w:jc w:val="both"/>
        <w:rPr>
          <w:rFonts w:eastAsia="Calibri"/>
          <w:lang w:eastAsia="en-US"/>
        </w:rPr>
      </w:pPr>
      <w:r w:rsidRPr="00174A1A">
        <w:rPr>
          <w:rFonts w:eastAsia="Calibri"/>
          <w:lang w:eastAsia="en-US"/>
        </w:rPr>
        <w:t xml:space="preserve">Общие </w:t>
      </w:r>
      <w:r w:rsidRPr="00174A1A">
        <w:rPr>
          <w:rFonts w:eastAsia="Calibri"/>
          <w:b/>
          <w:i/>
          <w:lang w:eastAsia="en-US"/>
        </w:rPr>
        <w:t>цели</w:t>
      </w:r>
      <w:r w:rsidRPr="00174A1A">
        <w:rPr>
          <w:rFonts w:eastAsia="Calibri"/>
          <w:lang w:eastAsia="en-US"/>
        </w:rPr>
        <w:t xml:space="preserve"> и</w:t>
      </w:r>
      <w:r w:rsidRPr="00174A1A">
        <w:rPr>
          <w:rFonts w:eastAsia="Calibri"/>
          <w:b/>
          <w:i/>
          <w:lang w:eastAsia="en-US"/>
        </w:rPr>
        <w:t xml:space="preserve"> задачи</w:t>
      </w:r>
      <w:r w:rsidRPr="00174A1A">
        <w:rPr>
          <w:rFonts w:eastAsia="Calibri"/>
          <w:lang w:eastAsia="en-US"/>
        </w:rPr>
        <w:t xml:space="preserve"> учебного предмета, обоснованные в ФГОС:</w:t>
      </w:r>
    </w:p>
    <w:p w:rsidR="00174A1A" w:rsidRPr="00174A1A" w:rsidRDefault="00174A1A" w:rsidP="00174A1A">
      <w:pPr>
        <w:widowControl w:val="0"/>
        <w:numPr>
          <w:ilvl w:val="0"/>
          <w:numId w:val="6"/>
        </w:numPr>
        <w:spacing w:after="160" w:line="240" w:lineRule="atLeast"/>
        <w:contextualSpacing/>
        <w:jc w:val="both"/>
        <w:rPr>
          <w:lang w:eastAsia="en-US"/>
        </w:rPr>
      </w:pPr>
      <w:proofErr w:type="gramStart"/>
      <w:r w:rsidRPr="00174A1A">
        <w:rPr>
          <w:lang w:eastAsia="en-US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формирование познавательного интереса, любви, уважительного отношения к русскому языку, а через него – к родной культуре; воспитание ответственного отношения к сохранению и развитию родного языка, формирование волонтёрской позиции в отношении популяризации родного языка;</w:t>
      </w:r>
      <w:proofErr w:type="gramEnd"/>
      <w:r w:rsidRPr="00174A1A">
        <w:rPr>
          <w:lang w:eastAsia="en-US"/>
        </w:rPr>
        <w:t xml:space="preserve"> воспитание уважительного отношения к культурам и языкам народов России; овладение культурой межнационального общения;</w:t>
      </w:r>
    </w:p>
    <w:p w:rsidR="00174A1A" w:rsidRPr="00174A1A" w:rsidRDefault="00174A1A" w:rsidP="00174A1A">
      <w:pPr>
        <w:numPr>
          <w:ilvl w:val="0"/>
          <w:numId w:val="6"/>
        </w:numPr>
        <w:spacing w:after="160" w:line="240" w:lineRule="atLeast"/>
        <w:contextualSpacing/>
        <w:jc w:val="both"/>
        <w:rPr>
          <w:lang w:eastAsia="en-US"/>
        </w:rPr>
      </w:pPr>
      <w:r w:rsidRPr="00174A1A">
        <w:rPr>
          <w:lang w:eastAsia="en-US"/>
        </w:rPr>
        <w:t>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74A1A" w:rsidRPr="00174A1A" w:rsidRDefault="00174A1A" w:rsidP="00174A1A">
      <w:pPr>
        <w:numPr>
          <w:ilvl w:val="0"/>
          <w:numId w:val="6"/>
        </w:numPr>
        <w:spacing w:after="160" w:line="240" w:lineRule="atLeast"/>
        <w:contextualSpacing/>
        <w:jc w:val="both"/>
        <w:rPr>
          <w:lang w:eastAsia="en-US"/>
        </w:rPr>
      </w:pPr>
      <w:proofErr w:type="gramStart"/>
      <w:r w:rsidRPr="00174A1A">
        <w:rPr>
          <w:lang w:eastAsia="en-US"/>
        </w:rPr>
        <w:t>углубление и при необходимости расширение знаний о таких явлениях и категориях современного русского литературного языка, которые обеспечивают его нормативное, уместное, этичное использование в различных сферах и ситуациях общения; о стилистических ресурсах русского языка; об основных нормах русского литературного языка; о национальной специфике русского языка и языковых единицах, прежде всего о лексике и фразеологии с национально-</w:t>
      </w:r>
      <w:proofErr w:type="gramEnd"/>
      <w:r w:rsidRPr="00174A1A">
        <w:rPr>
          <w:lang w:eastAsia="en-US"/>
        </w:rPr>
        <w:t>культурной семантикой; о русском речевом этикете;</w:t>
      </w:r>
    </w:p>
    <w:p w:rsidR="00174A1A" w:rsidRPr="00174A1A" w:rsidRDefault="00174A1A" w:rsidP="00174A1A">
      <w:pPr>
        <w:numPr>
          <w:ilvl w:val="0"/>
          <w:numId w:val="6"/>
        </w:numPr>
        <w:spacing w:after="160" w:line="240" w:lineRule="atLeast"/>
        <w:contextualSpacing/>
        <w:jc w:val="both"/>
        <w:rPr>
          <w:lang w:eastAsia="en-US"/>
        </w:rPr>
      </w:pPr>
      <w:r w:rsidRPr="00174A1A">
        <w:rPr>
          <w:lang w:eastAsia="en-US"/>
        </w:rPr>
        <w:t>совершенствование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умений работать с текстом, осуществлять информационный поиск, извлекать и преобразовывать необходимую информацию;</w:t>
      </w:r>
    </w:p>
    <w:p w:rsidR="00174A1A" w:rsidRPr="00174A1A" w:rsidRDefault="00174A1A" w:rsidP="00174A1A">
      <w:pPr>
        <w:numPr>
          <w:ilvl w:val="0"/>
          <w:numId w:val="6"/>
        </w:numPr>
        <w:spacing w:after="160" w:line="240" w:lineRule="atLeast"/>
        <w:contextualSpacing/>
        <w:jc w:val="both"/>
        <w:rPr>
          <w:lang w:eastAsia="en-US"/>
        </w:rPr>
      </w:pPr>
      <w:r w:rsidRPr="00174A1A">
        <w:rPr>
          <w:lang w:eastAsia="en-US"/>
        </w:rPr>
        <w:t>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174A1A" w:rsidRPr="00174A1A" w:rsidRDefault="00174A1A" w:rsidP="00174A1A">
      <w:pPr>
        <w:autoSpaceDE w:val="0"/>
        <w:autoSpaceDN w:val="0"/>
        <w:adjustRightInd w:val="0"/>
        <w:spacing w:line="240" w:lineRule="atLeast"/>
        <w:rPr>
          <w:sz w:val="22"/>
          <w:szCs w:val="22"/>
        </w:rPr>
      </w:pPr>
    </w:p>
    <w:p w:rsidR="00174A1A" w:rsidRPr="00174A1A" w:rsidRDefault="00174A1A" w:rsidP="00174A1A">
      <w:pPr>
        <w:spacing w:after="160" w:line="240" w:lineRule="atLeast"/>
        <w:rPr>
          <w:rFonts w:eastAsia="Calibri"/>
          <w:lang w:eastAsia="en-US"/>
        </w:rPr>
      </w:pPr>
      <w:r w:rsidRPr="00174A1A">
        <w:rPr>
          <w:rFonts w:eastAsia="Calibri"/>
          <w:b/>
          <w:lang w:eastAsia="en-US"/>
        </w:rPr>
        <w:t xml:space="preserve">         </w:t>
      </w:r>
      <w:r w:rsidRPr="00174A1A">
        <w:rPr>
          <w:rFonts w:eastAsia="Calibri"/>
          <w:lang w:eastAsia="en-US"/>
        </w:rPr>
        <w:t xml:space="preserve">Согласно учебному плану МОУ </w:t>
      </w:r>
      <w:proofErr w:type="spellStart"/>
      <w:r w:rsidRPr="00174A1A">
        <w:rPr>
          <w:rFonts w:eastAsia="Calibri"/>
          <w:lang w:eastAsia="en-US"/>
        </w:rPr>
        <w:t>Тимирязевской</w:t>
      </w:r>
      <w:proofErr w:type="spellEnd"/>
      <w:r w:rsidRPr="00174A1A">
        <w:rPr>
          <w:rFonts w:eastAsia="Calibri"/>
          <w:lang w:eastAsia="en-US"/>
        </w:rPr>
        <w:t xml:space="preserve"> СШ в 2021-2022 учебном году на изучение  родного языка (русского) в 11 классе отводится: в год – 34 часа, в неделю – 1 час.</w:t>
      </w:r>
    </w:p>
    <w:p w:rsidR="00174A1A" w:rsidRPr="00174A1A" w:rsidRDefault="00174A1A" w:rsidP="00174A1A">
      <w:pPr>
        <w:spacing w:after="160" w:line="240" w:lineRule="atLeast"/>
        <w:jc w:val="both"/>
        <w:rPr>
          <w:rFonts w:eastAsia="Calibri"/>
          <w:lang w:eastAsia="en-US"/>
        </w:rPr>
      </w:pPr>
    </w:p>
    <w:p w:rsidR="00E56EC4" w:rsidRPr="00E56EC4" w:rsidRDefault="00E56EC4" w:rsidP="00E56EC4">
      <w:pPr>
        <w:spacing w:after="200" w:line="240" w:lineRule="atLeast"/>
        <w:rPr>
          <w:shd w:val="clear" w:color="auto" w:fill="FFFFFF"/>
        </w:rPr>
      </w:pPr>
    </w:p>
    <w:p w:rsidR="00E76B72" w:rsidRDefault="00E76B72"/>
    <w:sectPr w:rsidR="00E76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133F7"/>
    <w:multiLevelType w:val="hybridMultilevel"/>
    <w:tmpl w:val="99724C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DD47C4"/>
    <w:multiLevelType w:val="hybridMultilevel"/>
    <w:tmpl w:val="C31CBDE2"/>
    <w:lvl w:ilvl="0" w:tplc="26F27F44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047BF7"/>
    <w:multiLevelType w:val="hybridMultilevel"/>
    <w:tmpl w:val="9F563C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3A7E83"/>
    <w:multiLevelType w:val="hybridMultilevel"/>
    <w:tmpl w:val="542A4BC6"/>
    <w:lvl w:ilvl="0" w:tplc="26F27F44">
      <w:start w:val="1"/>
      <w:numFmt w:val="bullet"/>
      <w:lvlText w:val="•"/>
      <w:lvlJc w:val="left"/>
      <w:pPr>
        <w:ind w:left="720" w:hanging="360"/>
      </w:pPr>
      <w:rPr>
        <w:rFonts w:ascii="Georgia" w:hAnsi="Georgia" w:cs="Georgi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FD539F"/>
    <w:multiLevelType w:val="hybridMultilevel"/>
    <w:tmpl w:val="3CCA6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2164CA"/>
    <w:multiLevelType w:val="hybridMultilevel"/>
    <w:tmpl w:val="DEF4F8C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5"/>
  </w:num>
  <w:num w:numId="7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E9"/>
    <w:rsid w:val="00174A1A"/>
    <w:rsid w:val="0066591C"/>
    <w:rsid w:val="00756200"/>
    <w:rsid w:val="00932B2C"/>
    <w:rsid w:val="00A463AF"/>
    <w:rsid w:val="00B22306"/>
    <w:rsid w:val="00D707E9"/>
    <w:rsid w:val="00E56EC4"/>
    <w:rsid w:val="00E76B72"/>
    <w:rsid w:val="00E93CCF"/>
    <w:rsid w:val="00EF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32B2C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59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932B2C"/>
    <w:pPr>
      <w:suppressAutoHyphens/>
      <w:spacing w:after="0" w:line="240" w:lineRule="auto"/>
    </w:pPr>
    <w:rPr>
      <w:rFonts w:ascii="Calibri" w:eastAsia="Droid Sans Fallback" w:hAnsi="Calibri" w:cs="Calibri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2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435</Words>
  <Characters>2486</Characters>
  <Application>Microsoft Office Word</Application>
  <DocSecurity>0</DocSecurity>
  <Lines>20</Lines>
  <Paragraphs>5</Paragraphs>
  <ScaleCrop>false</ScaleCrop>
  <Company/>
  <LinksUpToDate>false</LinksUpToDate>
  <CharactersWithSpaces>2916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10</cp:revision>
  <dcterms:created xsi:type="dcterms:W3CDTF">2021-09-30T08:55:00Z</dcterms:created>
  <dcterms:modified xsi:type="dcterms:W3CDTF">2021-10-22T03:37:00Z</dcterms:modified>
</cp:coreProperties>
</file>