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90" w:rsidRDefault="00AE332A">
      <w:pPr>
        <w:pStyle w:val="Standard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Приложение</w:t>
      </w:r>
    </w:p>
    <w:p w:rsidR="009D4F90" w:rsidRDefault="009D4F90">
      <w:pPr>
        <w:pStyle w:val="Standard"/>
        <w:rPr>
          <w:rFonts w:ascii="PT Astra Serif" w:hAnsi="PT Astra Serif"/>
          <w:sz w:val="28"/>
          <w:szCs w:val="28"/>
        </w:rPr>
      </w:pPr>
    </w:p>
    <w:p w:rsidR="009D4F90" w:rsidRDefault="00AE332A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Памятка участника Всесибирской открытой олимпиады школьников</w:t>
      </w:r>
    </w:p>
    <w:p w:rsidR="009D4F90" w:rsidRDefault="00AE332A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информатике, физике, математике, химии и биологии</w:t>
      </w:r>
    </w:p>
    <w:p w:rsidR="009D4F90" w:rsidRDefault="009D4F90">
      <w:pPr>
        <w:pStyle w:val="Standard"/>
        <w:rPr>
          <w:rFonts w:ascii="PT Astra Serif" w:hAnsi="PT Astra Serif"/>
          <w:sz w:val="28"/>
          <w:szCs w:val="28"/>
        </w:rPr>
      </w:pPr>
    </w:p>
    <w:p w:rsidR="009D4F90" w:rsidRDefault="00AE332A">
      <w:pPr>
        <w:pStyle w:val="Standard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1. Зарегистрируйтесь в личном кабинете: </w:t>
      </w:r>
      <w:hyperlink r:id="rId7" w:history="1">
        <w:r>
          <w:rPr>
            <w:rFonts w:ascii="PT Astra Serif" w:hAnsi="PT Astra Serif"/>
            <w:sz w:val="28"/>
            <w:szCs w:val="28"/>
          </w:rPr>
          <w:t>https://sesc.nsu.ru/olymp-vsesib/</w:t>
        </w:r>
      </w:hyperlink>
    </w:p>
    <w:p w:rsidR="009D4F90" w:rsidRDefault="00AE332A">
      <w:pPr>
        <w:pStyle w:val="Standard"/>
        <w:jc w:val="both"/>
      </w:pPr>
      <w:r>
        <w:rPr>
          <w:rFonts w:ascii="PT Astra Serif" w:hAnsi="PT Astra Serif"/>
          <w:sz w:val="28"/>
          <w:szCs w:val="28"/>
          <w:u w:val="single"/>
        </w:rPr>
        <w:t>Внимание! Возьмите справку из школы</w:t>
      </w:r>
      <w:r>
        <w:rPr>
          <w:rFonts w:ascii="PT Astra Serif" w:hAnsi="PT Astra Serif"/>
          <w:sz w:val="28"/>
          <w:szCs w:val="28"/>
        </w:rPr>
        <w:t>: она понадобится на этапе регистрации.</w:t>
      </w:r>
    </w:p>
    <w:p w:rsidR="009D4F90" w:rsidRDefault="00AE332A">
      <w:pPr>
        <w:pStyle w:val="Standard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Заполните анкету участника своими персональными данными.</w:t>
      </w:r>
    </w:p>
    <w:p w:rsidR="009D4F90" w:rsidRDefault="00AE332A">
      <w:pPr>
        <w:pStyle w:val="Standard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Отправьте заявку на участие в олимп</w:t>
      </w:r>
      <w:r>
        <w:rPr>
          <w:rFonts w:ascii="PT Astra Serif" w:hAnsi="PT Astra Serif"/>
          <w:sz w:val="28"/>
          <w:szCs w:val="28"/>
        </w:rPr>
        <w:t>иаде, выбрав предмет и площадку (ОГАН ОО Центр «Алые паруса» - физика, математика, информатика; Губернаторский лицей №101 — химия, биология). На каждый предмет заводится отдельная заявка. Можно участвовать по одному или нескольким предметам.</w:t>
      </w:r>
    </w:p>
    <w:p w:rsidR="009D4F90" w:rsidRDefault="00AE332A">
      <w:pPr>
        <w:pStyle w:val="Standard"/>
        <w:jc w:val="both"/>
        <w:rPr>
          <w:rFonts w:ascii="PT Astra Serif" w:hAnsi="PT Astra Serif"/>
          <w:b/>
          <w:bCs/>
          <w:color w:val="C9211E"/>
          <w:sz w:val="28"/>
          <w:szCs w:val="28"/>
        </w:rPr>
      </w:pPr>
      <w:r>
        <w:rPr>
          <w:rFonts w:ascii="PT Astra Serif" w:hAnsi="PT Astra Serif"/>
          <w:b/>
          <w:bCs/>
          <w:color w:val="C9211E"/>
          <w:sz w:val="28"/>
          <w:szCs w:val="28"/>
        </w:rPr>
        <w:t>Внимание! Реги</w:t>
      </w:r>
      <w:r>
        <w:rPr>
          <w:rFonts w:ascii="PT Astra Serif" w:hAnsi="PT Astra Serif"/>
          <w:b/>
          <w:bCs/>
          <w:color w:val="C9211E"/>
          <w:sz w:val="28"/>
          <w:szCs w:val="28"/>
        </w:rPr>
        <w:t>страция завершается за 48 часов до начала этапа (по местному времени). Участие в олимпиаде без регистрации в личном кабинете невозможно.</w:t>
      </w:r>
    </w:p>
    <w:p w:rsidR="009D4F90" w:rsidRDefault="00AE332A">
      <w:pPr>
        <w:pStyle w:val="Standard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4. Распечатайте сформированную </w:t>
      </w:r>
      <w:r>
        <w:rPr>
          <w:rFonts w:ascii="PT Astra Serif" w:hAnsi="PT Astra Serif"/>
          <w:sz w:val="28"/>
          <w:szCs w:val="28"/>
          <w:u w:val="single"/>
        </w:rPr>
        <w:t>анкету участника</w:t>
      </w:r>
      <w:r>
        <w:rPr>
          <w:rFonts w:ascii="PT Astra Serif" w:hAnsi="PT Astra Serif"/>
          <w:sz w:val="28"/>
          <w:szCs w:val="28"/>
        </w:rPr>
        <w:t>, подпишите ее и возьмите распечатанный вариант анкеты с собой в день пр</w:t>
      </w:r>
      <w:r>
        <w:rPr>
          <w:rFonts w:ascii="PT Astra Serif" w:hAnsi="PT Astra Serif"/>
          <w:sz w:val="28"/>
          <w:szCs w:val="28"/>
        </w:rPr>
        <w:t xml:space="preserve">оведения олимпиады. Проверьте, что вместе с анкетой распечатался </w:t>
      </w:r>
      <w:r>
        <w:rPr>
          <w:rFonts w:ascii="PT Astra Serif" w:hAnsi="PT Astra Serif"/>
          <w:sz w:val="28"/>
          <w:szCs w:val="28"/>
          <w:u w:val="single"/>
        </w:rPr>
        <w:t>обезличенный бланк участника</w:t>
      </w:r>
      <w:r>
        <w:rPr>
          <w:rFonts w:ascii="PT Astra Serif" w:hAnsi="PT Astra Serif"/>
          <w:sz w:val="28"/>
          <w:szCs w:val="28"/>
        </w:rPr>
        <w:t xml:space="preserve"> олимпиады.</w:t>
      </w:r>
    </w:p>
    <w:p w:rsidR="009D4F90" w:rsidRDefault="00AE332A">
      <w:pPr>
        <w:pStyle w:val="Standard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Приезжайте на выбранную площадку и выполните предложенные задания.</w:t>
      </w:r>
    </w:p>
    <w:p w:rsidR="009D4F90" w:rsidRDefault="00AE332A">
      <w:pPr>
        <w:pStyle w:val="Standard"/>
        <w:ind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Дождитесь результатов отборочного этапа.</w:t>
      </w:r>
    </w:p>
    <w:p w:rsidR="009D4F90" w:rsidRDefault="00AE332A">
      <w:pPr>
        <w:pStyle w:val="Standard"/>
        <w:ind w:firstLine="5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Призеры и победители отборочного э</w:t>
      </w:r>
      <w:r>
        <w:rPr>
          <w:rFonts w:ascii="PT Astra Serif" w:hAnsi="PT Astra Serif"/>
          <w:sz w:val="28"/>
          <w:szCs w:val="28"/>
        </w:rPr>
        <w:t>тапа смогут скачать диплом победителя или диплом призера 1-го этапа олимпиады. Подлинность диплома проверяется по спискам победителей и призеров первого этапа, опубликованным на сайте. Дипломы отборочных этапов можно использовать только для портфолио, юрид</w:t>
      </w:r>
      <w:r>
        <w:rPr>
          <w:rFonts w:ascii="PT Astra Serif" w:hAnsi="PT Astra Serif"/>
          <w:sz w:val="28"/>
          <w:szCs w:val="28"/>
        </w:rPr>
        <w:t>ической силы они не имеют.</w:t>
      </w:r>
    </w:p>
    <w:p w:rsidR="009D4F90" w:rsidRDefault="009D4F90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9D4F90" w:rsidRDefault="00AE332A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Что взять с собой на олимпиаду?</w:t>
      </w:r>
    </w:p>
    <w:p w:rsidR="009D4F90" w:rsidRDefault="00AE332A">
      <w:pPr>
        <w:pStyle w:val="Standard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 или свидетельство о рождении (для участников, не достигших 14 лет);</w:t>
      </w:r>
    </w:p>
    <w:p w:rsidR="009D4F90" w:rsidRDefault="00AE332A">
      <w:pPr>
        <w:pStyle w:val="Standard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Заполненную, распечатанную и подписанную анкету участника. Анкету нужно подготовить заранее в личном кабинете;</w:t>
      </w:r>
    </w:p>
    <w:p w:rsidR="009D4F90" w:rsidRDefault="00AE332A">
      <w:pPr>
        <w:pStyle w:val="Standard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Обезличенный бланк участника олимпиады (из личного кабинета);</w:t>
      </w:r>
    </w:p>
    <w:p w:rsidR="009D4F90" w:rsidRDefault="00AE332A">
      <w:pPr>
        <w:pStyle w:val="Standard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Ручку синего или черного цвета;</w:t>
      </w:r>
    </w:p>
    <w:p w:rsidR="009D4F90" w:rsidRDefault="00AE332A">
      <w:pPr>
        <w:pStyle w:val="Standard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Ластик и линейку;</w:t>
      </w:r>
    </w:p>
    <w:p w:rsidR="009D4F90" w:rsidRDefault="00AE332A">
      <w:pPr>
        <w:pStyle w:val="Standard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Питьевую воду;</w:t>
      </w:r>
    </w:p>
    <w:p w:rsidR="009D4F90" w:rsidRDefault="00AE332A">
      <w:pPr>
        <w:pStyle w:val="Standard"/>
        <w:numPr>
          <w:ilvl w:val="0"/>
          <w:numId w:val="1"/>
        </w:numPr>
        <w:jc w:val="both"/>
      </w:pPr>
      <w:r>
        <w:rPr>
          <w:rFonts w:ascii="PT Astra Serif" w:hAnsi="PT Astra Serif"/>
          <w:sz w:val="28"/>
          <w:szCs w:val="28"/>
        </w:rPr>
        <w:t>Калькулятор (кроме олимпиады по математике).</w:t>
      </w:r>
    </w:p>
    <w:sectPr w:rsidR="009D4F90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2A" w:rsidRDefault="00AE332A">
      <w:r>
        <w:separator/>
      </w:r>
    </w:p>
  </w:endnote>
  <w:endnote w:type="continuationSeparator" w:id="0">
    <w:p w:rsidR="00AE332A" w:rsidRDefault="00A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2A" w:rsidRDefault="00AE332A">
      <w:r>
        <w:separator/>
      </w:r>
    </w:p>
  </w:footnote>
  <w:footnote w:type="continuationSeparator" w:id="0">
    <w:p w:rsidR="00AE332A" w:rsidRDefault="00AE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697"/>
    <w:multiLevelType w:val="multilevel"/>
    <w:tmpl w:val="6F2202CE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4F90"/>
    <w:rsid w:val="009D4F90"/>
    <w:rsid w:val="00AE332A"/>
    <w:rsid w:val="00B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7AF2E-C222-483D-BB9E-4665BEA5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sc.nsu.ru/olymp-vsesi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музыки</dc:creator>
  <cp:lastModifiedBy>Милена</cp:lastModifiedBy>
  <cp:revision>2</cp:revision>
  <dcterms:created xsi:type="dcterms:W3CDTF">2024-10-16T17:59:00Z</dcterms:created>
  <dcterms:modified xsi:type="dcterms:W3CDTF">2024-10-16T17:59:00Z</dcterms:modified>
</cp:coreProperties>
</file>